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1F6" w:rsidRDefault="000A41F6" w:rsidP="00B050CD">
      <w:pPr>
        <w:spacing w:after="0" w:line="240" w:lineRule="auto"/>
        <w:jc w:val="right"/>
        <w:rPr>
          <w:rFonts w:ascii="Times New Roman" w:hAnsi="Times New Roman" w:cs="Times New Roman"/>
          <w:i/>
          <w:sz w:val="24"/>
          <w:szCs w:val="24"/>
          <w:lang w:val="kk-KZ"/>
        </w:rPr>
      </w:pPr>
    </w:p>
    <w:p w:rsidR="002248C5" w:rsidRDefault="002248C5" w:rsidP="00B050CD">
      <w:pPr>
        <w:spacing w:after="0" w:line="240" w:lineRule="auto"/>
        <w:jc w:val="right"/>
        <w:rPr>
          <w:rFonts w:ascii="Times New Roman" w:hAnsi="Times New Roman" w:cs="Times New Roman"/>
          <w:i/>
          <w:sz w:val="24"/>
          <w:szCs w:val="24"/>
          <w:lang w:val="kk-KZ"/>
        </w:rPr>
      </w:pPr>
    </w:p>
    <w:p w:rsidR="000C3DCD" w:rsidRPr="00E00F4D" w:rsidRDefault="000C3DCD" w:rsidP="000C3DCD">
      <w:pPr>
        <w:spacing w:after="0" w:line="240" w:lineRule="auto"/>
        <w:jc w:val="center"/>
        <w:rPr>
          <w:rFonts w:ascii="Times New Roman" w:hAnsi="Times New Roman" w:cs="Times New Roman"/>
          <w:b/>
          <w:i/>
          <w:lang w:val="kk-KZ"/>
        </w:rPr>
      </w:pPr>
      <w:r>
        <w:rPr>
          <w:rFonts w:ascii="Times New Roman" w:hAnsi="Times New Roman" w:cs="Times New Roman"/>
          <w:b/>
          <w:i/>
          <w:lang w:val="kk-KZ"/>
        </w:rPr>
        <w:t xml:space="preserve">Сравнительная таблица проекта приказа Министра здравоохранения РК об утверждении </w:t>
      </w:r>
      <w:r w:rsidRPr="00E00F4D">
        <w:rPr>
          <w:rFonts w:ascii="Times New Roman" w:hAnsi="Times New Roman" w:cs="Times New Roman"/>
          <w:b/>
          <w:i/>
          <w:lang w:val="kk-KZ"/>
        </w:rPr>
        <w:t xml:space="preserve"> Санитарных правил «Санитарно-эпидемиологические требования к объектам образования»</w:t>
      </w:r>
    </w:p>
    <w:p w:rsidR="00B86013" w:rsidRPr="00E00F4D" w:rsidRDefault="00B86013" w:rsidP="001D1B85">
      <w:pPr>
        <w:spacing w:after="0" w:line="240" w:lineRule="auto"/>
        <w:jc w:val="center"/>
        <w:rPr>
          <w:rFonts w:ascii="Times New Roman" w:hAnsi="Times New Roman" w:cs="Times New Roman"/>
          <w:i/>
          <w:sz w:val="24"/>
          <w:szCs w:val="24"/>
          <w:lang w:val="kk-KZ"/>
        </w:rPr>
      </w:pPr>
    </w:p>
    <w:tbl>
      <w:tblPr>
        <w:tblStyle w:val="a3"/>
        <w:tblpPr w:leftFromText="180" w:rightFromText="180" w:vertAnchor="text" w:tblpY="1"/>
        <w:tblOverlap w:val="never"/>
        <w:tblW w:w="14850" w:type="dxa"/>
        <w:tblLayout w:type="fixed"/>
        <w:tblLook w:val="04A0"/>
      </w:tblPr>
      <w:tblGrid>
        <w:gridCol w:w="1951"/>
        <w:gridCol w:w="4678"/>
        <w:gridCol w:w="5244"/>
        <w:gridCol w:w="2977"/>
      </w:tblGrid>
      <w:tr w:rsidR="00ED156E" w:rsidRPr="00E00F4D" w:rsidTr="00ED156E">
        <w:tc>
          <w:tcPr>
            <w:tcW w:w="1951" w:type="dxa"/>
          </w:tcPr>
          <w:p w:rsidR="00ED156E" w:rsidRPr="00E00F4D" w:rsidRDefault="00ED156E" w:rsidP="001D1B85">
            <w:pPr>
              <w:jc w:val="center"/>
              <w:rPr>
                <w:rFonts w:ascii="Times New Roman" w:hAnsi="Times New Roman" w:cs="Times New Roman"/>
                <w:i/>
                <w:lang w:val="kk-KZ"/>
              </w:rPr>
            </w:pPr>
            <w:r>
              <w:rPr>
                <w:rFonts w:ascii="Times New Roman" w:hAnsi="Times New Roman" w:cs="Times New Roman"/>
                <w:i/>
                <w:lang w:val="kk-KZ"/>
              </w:rPr>
              <w:t>Главы СП</w:t>
            </w:r>
          </w:p>
        </w:tc>
        <w:tc>
          <w:tcPr>
            <w:tcW w:w="4678" w:type="dxa"/>
          </w:tcPr>
          <w:p w:rsidR="00ED156E" w:rsidRPr="00E00F4D" w:rsidRDefault="00ED156E" w:rsidP="00E00F4D">
            <w:pPr>
              <w:tabs>
                <w:tab w:val="center" w:pos="2656"/>
                <w:tab w:val="left" w:pos="4470"/>
              </w:tabs>
              <w:rPr>
                <w:rFonts w:ascii="Times New Roman" w:hAnsi="Times New Roman" w:cs="Times New Roman"/>
                <w:i/>
                <w:lang w:val="kk-KZ"/>
              </w:rPr>
            </w:pPr>
            <w:r w:rsidRPr="00E00F4D">
              <w:rPr>
                <w:rFonts w:ascii="Times New Roman" w:hAnsi="Times New Roman" w:cs="Times New Roman"/>
                <w:i/>
                <w:lang w:val="kk-KZ"/>
              </w:rPr>
              <w:tab/>
              <w:t>Действующая редакция</w:t>
            </w:r>
            <w:r w:rsidRPr="00E00F4D">
              <w:rPr>
                <w:rFonts w:ascii="Times New Roman" w:hAnsi="Times New Roman" w:cs="Times New Roman"/>
                <w:i/>
                <w:lang w:val="kk-KZ"/>
              </w:rPr>
              <w:tab/>
            </w:r>
          </w:p>
        </w:tc>
        <w:tc>
          <w:tcPr>
            <w:tcW w:w="5244" w:type="dxa"/>
          </w:tcPr>
          <w:p w:rsidR="00ED156E" w:rsidRPr="00E00F4D" w:rsidRDefault="00ED156E" w:rsidP="001D1B85">
            <w:pPr>
              <w:jc w:val="center"/>
              <w:rPr>
                <w:rFonts w:ascii="Times New Roman" w:hAnsi="Times New Roman" w:cs="Times New Roman"/>
                <w:i/>
                <w:lang w:val="kk-KZ"/>
              </w:rPr>
            </w:pPr>
            <w:r w:rsidRPr="00E00F4D">
              <w:rPr>
                <w:rFonts w:ascii="Times New Roman" w:hAnsi="Times New Roman" w:cs="Times New Roman"/>
                <w:i/>
                <w:lang w:val="kk-KZ"/>
              </w:rPr>
              <w:t>Предлагаемая  редакция</w:t>
            </w:r>
          </w:p>
        </w:tc>
        <w:tc>
          <w:tcPr>
            <w:tcW w:w="2977" w:type="dxa"/>
          </w:tcPr>
          <w:p w:rsidR="00ED156E" w:rsidRPr="00E00F4D" w:rsidRDefault="00ED156E" w:rsidP="001D1B85">
            <w:pPr>
              <w:jc w:val="center"/>
              <w:rPr>
                <w:rFonts w:ascii="Times New Roman" w:hAnsi="Times New Roman" w:cs="Times New Roman"/>
                <w:i/>
                <w:lang w:val="kk-KZ"/>
              </w:rPr>
            </w:pPr>
            <w:r>
              <w:rPr>
                <w:rFonts w:ascii="Times New Roman" w:hAnsi="Times New Roman" w:cs="Times New Roman"/>
                <w:i/>
                <w:lang w:val="kk-KZ"/>
              </w:rPr>
              <w:t>Обоснование</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b/>
                <w:lang w:val="kk-KZ"/>
              </w:rPr>
              <w:t>1. Общие положения</w:t>
            </w: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1. Настоящие санитарные правила «Санитарно-эпидемиологические требования к объектам образования» (далее – Санитарные правила) устанавливают санитарно-эпидемиологические требования к размещению, проектированию, строительству, реконструкции, ремонту, вводу в эксплуатацию, водоснабжению, канализации, отоплению, освещению, вентиляции, микроклимату, содержанию и эксплуатации, условиям обучения, проживания, производственной практике, организации питания, медицинского обслуживания обучающихся и воспитанников.</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Настоящие Санитарные правила являются обязательными для исполнения всеми физическими лицами, юридическими и индивидуальными предпринимателями, деятельность которых связана с проектированием, строительством, реконструкцией, ремонтом, эксплуатацией организаций (объектов) воспитания и образования детей и подростков.</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Юридические и физические лица, деятельность которых связана с образованием и воспитанием детей и подростков, перед началом деятельности (оказание образовательных услуг, в том числе обучение, проживание, питание, медицинское обслуживание, физическое воспитание) получают санитарно-эпидемиологическое заключение о соответствии требованиям настоящих Санитарных правил.</w:t>
            </w:r>
          </w:p>
        </w:tc>
        <w:tc>
          <w:tcPr>
            <w:tcW w:w="5244" w:type="dxa"/>
          </w:tcPr>
          <w:p w:rsidR="00ED156E" w:rsidRPr="00ED156E" w:rsidRDefault="00ED156E" w:rsidP="00ED156E">
            <w:pPr>
              <w:widowControl w:val="0"/>
              <w:tabs>
                <w:tab w:val="left" w:pos="720"/>
              </w:tabs>
              <w:contextualSpacing/>
              <w:jc w:val="both"/>
              <w:rPr>
                <w:rFonts w:ascii="Times New Roman" w:hAnsi="Times New Roman" w:cs="Times New Roman"/>
              </w:rPr>
            </w:pPr>
            <w:r w:rsidRPr="00ED156E">
              <w:rPr>
                <w:rFonts w:ascii="Times New Roman" w:hAnsi="Times New Roman" w:cs="Times New Roman"/>
              </w:rPr>
              <w:t xml:space="preserve">1. Настоящие Санитарные правила «Санитарно-эпидемиологические требования к объектам образования» (далее – Санитарные правила) разработаны в соответствии </w:t>
            </w:r>
            <w:r w:rsidRPr="00ED156E">
              <w:rPr>
                <w:rStyle w:val="s0"/>
              </w:rPr>
              <w:t xml:space="preserve">с подпунктом 2) пункта 1 статьи 7-1, пунктом 6  статьи 144 и статьи 145 </w:t>
            </w:r>
            <w:r w:rsidRPr="00ED156E">
              <w:rPr>
                <w:rFonts w:ascii="Times New Roman" w:hAnsi="Times New Roman" w:cs="Times New Roman"/>
              </w:rPr>
              <w:t xml:space="preserve">Кодекса Республики Казахстан от 18 сентября 2009 года «О здоровье народа и системе здравоохранения» (далее – Кодекс),                         и устанавливают санитарно-эпидемиологические требования к размещению, проектированию, реконструкции, ремонту,  водоснабжению, водоотведению, отоплению, освещению, вентиляции, </w:t>
            </w:r>
            <w:r w:rsidRPr="00ED156E">
              <w:rPr>
                <w:rFonts w:ascii="Times New Roman" w:hAnsi="Times New Roman" w:cs="Times New Roman"/>
                <w:lang w:val="kk-KZ"/>
              </w:rPr>
              <w:t xml:space="preserve">кондиционированию, </w:t>
            </w:r>
            <w:r w:rsidRPr="00ED156E">
              <w:rPr>
                <w:rFonts w:ascii="Times New Roman" w:hAnsi="Times New Roman" w:cs="Times New Roman"/>
              </w:rPr>
              <w:t xml:space="preserve">содержанию и эксплуатации, условиям обучения, проживания, </w:t>
            </w:r>
            <w:r w:rsidRPr="00ED156E">
              <w:rPr>
                <w:rStyle w:val="A30"/>
                <w:rFonts w:ascii="Times New Roman" w:hAnsi="Times New Roman" w:cs="Times New Roman"/>
                <w:sz w:val="22"/>
                <w:szCs w:val="22"/>
              </w:rPr>
              <w:t xml:space="preserve">организации питания, </w:t>
            </w:r>
            <w:r w:rsidRPr="00ED156E">
              <w:rPr>
                <w:rFonts w:ascii="Times New Roman" w:hAnsi="Times New Roman" w:cs="Times New Roman"/>
              </w:rPr>
              <w:t xml:space="preserve">физического развития, </w:t>
            </w:r>
            <w:r w:rsidRPr="00ED156E">
              <w:rPr>
                <w:rStyle w:val="A30"/>
                <w:rFonts w:ascii="Times New Roman" w:hAnsi="Times New Roman" w:cs="Times New Roman"/>
                <w:sz w:val="22"/>
                <w:szCs w:val="22"/>
              </w:rPr>
              <w:t xml:space="preserve">личной гигиене персонала, </w:t>
            </w:r>
            <w:r w:rsidRPr="00ED156E">
              <w:rPr>
                <w:rFonts w:ascii="Times New Roman" w:hAnsi="Times New Roman" w:cs="Times New Roman"/>
              </w:rPr>
              <w:t>медицинскому обслуживанию обучающихся и воспитанников на объектах образования независимо от форм собственности и ведомственной  принадлежности.</w:t>
            </w:r>
          </w:p>
          <w:p w:rsidR="00ED156E" w:rsidRPr="00E00F4D" w:rsidRDefault="00ED156E" w:rsidP="002F7570">
            <w:pPr>
              <w:widowControl w:val="0"/>
              <w:tabs>
                <w:tab w:val="left" w:pos="720"/>
              </w:tabs>
              <w:contextualSpacing/>
              <w:jc w:val="both"/>
              <w:rPr>
                <w:rFonts w:ascii="Times New Roman" w:hAnsi="Times New Roman" w:cs="Times New Roman"/>
              </w:rPr>
            </w:pPr>
            <w:r w:rsidRPr="00ED156E">
              <w:rPr>
                <w:rFonts w:ascii="Times New Roman" w:hAnsi="Times New Roman" w:cs="Times New Roman"/>
              </w:rPr>
              <w:tab/>
            </w:r>
          </w:p>
        </w:tc>
        <w:tc>
          <w:tcPr>
            <w:tcW w:w="2977" w:type="dxa"/>
          </w:tcPr>
          <w:p w:rsidR="00ED156E" w:rsidRDefault="009D1A4A" w:rsidP="00023BDF">
            <w:pPr>
              <w:rPr>
                <w:rFonts w:ascii="Times New Roman" w:hAnsi="Times New Roman" w:cs="Times New Roman"/>
              </w:rPr>
            </w:pPr>
            <w:r>
              <w:rPr>
                <w:rFonts w:ascii="Times New Roman" w:hAnsi="Times New Roman" w:cs="Times New Roman"/>
              </w:rPr>
              <w:t>Улучшениередакции</w:t>
            </w:r>
          </w:p>
          <w:p w:rsidR="00ED156E" w:rsidRPr="00E00F4D" w:rsidRDefault="00ED156E" w:rsidP="00023BDF">
            <w:pPr>
              <w:rPr>
                <w:rFonts w:ascii="Times New Roman" w:hAnsi="Times New Roman" w:cs="Times New Roman"/>
              </w:rPr>
            </w:pPr>
            <w:r w:rsidRPr="00E00F4D">
              <w:rPr>
                <w:rFonts w:ascii="Times New Roman" w:hAnsi="Times New Roman" w:cs="Times New Roman"/>
              </w:rPr>
              <w:t>п.1пп.1 ст.21-1Кодекса РК « О здоровье народа и системе здравоохранения»</w:t>
            </w:r>
          </w:p>
          <w:p w:rsidR="00ED156E" w:rsidRPr="00E00F4D" w:rsidRDefault="00ED156E" w:rsidP="00023BDF">
            <w:pPr>
              <w:rPr>
                <w:rFonts w:ascii="Times New Roman" w:hAnsi="Times New Roman" w:cs="Times New Roman"/>
              </w:rPr>
            </w:pPr>
            <w:r w:rsidRPr="00E00F4D">
              <w:rPr>
                <w:rFonts w:ascii="Times New Roman" w:hAnsi="Times New Roman" w:cs="Times New Roman"/>
              </w:rPr>
              <w:t>Не участвуем в государственных  и приемочных комиссиях</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2.Настоящие Санитарные правила распространяются на объекты образования детей и подростков, осуществляющих следующую деятельность:</w:t>
            </w:r>
          </w:p>
        </w:tc>
        <w:tc>
          <w:tcPr>
            <w:tcW w:w="5244" w:type="dxa"/>
          </w:tcPr>
          <w:p w:rsidR="006644C5" w:rsidRPr="001C22DE" w:rsidRDefault="00F210B5" w:rsidP="006644C5">
            <w:pPr>
              <w:widowControl w:val="0"/>
              <w:tabs>
                <w:tab w:val="left" w:pos="720"/>
              </w:tabs>
              <w:contextualSpacing/>
              <w:jc w:val="both"/>
              <w:rPr>
                <w:sz w:val="28"/>
                <w:szCs w:val="28"/>
              </w:rPr>
            </w:pPr>
            <w:r w:rsidRPr="00073647">
              <w:rPr>
                <w:rFonts w:ascii="Times New Roman" w:hAnsi="Times New Roman" w:cs="Times New Roman"/>
                <w:snapToGrid w:val="0"/>
              </w:rPr>
              <w:t>2.Настоящие Санитарные правила распространяются на</w:t>
            </w:r>
            <w:r w:rsidRPr="00073647">
              <w:rPr>
                <w:rStyle w:val="A30"/>
                <w:rFonts w:ascii="Times New Roman" w:hAnsi="Times New Roman" w:cs="Times New Roman"/>
                <w:sz w:val="22"/>
                <w:szCs w:val="22"/>
              </w:rPr>
              <w:t>объекты</w:t>
            </w:r>
            <w:r w:rsidR="006644C5" w:rsidRPr="006644C5">
              <w:rPr>
                <w:rFonts w:ascii="Times New Roman" w:hAnsi="Times New Roman" w:cs="Times New Roman"/>
              </w:rPr>
              <w:t>организаций образования, воспитания и мест проживания, питания обучающихся и воспитанников, интернатные организации  всех видов и типов  (далее – объекты)</w:t>
            </w:r>
            <w:r w:rsidR="006644C5" w:rsidRPr="006644C5">
              <w:rPr>
                <w:rStyle w:val="A30"/>
                <w:rFonts w:ascii="Times New Roman" w:hAnsi="Times New Roman" w:cs="Times New Roman"/>
                <w:sz w:val="22"/>
                <w:szCs w:val="22"/>
                <w:lang w:val="kk-KZ"/>
              </w:rPr>
              <w:t>:</w:t>
            </w:r>
          </w:p>
          <w:p w:rsidR="00ED156E" w:rsidRPr="00073647" w:rsidRDefault="00ED156E" w:rsidP="00F210B5">
            <w:pPr>
              <w:widowControl w:val="0"/>
              <w:tabs>
                <w:tab w:val="left" w:pos="720"/>
                <w:tab w:val="left" w:pos="1080"/>
              </w:tabs>
              <w:contextualSpacing/>
              <w:jc w:val="both"/>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ED156E" w:rsidRPr="00E00F4D" w:rsidRDefault="00ED156E" w:rsidP="0032120C">
            <w:pPr>
              <w:rPr>
                <w:rFonts w:ascii="Times New Roman" w:hAnsi="Times New Roman" w:cs="Times New Roman"/>
                <w:lang w:val="kk-KZ"/>
              </w:rPr>
            </w:pP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1) реализацию образовательных программ начального, основного среднего и общего среднего образования - школы, гимназии, лицеи; </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учебных программ технического и профессионального, послесреднего образования - профессиональные лицеи, училища, колледжи, высшие технические школы (далее - ТиПО); </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учебных программ высшего профессионального образования студентов (далее - ВУЗ) - университеты, академии, институты и приравненные к ним (консерватории, высшие школы, высшие училища); </w:t>
            </w:r>
          </w:p>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       а также специальных и коррекционных;</w:t>
            </w:r>
          </w:p>
        </w:tc>
        <w:tc>
          <w:tcPr>
            <w:tcW w:w="5244" w:type="dxa"/>
          </w:tcPr>
          <w:p w:rsidR="002169FD" w:rsidRPr="00073647" w:rsidRDefault="002169FD" w:rsidP="002169FD">
            <w:pPr>
              <w:jc w:val="both"/>
              <w:rPr>
                <w:rFonts w:ascii="Times New Roman" w:hAnsi="Times New Roman" w:cs="Times New Roman"/>
                <w:lang w:val="kk-KZ"/>
              </w:rPr>
            </w:pPr>
            <w:r w:rsidRPr="00073647">
              <w:rPr>
                <w:rFonts w:ascii="Times New Roman" w:hAnsi="Times New Roman" w:cs="Times New Roman"/>
                <w:snapToGrid w:val="0"/>
              </w:rPr>
              <w:t xml:space="preserve">1) </w:t>
            </w:r>
            <w:r w:rsidRPr="00073647">
              <w:rPr>
                <w:rFonts w:ascii="Times New Roman" w:hAnsi="Times New Roman" w:cs="Times New Roman"/>
                <w:lang w:val="kk-KZ"/>
              </w:rPr>
              <w:t xml:space="preserve"> реализующие общеобразовательные учебные программы начального, основного среднего и общего среднего образования (далее </w:t>
            </w:r>
            <w:r w:rsidRPr="00073647">
              <w:rPr>
                <w:rFonts w:ascii="Times New Roman" w:hAnsi="Times New Roman" w:cs="Times New Roman"/>
              </w:rPr>
              <w:t>–</w:t>
            </w:r>
            <w:r w:rsidRPr="00073647">
              <w:rPr>
                <w:rFonts w:ascii="Times New Roman" w:hAnsi="Times New Roman" w:cs="Times New Roman"/>
                <w:shd w:val="clear" w:color="auto" w:fill="FFFFFF"/>
              </w:rPr>
              <w:t xml:space="preserve"> общеобразовательные организации)</w:t>
            </w:r>
            <w:r w:rsidRPr="00073647">
              <w:rPr>
                <w:rFonts w:ascii="Times New Roman" w:hAnsi="Times New Roman" w:cs="Times New Roman"/>
                <w:lang w:val="kk-KZ"/>
              </w:rPr>
              <w:t xml:space="preserve">; </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 xml:space="preserve">реализующие образовательные программ технического и профессионального образования (далее </w:t>
            </w:r>
            <w:r w:rsidRPr="00073647">
              <w:rPr>
                <w:rFonts w:ascii="Times New Roman" w:hAnsi="Times New Roman" w:cs="Times New Roman"/>
              </w:rPr>
              <w:t>–</w:t>
            </w:r>
            <w:r w:rsidRPr="00073647">
              <w:rPr>
                <w:rFonts w:ascii="Times New Roman" w:hAnsi="Times New Roman" w:cs="Times New Roman"/>
                <w:lang w:val="kk-KZ"/>
              </w:rPr>
              <w:t xml:space="preserve"> организация технического и профессионального образования); </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образовательные программы послесреднего образования (далее –  организация послесреднего образования);</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образовательные программы высшего и послевузовского образования;</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элитарное образование по специализированным общеобразовательным учебным программам, направленным на углубленное освоение одаренными детьми основ наук, культуры, искусства, хореографии, спорта, начальной военной подготовки;</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специальные учебные программы,специальные коррекционные индивидуальные, групповые и подгрупповые развивающие, диагностические программы;</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диагностику нарушений психофизического развития детей с ограниченными возможностями, определение типа специальных образовательных учебных программ и направление в организации образования;</w:t>
            </w:r>
          </w:p>
          <w:p w:rsidR="002169FD" w:rsidRPr="00073647" w:rsidRDefault="002169FD" w:rsidP="002169FD">
            <w:pPr>
              <w:ind w:firstLine="708"/>
              <w:jc w:val="both"/>
              <w:rPr>
                <w:rFonts w:ascii="Times New Roman" w:hAnsi="Times New Roman" w:cs="Times New Roman"/>
                <w:lang w:val="kk-KZ"/>
              </w:rPr>
            </w:pPr>
            <w:r w:rsidRPr="00073647">
              <w:rPr>
                <w:rFonts w:ascii="Times New Roman" w:hAnsi="Times New Roman" w:cs="Times New Roman"/>
                <w:lang w:val="kk-KZ"/>
              </w:rPr>
              <w:t>реализующие образовательные программы дополнительного образования для детей.</w:t>
            </w:r>
          </w:p>
          <w:p w:rsidR="00ED156E" w:rsidRPr="00073647" w:rsidRDefault="00ED156E" w:rsidP="00023BDF">
            <w:pPr>
              <w:widowControl w:val="0"/>
              <w:tabs>
                <w:tab w:val="left" w:pos="720"/>
              </w:tabs>
              <w:contextualSpacing/>
              <w:jc w:val="both"/>
              <w:rPr>
                <w:rStyle w:val="s0"/>
                <w:color w:val="auto"/>
                <w:lang w:val="kk-KZ"/>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ED156E" w:rsidRPr="00E00F4D" w:rsidRDefault="00ED156E" w:rsidP="00023BDF">
            <w:pPr>
              <w:rPr>
                <w:rFonts w:ascii="Times New Roman" w:hAnsi="Times New Roman" w:cs="Times New Roman"/>
              </w:rPr>
            </w:pPr>
            <w:r w:rsidRPr="00E00F4D">
              <w:rPr>
                <w:rFonts w:ascii="Times New Roman" w:hAnsi="Times New Roman" w:cs="Times New Roman"/>
                <w:lang w:val="kk-KZ"/>
              </w:rPr>
              <w:t>В соответствии со ст. 16,  17, 20, 21 ЗРК «Об образовании»</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 xml:space="preserve">2) воспитание и организацию мест проживания детей и подростков (организации образования для детей-сирот и детей, оставшихся без </w:t>
            </w:r>
            <w:r w:rsidRPr="00E00F4D">
              <w:rPr>
                <w:rFonts w:ascii="Times New Roman" w:hAnsi="Times New Roman" w:cs="Times New Roman"/>
                <w:lang w:val="kk-KZ"/>
              </w:rPr>
              <w:lastRenderedPageBreak/>
              <w:t>попечения родителей, организации образования для детей с девиантным поведением, центры адаптации несовершеннолетних, интернатные организации всех видов и типов, дома юношества, пансионаты, медресе, приюты и другие);</w:t>
            </w:r>
          </w:p>
        </w:tc>
        <w:tc>
          <w:tcPr>
            <w:tcW w:w="5244" w:type="dxa"/>
          </w:tcPr>
          <w:p w:rsidR="001229ED" w:rsidRPr="00B920C9" w:rsidRDefault="001229ED" w:rsidP="001229ED">
            <w:pPr>
              <w:jc w:val="both"/>
              <w:rPr>
                <w:rFonts w:ascii="Times New Roman" w:hAnsi="Times New Roman" w:cs="Times New Roman"/>
                <w:snapToGrid w:val="0"/>
              </w:rPr>
            </w:pPr>
            <w:r w:rsidRPr="00B920C9">
              <w:rPr>
                <w:rFonts w:ascii="Times New Roman" w:hAnsi="Times New Roman" w:cs="Times New Roman"/>
                <w:snapToGrid w:val="0"/>
              </w:rPr>
              <w:lastRenderedPageBreak/>
              <w:t xml:space="preserve">2) </w:t>
            </w:r>
            <w:r w:rsidRPr="00B920C9">
              <w:rPr>
                <w:rFonts w:ascii="Times New Roman" w:hAnsi="Times New Roman" w:cs="Times New Roman"/>
                <w:snapToGrid w:val="0"/>
                <w:lang w:val="kk-KZ"/>
              </w:rPr>
              <w:t xml:space="preserve">осуществляющие </w:t>
            </w:r>
            <w:r w:rsidRPr="00B920C9">
              <w:rPr>
                <w:rFonts w:ascii="Times New Roman" w:hAnsi="Times New Roman" w:cs="Times New Roman"/>
                <w:snapToGrid w:val="0"/>
              </w:rPr>
              <w:t>воспитание и организацию мест проживания детей и подростков</w:t>
            </w:r>
            <w:r w:rsidRPr="00B920C9">
              <w:rPr>
                <w:rFonts w:ascii="Times New Roman" w:hAnsi="Times New Roman" w:cs="Times New Roman"/>
              </w:rPr>
              <w:t>–</w:t>
            </w:r>
            <w:r w:rsidRPr="00B920C9">
              <w:rPr>
                <w:rFonts w:ascii="Times New Roman" w:hAnsi="Times New Roman" w:cs="Times New Roman"/>
                <w:snapToGrid w:val="0"/>
              </w:rPr>
              <w:t xml:space="preserve">организации образования для детей-сирот и детей, оставшихся </w:t>
            </w:r>
            <w:r w:rsidRPr="00B920C9">
              <w:rPr>
                <w:rFonts w:ascii="Times New Roman" w:hAnsi="Times New Roman" w:cs="Times New Roman"/>
                <w:snapToGrid w:val="0"/>
              </w:rPr>
              <w:lastRenderedPageBreak/>
              <w:t>без попечения родителей, центры адаптации несовершеннолетних, интернатные организации всех видов и типов, дома юношества, пансионаты, духовные (религиозные) организации образования, приюты и другие;</w:t>
            </w:r>
          </w:p>
          <w:p w:rsidR="008C7A3F" w:rsidRPr="00B920C9" w:rsidRDefault="008C7A3F" w:rsidP="00DC1C2B">
            <w:pPr>
              <w:jc w:val="both"/>
              <w:rPr>
                <w:rFonts w:ascii="Times New Roman" w:hAnsi="Times New Roman" w:cs="Times New Roman"/>
                <w:snapToGrid w:val="0"/>
              </w:rPr>
            </w:pPr>
          </w:p>
          <w:p w:rsidR="00ED156E" w:rsidRPr="00B920C9" w:rsidRDefault="00ED156E" w:rsidP="003C3127">
            <w:pPr>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lastRenderedPageBreak/>
              <w:t>Улучшение  редакции</w:t>
            </w:r>
          </w:p>
          <w:p w:rsidR="00ED156E" w:rsidRPr="00E00F4D" w:rsidRDefault="00033D07" w:rsidP="00033D07">
            <w:pPr>
              <w:rPr>
                <w:rFonts w:ascii="Times New Roman" w:hAnsi="Times New Roman" w:cs="Times New Roman"/>
                <w:lang w:val="kk-KZ"/>
              </w:rPr>
            </w:pPr>
            <w:r w:rsidRPr="00E00F4D">
              <w:rPr>
                <w:rFonts w:ascii="Times New Roman" w:hAnsi="Times New Roman" w:cs="Times New Roman"/>
                <w:lang w:val="kk-KZ"/>
              </w:rPr>
              <w:t xml:space="preserve">В соответствии со ст. 16,  17, 20, 21 ЗРК «Об </w:t>
            </w:r>
            <w:r w:rsidRPr="00E00F4D">
              <w:rPr>
                <w:rFonts w:ascii="Times New Roman" w:hAnsi="Times New Roman" w:cs="Times New Roman"/>
                <w:lang w:val="kk-KZ"/>
              </w:rPr>
              <w:lastRenderedPageBreak/>
              <w:t>образовании»</w:t>
            </w:r>
          </w:p>
        </w:tc>
      </w:tr>
      <w:tr w:rsidR="00ED156E" w:rsidRPr="00E00F4D" w:rsidTr="00ED156E">
        <w:tc>
          <w:tcPr>
            <w:tcW w:w="1951" w:type="dxa"/>
          </w:tcPr>
          <w:p w:rsidR="00ED156E" w:rsidRPr="00E00F4D" w:rsidRDefault="00ED156E" w:rsidP="0032120C">
            <w:pPr>
              <w:rPr>
                <w:rFonts w:ascii="Times New Roman" w:hAnsi="Times New Roman" w:cs="Times New Roman"/>
                <w:lang w:val="kk-KZ"/>
              </w:rPr>
            </w:pPr>
          </w:p>
        </w:tc>
        <w:tc>
          <w:tcPr>
            <w:tcW w:w="4678" w:type="dxa"/>
          </w:tcPr>
          <w:p w:rsidR="00ED156E" w:rsidRPr="00E00F4D" w:rsidRDefault="00ED156E" w:rsidP="0032120C">
            <w:pPr>
              <w:rPr>
                <w:rFonts w:ascii="Times New Roman" w:hAnsi="Times New Roman" w:cs="Times New Roman"/>
                <w:lang w:val="kk-KZ"/>
              </w:rPr>
            </w:pPr>
            <w:r w:rsidRPr="00E00F4D">
              <w:rPr>
                <w:rFonts w:ascii="Times New Roman" w:hAnsi="Times New Roman" w:cs="Times New Roman"/>
                <w:lang w:val="kk-KZ"/>
              </w:rPr>
              <w:t>3) организацию досуга, физическое воспитание и развитие творческих способностей детей и подростков (учреждения дополнительного образования) – центры творчества детей и молодежи, музыкальные, спортивные и художественные школы, детско-юношеские центры, дворовые клубы, станции юных натуралистов, учебно-производственные комбинаты, учебные курсы и другие внешкольные организации);</w:t>
            </w:r>
          </w:p>
        </w:tc>
        <w:tc>
          <w:tcPr>
            <w:tcW w:w="5244" w:type="dxa"/>
          </w:tcPr>
          <w:p w:rsidR="009B7FFE" w:rsidRPr="009B7FFE" w:rsidRDefault="009B7FFE" w:rsidP="009B7FFE">
            <w:pPr>
              <w:widowControl w:val="0"/>
              <w:tabs>
                <w:tab w:val="left" w:pos="720"/>
              </w:tabs>
              <w:contextualSpacing/>
              <w:jc w:val="both"/>
              <w:rPr>
                <w:rFonts w:ascii="Times New Roman" w:hAnsi="Times New Roman" w:cs="Times New Roman"/>
                <w:snapToGrid w:val="0"/>
              </w:rPr>
            </w:pPr>
            <w:r>
              <w:rPr>
                <w:rFonts w:ascii="Times New Roman" w:hAnsi="Times New Roman" w:cs="Times New Roman"/>
                <w:snapToGrid w:val="0"/>
              </w:rPr>
              <w:t>Исключить, повтор с пп 1)</w:t>
            </w:r>
          </w:p>
        </w:tc>
        <w:tc>
          <w:tcPr>
            <w:tcW w:w="2977" w:type="dxa"/>
          </w:tcPr>
          <w:p w:rsidR="00ED156E" w:rsidRPr="00E00F4D" w:rsidRDefault="00ED156E" w:rsidP="00033D07">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4) организацию питания обучающихся вне зависимости от форм собственности объекта питания.</w:t>
            </w:r>
          </w:p>
        </w:tc>
        <w:tc>
          <w:tcPr>
            <w:tcW w:w="5244" w:type="dxa"/>
          </w:tcPr>
          <w:p w:rsidR="00DE0548" w:rsidRPr="00B920C9" w:rsidRDefault="00B57382" w:rsidP="00DE0548">
            <w:pPr>
              <w:widowControl w:val="0"/>
              <w:tabs>
                <w:tab w:val="left" w:pos="720"/>
              </w:tabs>
              <w:contextualSpacing/>
              <w:jc w:val="both"/>
              <w:rPr>
                <w:rFonts w:ascii="Times New Roman" w:hAnsi="Times New Roman" w:cs="Times New Roman"/>
                <w:snapToGrid w:val="0"/>
              </w:rPr>
            </w:pPr>
            <w:r>
              <w:rPr>
                <w:rFonts w:ascii="Times New Roman" w:hAnsi="Times New Roman" w:cs="Times New Roman"/>
                <w:snapToGrid w:val="0"/>
              </w:rPr>
              <w:t>3</w:t>
            </w:r>
            <w:r w:rsidR="00DE0548" w:rsidRPr="00B920C9">
              <w:rPr>
                <w:rFonts w:ascii="Times New Roman" w:hAnsi="Times New Roman" w:cs="Times New Roman"/>
                <w:snapToGrid w:val="0"/>
              </w:rPr>
              <w:t>)</w:t>
            </w:r>
            <w:r w:rsidR="00DE0548" w:rsidRPr="00B920C9">
              <w:rPr>
                <w:rFonts w:ascii="Times New Roman" w:hAnsi="Times New Roman" w:cs="Times New Roman"/>
                <w:snapToGrid w:val="0"/>
                <w:lang w:val="kk-KZ"/>
              </w:rPr>
              <w:t xml:space="preserve">осуществляющие </w:t>
            </w:r>
            <w:r w:rsidR="00DE0548" w:rsidRPr="00B920C9">
              <w:rPr>
                <w:rFonts w:ascii="Times New Roman" w:hAnsi="Times New Roman" w:cs="Times New Roman"/>
                <w:snapToGrid w:val="0"/>
              </w:rPr>
              <w:t xml:space="preserve">организацию питания обучающихся и воспитанников </w:t>
            </w:r>
            <w:r w:rsidR="00DE0548" w:rsidRPr="00B920C9">
              <w:rPr>
                <w:rFonts w:ascii="Times New Roman" w:hAnsi="Times New Roman" w:cs="Times New Roman"/>
              </w:rPr>
              <w:t xml:space="preserve">всех видов и типов </w:t>
            </w:r>
            <w:r w:rsidR="00DE0548" w:rsidRPr="00B920C9">
              <w:rPr>
                <w:rFonts w:ascii="Times New Roman" w:hAnsi="Times New Roman" w:cs="Times New Roman"/>
                <w:color w:val="000000"/>
              </w:rPr>
              <w:t>независимо от их ведомственной принадлежности и форм собственности</w:t>
            </w:r>
            <w:r w:rsidR="00DE0548" w:rsidRPr="00B920C9">
              <w:rPr>
                <w:rFonts w:ascii="Times New Roman" w:hAnsi="Times New Roman" w:cs="Times New Roman"/>
                <w:snapToGrid w:val="0"/>
              </w:rPr>
              <w:t>.</w:t>
            </w:r>
          </w:p>
          <w:p w:rsidR="00CE4714" w:rsidRPr="00B920C9" w:rsidRDefault="00CE4714" w:rsidP="00CE4714">
            <w:pPr>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В соответствии со ст. 16,  17, 20, 21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 Контроль выполнения настоящих Санитарных правил осуществляет  ведомство государственного органа в сфере санитарно-эпидемиологического благополучия населения.</w:t>
            </w:r>
          </w:p>
        </w:tc>
        <w:tc>
          <w:tcPr>
            <w:tcW w:w="5244" w:type="dxa"/>
          </w:tcPr>
          <w:p w:rsidR="00482377" w:rsidRPr="00482377" w:rsidRDefault="00482377" w:rsidP="00482377">
            <w:pPr>
              <w:widowControl w:val="0"/>
              <w:tabs>
                <w:tab w:val="left" w:pos="720"/>
              </w:tabs>
              <w:contextualSpacing/>
              <w:jc w:val="both"/>
              <w:rPr>
                <w:rFonts w:ascii="Times New Roman" w:hAnsi="Times New Roman" w:cs="Times New Roman"/>
              </w:rPr>
            </w:pPr>
            <w:r w:rsidRPr="00482377">
              <w:rPr>
                <w:rStyle w:val="s0"/>
              </w:rPr>
              <w:t xml:space="preserve">3. Контроль за исполнением настоящих Санитарных правил осуществляет ведомство </w:t>
            </w:r>
            <w:r w:rsidRPr="00482377">
              <w:rPr>
                <w:rFonts w:ascii="Times New Roman" w:hAnsi="Times New Roman" w:cs="Times New Roman"/>
              </w:rPr>
              <w:t>государственного органа в сфере санитарно-эпидемиологического благополучия населения.</w:t>
            </w:r>
          </w:p>
          <w:p w:rsidR="00CE4714" w:rsidRPr="00E00F4D" w:rsidRDefault="00CE4714" w:rsidP="00CE4714">
            <w:pPr>
              <w:widowControl w:val="0"/>
              <w:tabs>
                <w:tab w:val="left" w:pos="0"/>
                <w:tab w:val="left" w:pos="540"/>
                <w:tab w:val="left" w:pos="720"/>
              </w:tabs>
              <w:contextualSpacing/>
              <w:jc w:val="both"/>
              <w:rPr>
                <w:rFonts w:ascii="Times New Roman" w:hAnsi="Times New Roman" w:cs="Times New Roman"/>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CE4714">
            <w:pPr>
              <w:rPr>
                <w:rFonts w:ascii="Times New Roman" w:hAnsi="Times New Roman" w:cs="Times New Roman"/>
              </w:rPr>
            </w:pPr>
          </w:p>
        </w:tc>
      </w:tr>
      <w:tr w:rsidR="00AB5F4D" w:rsidRPr="00E00F4D" w:rsidTr="00ED156E">
        <w:tc>
          <w:tcPr>
            <w:tcW w:w="1951" w:type="dxa"/>
          </w:tcPr>
          <w:p w:rsidR="00AB5F4D" w:rsidRPr="00E00F4D" w:rsidRDefault="00AB5F4D" w:rsidP="00CE4714">
            <w:pPr>
              <w:rPr>
                <w:rFonts w:ascii="Times New Roman" w:hAnsi="Times New Roman" w:cs="Times New Roman"/>
                <w:lang w:val="kk-KZ"/>
              </w:rPr>
            </w:pPr>
          </w:p>
        </w:tc>
        <w:tc>
          <w:tcPr>
            <w:tcW w:w="4678" w:type="dxa"/>
          </w:tcPr>
          <w:p w:rsidR="00AB5F4D" w:rsidRPr="00E00F4D" w:rsidRDefault="00AB5F4D" w:rsidP="00CE4714">
            <w:pPr>
              <w:rPr>
                <w:rFonts w:ascii="Times New Roman" w:hAnsi="Times New Roman" w:cs="Times New Roman"/>
                <w:lang w:val="kk-KZ"/>
              </w:rPr>
            </w:pPr>
          </w:p>
        </w:tc>
        <w:tc>
          <w:tcPr>
            <w:tcW w:w="5244" w:type="dxa"/>
          </w:tcPr>
          <w:p w:rsidR="006467DA" w:rsidRPr="006467DA" w:rsidRDefault="006467DA" w:rsidP="006467DA">
            <w:pPr>
              <w:pStyle w:val="a9"/>
              <w:jc w:val="both"/>
              <w:rPr>
                <w:rFonts w:ascii="Times New Roman" w:hAnsi="Times New Roman"/>
                <w:color w:val="000000"/>
              </w:rPr>
            </w:pPr>
            <w:r w:rsidRPr="006467DA">
              <w:rPr>
                <w:rFonts w:ascii="Times New Roman" w:hAnsi="Times New Roman"/>
              </w:rPr>
              <w:t>4.</w:t>
            </w:r>
            <w:bookmarkStart w:id="0" w:name="SUB21300"/>
            <w:bookmarkEnd w:id="0"/>
            <w:r w:rsidRPr="006467DA">
              <w:rPr>
                <w:rFonts w:ascii="Times New Roman" w:hAnsi="Times New Roman"/>
                <w:color w:val="000000"/>
              </w:rPr>
              <w:t>Индивидуальные предприниматели и юридические лица в соответствии с осуществляемой ими деятельностью согласно пункту 4 статьи 90 Кодекса  осуществляют производственный контроль.</w:t>
            </w:r>
          </w:p>
          <w:p w:rsidR="00AB5F4D" w:rsidRPr="006467DA" w:rsidRDefault="00AB5F4D" w:rsidP="00CE4714">
            <w:pPr>
              <w:rPr>
                <w:rFonts w:ascii="Times New Roman" w:hAnsi="Times New Roman" w:cs="Times New Roman"/>
              </w:rPr>
            </w:pPr>
          </w:p>
        </w:tc>
        <w:tc>
          <w:tcPr>
            <w:tcW w:w="2977" w:type="dxa"/>
          </w:tcPr>
          <w:p w:rsidR="00AB5F4D" w:rsidRPr="00E00F4D" w:rsidRDefault="006467DA" w:rsidP="006467DA">
            <w:pPr>
              <w:rPr>
                <w:rFonts w:ascii="Times New Roman" w:hAnsi="Times New Roman" w:cs="Times New Roman"/>
                <w:lang w:val="kk-KZ"/>
              </w:rPr>
            </w:pPr>
            <w:r>
              <w:rPr>
                <w:rFonts w:ascii="Times New Roman" w:hAnsi="Times New Roman"/>
                <w:color w:val="000000"/>
              </w:rPr>
              <w:t xml:space="preserve">Новая редакция в соответствии </w:t>
            </w:r>
            <w:r w:rsidRPr="006467DA">
              <w:rPr>
                <w:rFonts w:ascii="Times New Roman" w:hAnsi="Times New Roman"/>
                <w:color w:val="000000"/>
              </w:rPr>
              <w:t>п</w:t>
            </w:r>
            <w:r>
              <w:rPr>
                <w:rFonts w:ascii="Times New Roman" w:hAnsi="Times New Roman"/>
                <w:color w:val="000000"/>
              </w:rPr>
              <w:t>.</w:t>
            </w:r>
            <w:r w:rsidRPr="006467DA">
              <w:rPr>
                <w:rFonts w:ascii="Times New Roman" w:hAnsi="Times New Roman"/>
                <w:color w:val="000000"/>
              </w:rPr>
              <w:t xml:space="preserve"> 4 ст</w:t>
            </w:r>
            <w:r>
              <w:rPr>
                <w:rFonts w:ascii="Times New Roman" w:hAnsi="Times New Roman"/>
                <w:color w:val="000000"/>
              </w:rPr>
              <w:t>.</w:t>
            </w:r>
            <w:r w:rsidRPr="006467DA">
              <w:rPr>
                <w:rFonts w:ascii="Times New Roman" w:hAnsi="Times New Roman"/>
                <w:color w:val="000000"/>
              </w:rPr>
              <w:t xml:space="preserve"> 90 Кодекса  </w:t>
            </w:r>
          </w:p>
        </w:tc>
      </w:tr>
      <w:tr w:rsidR="00E670DD" w:rsidRPr="00E00F4D" w:rsidTr="00ED156E">
        <w:tc>
          <w:tcPr>
            <w:tcW w:w="1951" w:type="dxa"/>
          </w:tcPr>
          <w:p w:rsidR="00E670DD" w:rsidRPr="00E00F4D" w:rsidRDefault="00E670DD" w:rsidP="00E670DD">
            <w:pPr>
              <w:rPr>
                <w:rFonts w:ascii="Times New Roman" w:hAnsi="Times New Roman" w:cs="Times New Roman"/>
                <w:lang w:val="kk-KZ"/>
              </w:rPr>
            </w:pPr>
          </w:p>
        </w:tc>
        <w:tc>
          <w:tcPr>
            <w:tcW w:w="4678" w:type="dxa"/>
          </w:tcPr>
          <w:p w:rsidR="00E670DD" w:rsidRPr="00E00F4D" w:rsidRDefault="00E670DD" w:rsidP="00E670DD">
            <w:pPr>
              <w:rPr>
                <w:rFonts w:ascii="Times New Roman" w:hAnsi="Times New Roman" w:cs="Times New Roman"/>
                <w:lang w:val="kk-KZ"/>
              </w:rPr>
            </w:pPr>
            <w:r w:rsidRPr="00E00F4D">
              <w:rPr>
                <w:rFonts w:ascii="Times New Roman" w:hAnsi="Times New Roman" w:cs="Times New Roman"/>
                <w:lang w:val="kk-KZ"/>
              </w:rPr>
              <w:t>4. При проведении государственного санитарно-эпидемиологического надзора на объектах воспитания и образования детей и подростков проводятся лабораторно-инструментальные исследования в соответствии с приложением 1 к настоящим Санитарным правилам.</w:t>
            </w:r>
          </w:p>
        </w:tc>
        <w:tc>
          <w:tcPr>
            <w:tcW w:w="5244" w:type="dxa"/>
          </w:tcPr>
          <w:p w:rsidR="0092443B" w:rsidRPr="0092443B" w:rsidRDefault="00885F6B" w:rsidP="0092443B">
            <w:pPr>
              <w:pStyle w:val="a9"/>
              <w:jc w:val="both"/>
              <w:rPr>
                <w:rFonts w:ascii="Times New Roman" w:hAnsi="Times New Roman"/>
                <w:color w:val="000000"/>
              </w:rPr>
            </w:pPr>
            <w:r w:rsidRPr="0092443B">
              <w:rPr>
                <w:rFonts w:ascii="Times New Roman" w:hAnsi="Times New Roman" w:cs="Times New Roman"/>
                <w:lang w:val="kk-KZ"/>
              </w:rPr>
              <w:t>5</w:t>
            </w:r>
            <w:r w:rsidR="00E670DD" w:rsidRPr="0092443B">
              <w:rPr>
                <w:rFonts w:ascii="Times New Roman" w:hAnsi="Times New Roman" w:cs="Times New Roman"/>
                <w:lang w:val="kk-KZ"/>
              </w:rPr>
              <w:t xml:space="preserve">. </w:t>
            </w:r>
            <w:r w:rsidR="0092443B" w:rsidRPr="0092443B">
              <w:rPr>
                <w:rStyle w:val="s0"/>
              </w:rPr>
              <w:t>П</w:t>
            </w:r>
            <w:r w:rsidR="0092443B" w:rsidRPr="0092443B">
              <w:rPr>
                <w:rFonts w:ascii="Times New Roman" w:hAnsi="Times New Roman"/>
              </w:rPr>
              <w:t>ри проведении государственного санитарно-эпидемиологического контроля и надзора на объектах проводятся лабораторно-инструментальные исследования в соответствии с приложением 1 к настоящим Санитарным правилам.</w:t>
            </w:r>
          </w:p>
          <w:p w:rsidR="00E670DD" w:rsidRPr="00E00F4D" w:rsidRDefault="00E670DD" w:rsidP="00885F6B">
            <w:pPr>
              <w:rPr>
                <w:rFonts w:ascii="Times New Roman" w:hAnsi="Times New Roman" w:cs="Times New Roman"/>
                <w:lang w:val="kk-KZ"/>
              </w:rPr>
            </w:pPr>
          </w:p>
        </w:tc>
        <w:tc>
          <w:tcPr>
            <w:tcW w:w="2977" w:type="dxa"/>
          </w:tcPr>
          <w:p w:rsidR="001349D6" w:rsidRDefault="001349D6" w:rsidP="001349D6">
            <w:pPr>
              <w:rPr>
                <w:rFonts w:ascii="Times New Roman" w:hAnsi="Times New Roman" w:cs="Times New Roman"/>
              </w:rPr>
            </w:pPr>
            <w:r>
              <w:rPr>
                <w:rFonts w:ascii="Times New Roman" w:hAnsi="Times New Roman" w:cs="Times New Roman"/>
              </w:rPr>
              <w:t>Улучшение  редакции</w:t>
            </w:r>
          </w:p>
          <w:p w:rsidR="00E670DD" w:rsidRPr="00E00F4D" w:rsidRDefault="00E670DD" w:rsidP="00E670DD">
            <w:pPr>
              <w:rPr>
                <w:rFonts w:ascii="Times New Roman" w:hAnsi="Times New Roman" w:cs="Times New Roman"/>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5. В настоящих Санитарных правилах </w:t>
            </w:r>
            <w:r w:rsidRPr="00E00F4D">
              <w:rPr>
                <w:rFonts w:ascii="Times New Roman" w:hAnsi="Times New Roman" w:cs="Times New Roman"/>
                <w:lang w:val="kk-KZ"/>
              </w:rPr>
              <w:lastRenderedPageBreak/>
              <w:t>использованы следующие понятия:</w:t>
            </w:r>
          </w:p>
        </w:tc>
        <w:tc>
          <w:tcPr>
            <w:tcW w:w="5244" w:type="dxa"/>
          </w:tcPr>
          <w:p w:rsidR="00CE4714" w:rsidRPr="00E00F4D" w:rsidRDefault="00E81DCA" w:rsidP="00E81DCA">
            <w:pPr>
              <w:rPr>
                <w:rFonts w:ascii="Times New Roman" w:hAnsi="Times New Roman" w:cs="Times New Roman"/>
                <w:lang w:val="kk-KZ"/>
              </w:rPr>
            </w:pPr>
            <w:r>
              <w:rPr>
                <w:rFonts w:ascii="Times New Roman" w:hAnsi="Times New Roman" w:cs="Times New Roman"/>
                <w:lang w:val="kk-KZ"/>
              </w:rPr>
              <w:lastRenderedPageBreak/>
              <w:t>6</w:t>
            </w:r>
            <w:r w:rsidR="00CE4714" w:rsidRPr="00E00F4D">
              <w:rPr>
                <w:rFonts w:ascii="Times New Roman" w:hAnsi="Times New Roman" w:cs="Times New Roman"/>
                <w:lang w:val="kk-KZ"/>
              </w:rPr>
              <w:t xml:space="preserve">. В настоящих Санитарных правилах использованы </w:t>
            </w:r>
            <w:r w:rsidR="00CE4714" w:rsidRPr="00E00F4D">
              <w:rPr>
                <w:rFonts w:ascii="Times New Roman" w:hAnsi="Times New Roman" w:cs="Times New Roman"/>
                <w:lang w:val="kk-KZ"/>
              </w:rPr>
              <w:lastRenderedPageBreak/>
              <w:t>следующие понятия:</w:t>
            </w:r>
          </w:p>
        </w:tc>
        <w:tc>
          <w:tcPr>
            <w:tcW w:w="2977" w:type="dxa"/>
          </w:tcPr>
          <w:p w:rsidR="00CE4714" w:rsidRPr="00E00F4D" w:rsidRDefault="00CE4714" w:rsidP="001349D6">
            <w:pPr>
              <w:rPr>
                <w:rFonts w:ascii="Times New Roman" w:hAnsi="Times New Roman" w:cs="Times New Roman"/>
                <w:lang w:val="kk-KZ"/>
              </w:rPr>
            </w:pPr>
            <w:r w:rsidRPr="00E00F4D">
              <w:rPr>
                <w:rFonts w:ascii="Times New Roman" w:hAnsi="Times New Roman" w:cs="Times New Roman"/>
                <w:lang w:val="kk-KZ"/>
              </w:rPr>
              <w:lastRenderedPageBreak/>
              <w:t>Без изменени</w:t>
            </w:r>
            <w:r w:rsidR="001349D6">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 специальные организации образования - это организации образования, обеспечивающие с созданием специальных условий, технических средств, а также медицинских, социальных услуг, специальных программ и методов обучения и воспитания, диагностику и консультирование детей с ограниченными возможностям. К видам специальных организаций относятся:</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зрения;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слуха;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речи;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нарушениями опорно-двигательного аппарата;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нарушением интеллекта;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специальная школа для детей с задержкой психического развития;</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специальный комплекс «школа-детский сад»;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психолого-медико-педагогическая консультация;</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реабилитационный центр;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кабинет психолого-педагогической коррекции. </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Основными задачами специальных организаций являются безопасность жизни и здоровья детей; обеспечение условий для комплексного лечения, коррекционной и социальной адаптации, воспитания и обучения с учетом особенностей психофизического развития детей, комплексное коррекционное сопровождение индивидуального развития детей с ограниченными возможностями; коррекция физического, психического развития детей, формирование </w:t>
            </w:r>
            <w:r w:rsidRPr="00E00F4D">
              <w:rPr>
                <w:rFonts w:ascii="Times New Roman" w:hAnsi="Times New Roman" w:cs="Times New Roman"/>
                <w:lang w:val="kk-KZ"/>
              </w:rPr>
              <w:lastRenderedPageBreak/>
              <w:t>компенсаторных способов деятельности, способствующих социальной адаптации и интеграции;</w:t>
            </w:r>
          </w:p>
        </w:tc>
        <w:tc>
          <w:tcPr>
            <w:tcW w:w="5244" w:type="dxa"/>
          </w:tcPr>
          <w:p w:rsidR="004B22C0" w:rsidRDefault="00CE4714" w:rsidP="00CE4714">
            <w:pPr>
              <w:widowControl w:val="0"/>
              <w:tabs>
                <w:tab w:val="left" w:pos="720"/>
              </w:tabs>
              <w:contextualSpacing/>
              <w:jc w:val="both"/>
              <w:rPr>
                <w:rFonts w:ascii="Times New Roman" w:hAnsi="Times New Roman" w:cs="Times New Roman"/>
              </w:rPr>
            </w:pPr>
            <w:r w:rsidRPr="00E00F4D">
              <w:rPr>
                <w:rFonts w:ascii="Times New Roman" w:hAnsi="Times New Roman" w:cs="Times New Roman"/>
                <w:lang w:val="kk-KZ"/>
              </w:rPr>
              <w:lastRenderedPageBreak/>
              <w:t xml:space="preserve"> 1) специальные организации образования - это организации образования, обеспечивающие </w:t>
            </w:r>
            <w:r w:rsidRPr="00E00F4D">
              <w:rPr>
                <w:rStyle w:val="s0"/>
                <w:color w:val="auto"/>
              </w:rPr>
              <w:t>условия, включающие специальные учебные программы и методы обучения, технические и иные средства, среду жизнедеятельности, а также медицинские, социальные и иные услуги, без которых невозможно освоение общеобразовательных учебных и образовательных программ лицами (детьми) с особыми образовательными потребностями.</w:t>
            </w:r>
          </w:p>
          <w:p w:rsidR="00CE4714" w:rsidRPr="00E00F4D" w:rsidRDefault="00CE4714" w:rsidP="00CE4714">
            <w:pPr>
              <w:widowControl w:val="0"/>
              <w:tabs>
                <w:tab w:val="left" w:pos="720"/>
              </w:tabs>
              <w:contextualSpacing/>
              <w:jc w:val="both"/>
              <w:rPr>
                <w:rStyle w:val="s0"/>
                <w:color w:val="auto"/>
              </w:rPr>
            </w:pPr>
          </w:p>
          <w:p w:rsidR="00CE4714" w:rsidRPr="00E00F4D" w:rsidRDefault="00CE4714" w:rsidP="00CE4714">
            <w:pPr>
              <w:ind w:firstLine="400"/>
              <w:jc w:val="both"/>
              <w:rPr>
                <w:rFonts w:ascii="Times New Roman" w:hAnsi="Times New Roman" w:cs="Times New Roman"/>
                <w:b/>
              </w:rPr>
            </w:pPr>
          </w:p>
          <w:p w:rsidR="00CE4714" w:rsidRPr="00E00F4D" w:rsidRDefault="00CE4714" w:rsidP="00CE4714">
            <w:pPr>
              <w:widowControl w:val="0"/>
              <w:tabs>
                <w:tab w:val="left" w:pos="720"/>
              </w:tabs>
              <w:contextualSpacing/>
              <w:jc w:val="both"/>
              <w:rPr>
                <w:rFonts w:ascii="Times New Roman" w:hAnsi="Times New Roman" w:cs="Times New Roman"/>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CE4714" w:rsidRPr="00E00F4D" w:rsidRDefault="00E81DCA" w:rsidP="00E81DCA">
            <w:pPr>
              <w:rPr>
                <w:rFonts w:ascii="Times New Roman" w:hAnsi="Times New Roman" w:cs="Times New Roman"/>
              </w:rPr>
            </w:pPr>
            <w:r>
              <w:rPr>
                <w:rFonts w:ascii="Times New Roman" w:hAnsi="Times New Roman" w:cs="Times New Roman"/>
                <w:lang w:val="kk-KZ"/>
              </w:rPr>
              <w:t>в</w:t>
            </w:r>
            <w:r w:rsidR="00CE4714" w:rsidRPr="00E00F4D">
              <w:rPr>
                <w:rFonts w:ascii="Times New Roman" w:hAnsi="Times New Roman" w:cs="Times New Roman"/>
                <w:lang w:val="kk-KZ"/>
              </w:rPr>
              <w:t xml:space="preserve"> соответствии с п.п.7-4) ст.1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2) специальная одежда – комплект защитной одежды персонала, предназначенной для защиты сырья, вспомогательных материалов и готового продукта от загрязнения механическими частицами, микроорганизмами и других загрязнений;</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2) исключить </w:t>
            </w:r>
          </w:p>
        </w:tc>
        <w:tc>
          <w:tcPr>
            <w:tcW w:w="2977" w:type="dxa"/>
          </w:tcPr>
          <w:p w:rsidR="00CE4714" w:rsidRPr="007549FD" w:rsidRDefault="002349B5" w:rsidP="002349B5">
            <w:pPr>
              <w:rPr>
                <w:rFonts w:ascii="Times New Roman" w:hAnsi="Times New Roman" w:cs="Times New Roman"/>
                <w:lang w:val="kk-KZ"/>
              </w:rPr>
            </w:pPr>
            <w:r>
              <w:rPr>
                <w:rFonts w:ascii="Times New Roman" w:hAnsi="Times New Roman" w:cs="Times New Roman"/>
                <w:lang w:val="kk-KZ"/>
              </w:rPr>
              <w:t xml:space="preserve"> Дублирование </w:t>
            </w:r>
            <w:r w:rsidR="00CE4714" w:rsidRPr="00E00F4D">
              <w:rPr>
                <w:rFonts w:ascii="Times New Roman" w:hAnsi="Times New Roman" w:cs="Times New Roman"/>
                <w:lang w:val="kk-KZ"/>
              </w:rPr>
              <w:t xml:space="preserve">СП </w:t>
            </w:r>
            <w:r w:rsidR="00CE4714">
              <w:rPr>
                <w:rFonts w:ascii="Times New Roman" w:hAnsi="Times New Roman" w:cs="Times New Roman"/>
                <w:lang w:val="kk-KZ"/>
              </w:rPr>
              <w:t>№234</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 учреждения дополнительного образования детей – внешкольные учреждения, предназначенные для обеспечения необходимых условий личностного развития, укрепления здоровья и профессионального самоопределения, творческого труда детей и подростков, формирования их общей культуры, адаптации личности к жизни в обществе, организации содержательного досуга;</w:t>
            </w:r>
          </w:p>
        </w:tc>
        <w:tc>
          <w:tcPr>
            <w:tcW w:w="5244" w:type="dxa"/>
          </w:tcPr>
          <w:p w:rsidR="00CE4714" w:rsidRPr="00E00F4D" w:rsidRDefault="004B22C0" w:rsidP="004B22C0">
            <w:pPr>
              <w:rPr>
                <w:rFonts w:ascii="Times New Roman" w:hAnsi="Times New Roman" w:cs="Times New Roman"/>
                <w:lang w:val="kk-KZ"/>
              </w:rPr>
            </w:pPr>
            <w:r>
              <w:rPr>
                <w:rFonts w:ascii="Times New Roman" w:hAnsi="Times New Roman" w:cs="Times New Roman"/>
                <w:lang w:val="kk-KZ"/>
              </w:rPr>
              <w:t>2</w:t>
            </w:r>
            <w:r w:rsidR="00CE4714" w:rsidRPr="00E00F4D">
              <w:rPr>
                <w:rFonts w:ascii="Times New Roman" w:hAnsi="Times New Roman" w:cs="Times New Roman"/>
                <w:lang w:val="kk-KZ"/>
              </w:rPr>
              <w:t xml:space="preserve">) </w:t>
            </w:r>
            <w:r w:rsidR="00CE4714" w:rsidRPr="00E00F4D">
              <w:rPr>
                <w:rStyle w:val="s0"/>
                <w:color w:val="auto"/>
              </w:rPr>
              <w:t>организации дополнительного образования для детей</w:t>
            </w:r>
            <w:r w:rsidR="00CE4714" w:rsidRPr="00E00F4D">
              <w:rPr>
                <w:rFonts w:ascii="Times New Roman" w:hAnsi="Times New Roman" w:cs="Times New Roman"/>
                <w:lang w:val="kk-KZ"/>
              </w:rPr>
              <w:t xml:space="preserve"> – внешкольные объекты, предназначенные для обеспечения необходимых условий личностного развития, укрепления здоровья и профессионального самоопределения, творческого труда детей и подростков, формирования их общей культуры, адаптации личности к жизни в обществе, организации содержательного досуга;</w:t>
            </w: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7B4F09">
            <w:pPr>
              <w:rPr>
                <w:rFonts w:ascii="Times New Roman" w:hAnsi="Times New Roman" w:cs="Times New Roman"/>
                <w:lang w:val="kk-KZ"/>
              </w:rPr>
            </w:pPr>
            <w:r w:rsidRPr="00E00F4D">
              <w:rPr>
                <w:rFonts w:ascii="Times New Roman" w:hAnsi="Times New Roman" w:cs="Times New Roman"/>
                <w:lang w:val="kk-KZ"/>
              </w:rPr>
              <w:t>соответствии со ст. 40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05698" w:rsidRDefault="00CE4714" w:rsidP="00CE4714">
            <w:pPr>
              <w:rPr>
                <w:rFonts w:ascii="Times New Roman" w:hAnsi="Times New Roman" w:cs="Times New Roman"/>
                <w:lang w:val="kk-KZ"/>
              </w:rPr>
            </w:pPr>
            <w:r w:rsidRPr="00105698">
              <w:rPr>
                <w:rFonts w:ascii="Times New Roman" w:hAnsi="Times New Roman" w:cs="Times New Roman"/>
                <w:lang w:val="kk-KZ"/>
              </w:rPr>
              <w:t>4) бракераж – оценка качества продуктов питания и готовых блюд по органолептическим показателям;</w:t>
            </w:r>
          </w:p>
        </w:tc>
        <w:tc>
          <w:tcPr>
            <w:tcW w:w="5244" w:type="dxa"/>
          </w:tcPr>
          <w:p w:rsidR="00CE4714" w:rsidRPr="00105698" w:rsidRDefault="004B22C0" w:rsidP="004B22C0">
            <w:pPr>
              <w:rPr>
                <w:rFonts w:ascii="Times New Roman" w:hAnsi="Times New Roman" w:cs="Times New Roman"/>
                <w:lang w:val="kk-KZ"/>
              </w:rPr>
            </w:pPr>
            <w:r w:rsidRPr="00105698">
              <w:rPr>
                <w:rFonts w:ascii="Times New Roman" w:hAnsi="Times New Roman" w:cs="Times New Roman"/>
                <w:lang w:val="kk-KZ"/>
              </w:rPr>
              <w:t>3</w:t>
            </w:r>
            <w:r w:rsidR="00CE4714" w:rsidRPr="00105698">
              <w:rPr>
                <w:rFonts w:ascii="Times New Roman" w:hAnsi="Times New Roman" w:cs="Times New Roman"/>
                <w:lang w:val="kk-KZ"/>
              </w:rPr>
              <w:t>) бракераж – оценка качества продуктов питания и готовых блюд по органолептическим показателям;</w:t>
            </w:r>
          </w:p>
        </w:tc>
        <w:tc>
          <w:tcPr>
            <w:tcW w:w="2977" w:type="dxa"/>
          </w:tcPr>
          <w:p w:rsidR="00CE4714" w:rsidRPr="00105698" w:rsidRDefault="00CE4714" w:rsidP="00CE4714">
            <w:pPr>
              <w:rPr>
                <w:rFonts w:ascii="Times New Roman" w:hAnsi="Times New Roman" w:cs="Times New Roman"/>
                <w:lang w:val="kk-KZ"/>
              </w:rPr>
            </w:pPr>
            <w:r w:rsidRPr="00105698">
              <w:rPr>
                <w:rFonts w:ascii="Times New Roman" w:hAnsi="Times New Roman" w:cs="Times New Roman"/>
                <w:lang w:val="kk-KZ"/>
              </w:rPr>
              <w:t>Без изменений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5) организации образования – организации, создаваемые физическими и юридическими лицами (учредителями) в соответствии с законодательством Республики Казахстан, реализующие одну или несколько образовательных учебных программ и (или) обеспечивающие воспитание, содержание, проживание, питание, медицинское обслуживание обучающихся и воспитанников;</w:t>
            </w:r>
          </w:p>
        </w:tc>
        <w:tc>
          <w:tcPr>
            <w:tcW w:w="5244" w:type="dxa"/>
          </w:tcPr>
          <w:p w:rsidR="00CE4714" w:rsidRPr="00E00F4D" w:rsidRDefault="004B22C0" w:rsidP="004B22C0">
            <w:pPr>
              <w:jc w:val="both"/>
              <w:rPr>
                <w:rFonts w:ascii="Times New Roman" w:hAnsi="Times New Roman" w:cs="Times New Roman"/>
              </w:rPr>
            </w:pPr>
            <w:r>
              <w:rPr>
                <w:rFonts w:ascii="Times New Roman" w:hAnsi="Times New Roman" w:cs="Times New Roman"/>
                <w:lang w:val="kk-KZ"/>
              </w:rPr>
              <w:t>4</w:t>
            </w:r>
            <w:r w:rsidR="00CE4714" w:rsidRPr="00E00F4D">
              <w:rPr>
                <w:rFonts w:ascii="Times New Roman" w:hAnsi="Times New Roman" w:cs="Times New Roman"/>
                <w:lang w:val="kk-KZ"/>
              </w:rPr>
              <w:t xml:space="preserve">) </w:t>
            </w:r>
            <w:r w:rsidR="00CE4714">
              <w:rPr>
                <w:rFonts w:ascii="Times New Roman" w:hAnsi="Times New Roman" w:cs="Times New Roman"/>
                <w:lang w:val="kk-KZ"/>
              </w:rPr>
              <w:t>о</w:t>
            </w:r>
            <w:r w:rsidR="00CE4714" w:rsidRPr="00E00F4D">
              <w:rPr>
                <w:rStyle w:val="s0"/>
                <w:color w:val="auto"/>
              </w:rPr>
              <w:t>рганизациями образования</w:t>
            </w:r>
            <w:r>
              <w:rPr>
                <w:rStyle w:val="s0"/>
                <w:color w:val="auto"/>
              </w:rPr>
              <w:t>-</w:t>
            </w:r>
            <w:r w:rsidR="00CE4714" w:rsidRPr="00E00F4D">
              <w:rPr>
                <w:rStyle w:val="s0"/>
                <w:color w:val="auto"/>
              </w:rPr>
              <w:t xml:space="preserve"> являются юридические лица, а также имеющие статус международных школ филиалы юридических лиц, которые реализуют одну или несколько образовательных программ и (или) обеспечивают содержание и воспитание обучающихся, воспитанников независимо от формы собственности и организационной правовой формы, индивидуальные предприниматели без образования юридического лица, реализующие общеобразовательные учебные программы дошкольного воспитания и обучения.</w:t>
            </w:r>
          </w:p>
          <w:p w:rsidR="00CE4714" w:rsidRPr="00E00F4D" w:rsidRDefault="00CE4714" w:rsidP="00CE4714">
            <w:pPr>
              <w:widowControl w:val="0"/>
              <w:tabs>
                <w:tab w:val="left" w:pos="720"/>
              </w:tabs>
              <w:contextualSpacing/>
              <w:jc w:val="both"/>
              <w:rPr>
                <w:rFonts w:ascii="Times New Roman" w:hAnsi="Times New Roman" w:cs="Times New Roman"/>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CE4714" w:rsidRPr="00E00F4D" w:rsidRDefault="00CE4714" w:rsidP="00CE4714">
            <w:pPr>
              <w:rPr>
                <w:rFonts w:ascii="Times New Roman" w:hAnsi="Times New Roman" w:cs="Times New Roman"/>
              </w:rPr>
            </w:pPr>
            <w:r w:rsidRPr="00E00F4D">
              <w:rPr>
                <w:rFonts w:ascii="Times New Roman" w:hAnsi="Times New Roman" w:cs="Times New Roman"/>
                <w:lang w:val="kk-KZ"/>
              </w:rPr>
              <w:t>соответствии с п.1 ст. 40 ЗРК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6) гимназия – учебное заведение, реализующее общеобразовательные учебные программы начального, основного среднего и по гуманитарным профилям общего среднего образования в соответствии со склонностями и </w:t>
            </w:r>
            <w:r w:rsidRPr="00E00F4D">
              <w:rPr>
                <w:rFonts w:ascii="Times New Roman" w:hAnsi="Times New Roman" w:cs="Times New Roman"/>
                <w:lang w:val="kk-KZ"/>
              </w:rPr>
              <w:lastRenderedPageBreak/>
              <w:t>способностями обучающихся;</w:t>
            </w:r>
          </w:p>
        </w:tc>
        <w:tc>
          <w:tcPr>
            <w:tcW w:w="5244" w:type="dxa"/>
          </w:tcPr>
          <w:p w:rsidR="00CE4714" w:rsidRPr="00E00F4D" w:rsidRDefault="00A85686" w:rsidP="00A85686">
            <w:pPr>
              <w:jc w:val="both"/>
              <w:rPr>
                <w:rFonts w:ascii="Times New Roman" w:hAnsi="Times New Roman" w:cs="Times New Roman"/>
                <w:lang w:val="kk-KZ"/>
              </w:rPr>
            </w:pPr>
            <w:r>
              <w:rPr>
                <w:rFonts w:ascii="Times New Roman" w:hAnsi="Times New Roman" w:cs="Times New Roman"/>
                <w:lang w:val="kk-KZ"/>
              </w:rPr>
              <w:lastRenderedPageBreak/>
              <w:t>5</w:t>
            </w:r>
            <w:r w:rsidR="00CE4714" w:rsidRPr="00E00F4D">
              <w:rPr>
                <w:rFonts w:ascii="Times New Roman" w:hAnsi="Times New Roman" w:cs="Times New Roman"/>
                <w:lang w:val="kk-KZ"/>
              </w:rPr>
              <w:t xml:space="preserve">) </w:t>
            </w:r>
            <w:r w:rsidR="00CE4714" w:rsidRPr="00E00F4D">
              <w:rPr>
                <w:rStyle w:val="s0"/>
                <w:color w:val="auto"/>
              </w:rPr>
              <w:t xml:space="preserve">гимназия - учебное заведение, реализующее общеобразовательные учебные программы начального, основного среднего и общего среднего образования и образовательные программы дополнительного образования, обеспечивающие </w:t>
            </w:r>
            <w:r w:rsidR="00CE4714" w:rsidRPr="00E00F4D">
              <w:rPr>
                <w:rStyle w:val="s0"/>
                <w:color w:val="auto"/>
              </w:rPr>
              <w:lastRenderedPageBreak/>
              <w:t>расширенное и углубленное образование по общественно-гуманитарному и иным направлениям обучения в соответствии со склонностями и способностями обучающихся</w:t>
            </w:r>
          </w:p>
        </w:tc>
        <w:tc>
          <w:tcPr>
            <w:tcW w:w="2977" w:type="dxa"/>
          </w:tcPr>
          <w:p w:rsidR="00BD3BA6" w:rsidRDefault="00BD3BA6" w:rsidP="00BD3BA6">
            <w:pPr>
              <w:rPr>
                <w:rFonts w:ascii="Times New Roman" w:hAnsi="Times New Roman" w:cs="Times New Roman"/>
              </w:rPr>
            </w:pPr>
            <w:r>
              <w:rPr>
                <w:rFonts w:ascii="Times New Roman" w:hAnsi="Times New Roman" w:cs="Times New Roman"/>
              </w:rPr>
              <w:lastRenderedPageBreak/>
              <w:t>Улучшение  редакции</w:t>
            </w:r>
          </w:p>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соответствии с п.18 ст. 1 З</w:t>
            </w:r>
            <w:r w:rsidR="002349B5">
              <w:rPr>
                <w:rFonts w:ascii="Times New Roman" w:hAnsi="Times New Roman" w:cs="Times New Roman"/>
                <w:lang w:val="kk-KZ"/>
              </w:rPr>
              <w:t xml:space="preserve">К </w:t>
            </w:r>
            <w:r w:rsidRPr="00E00F4D">
              <w:rPr>
                <w:rFonts w:ascii="Times New Roman" w:hAnsi="Times New Roman" w:cs="Times New Roman"/>
                <w:lang w:val="kk-KZ"/>
              </w:rPr>
              <w:t>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7) заготовочная – помещение, где производится подготовка продовольственного сырья и выработка полуфабрикатов;</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337766" w:rsidRDefault="00CE4714" w:rsidP="002349B5">
            <w:pPr>
              <w:rPr>
                <w:rFonts w:ascii="Times New Roman" w:hAnsi="Times New Roman" w:cs="Times New Roman"/>
              </w:rPr>
            </w:pPr>
            <w:r>
              <w:rPr>
                <w:rFonts w:ascii="Times New Roman" w:hAnsi="Times New Roman" w:cs="Times New Roman"/>
              </w:rPr>
              <w:t>№234</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8) доготовочная – помещение, в котором осуществляется приготовление готовой пищевой продукции из полуфабрикатов;</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337766" w:rsidRDefault="00CE4714" w:rsidP="002349B5">
            <w:pPr>
              <w:rPr>
                <w:rFonts w:ascii="Times New Roman" w:hAnsi="Times New Roman" w:cs="Times New Roman"/>
              </w:rPr>
            </w:pPr>
            <w:r>
              <w:rPr>
                <w:rFonts w:ascii="Times New Roman" w:hAnsi="Times New Roman" w:cs="Times New Roman"/>
              </w:rPr>
              <w:t xml:space="preserve">№234 </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15CDE" w:rsidRDefault="00CE4714" w:rsidP="00CE4714">
            <w:pPr>
              <w:rPr>
                <w:rFonts w:ascii="Times New Roman" w:hAnsi="Times New Roman" w:cs="Times New Roman"/>
                <w:highlight w:val="yellow"/>
                <w:lang w:val="kk-KZ"/>
              </w:rPr>
            </w:pPr>
            <w:r w:rsidRPr="0049037D">
              <w:rPr>
                <w:rFonts w:ascii="Times New Roman" w:hAnsi="Times New Roman" w:cs="Times New Roman"/>
                <w:lang w:val="kk-KZ"/>
              </w:rPr>
              <w:t>9) организация образования для детей с девиантным поведением - является учебно-воспитательным (лечебно-воспитательным) учреждением и создается для обеспечения воспитания, обучения и социальной реабилитации несовершеннолетних в возрасте от одиннадцати до восемнадцати лет, систематически совершающих правонарушения, влекущие меры административного воздействия, злостно совершающих самовольные уходы из семьи и детских учебно-воспитательных организаций, совершающих иные антиобщественные действия;</w:t>
            </w:r>
          </w:p>
        </w:tc>
        <w:tc>
          <w:tcPr>
            <w:tcW w:w="5244" w:type="dxa"/>
          </w:tcPr>
          <w:p w:rsidR="00CE4714" w:rsidRPr="00E00F4D" w:rsidRDefault="00CE4714" w:rsidP="00CE4714">
            <w:pPr>
              <w:rPr>
                <w:rFonts w:ascii="Times New Roman" w:hAnsi="Times New Roman" w:cs="Times New Roman"/>
                <w:lang w:val="kk-KZ"/>
              </w:rPr>
            </w:pPr>
            <w:r>
              <w:rPr>
                <w:rFonts w:ascii="Times New Roman" w:hAnsi="Times New Roman" w:cs="Times New Roman"/>
                <w:lang w:val="kk-KZ"/>
              </w:rPr>
              <w:t xml:space="preserve"> исключить</w:t>
            </w:r>
          </w:p>
        </w:tc>
        <w:tc>
          <w:tcPr>
            <w:tcW w:w="2977" w:type="dxa"/>
          </w:tcPr>
          <w:p w:rsidR="00CE4714" w:rsidRPr="00E00F4D" w:rsidRDefault="00CE4714" w:rsidP="002349B5">
            <w:pPr>
              <w:rPr>
                <w:rFonts w:ascii="Times New Roman" w:hAnsi="Times New Roman" w:cs="Times New Roman"/>
                <w:lang w:val="kk-KZ"/>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w:t>
            </w:r>
            <w:r w:rsidR="00BD3BA6">
              <w:rPr>
                <w:rFonts w:ascii="Times New Roman" w:hAnsi="Times New Roman" w:cs="Times New Roman"/>
              </w:rPr>
              <w:t>О профилактике правонарушений» ст.13,14</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10) физическое воспитание – сфера деятельности, направленная на укрепление здоровья и развитие физических способностей человека;</w:t>
            </w:r>
          </w:p>
        </w:tc>
        <w:tc>
          <w:tcPr>
            <w:tcW w:w="5244" w:type="dxa"/>
          </w:tcPr>
          <w:p w:rsidR="00CE4714" w:rsidRPr="00E00F4D" w:rsidRDefault="00A85686" w:rsidP="00A85686">
            <w:pPr>
              <w:rPr>
                <w:rFonts w:ascii="Times New Roman" w:hAnsi="Times New Roman" w:cs="Times New Roman"/>
                <w:lang w:val="kk-KZ"/>
              </w:rPr>
            </w:pPr>
            <w:r>
              <w:rPr>
                <w:rFonts w:ascii="Times New Roman" w:hAnsi="Times New Roman" w:cs="Times New Roman"/>
                <w:lang w:val="kk-KZ"/>
              </w:rPr>
              <w:t>6</w:t>
            </w:r>
            <w:r w:rsidR="00CE4714" w:rsidRPr="00E00F4D">
              <w:rPr>
                <w:rFonts w:ascii="Times New Roman" w:hAnsi="Times New Roman" w:cs="Times New Roman"/>
                <w:lang w:val="kk-KZ"/>
              </w:rPr>
              <w:t>) физическое воспитание – сфера деятельности, направленная на укрепление здоровья и развитие физических способностей человека;</w:t>
            </w:r>
          </w:p>
        </w:tc>
        <w:tc>
          <w:tcPr>
            <w:tcW w:w="2977" w:type="dxa"/>
          </w:tcPr>
          <w:p w:rsidR="00CE4714" w:rsidRPr="00E00F4D" w:rsidRDefault="00CE4714" w:rsidP="00A85686">
            <w:pPr>
              <w:rPr>
                <w:rFonts w:ascii="Times New Roman" w:hAnsi="Times New Roman" w:cs="Times New Roman"/>
                <w:lang w:val="kk-KZ"/>
              </w:rPr>
            </w:pPr>
            <w:r w:rsidRPr="00E00F4D">
              <w:rPr>
                <w:rFonts w:ascii="Times New Roman" w:hAnsi="Times New Roman" w:cs="Times New Roman"/>
                <w:lang w:val="kk-KZ"/>
              </w:rPr>
              <w:t>Без изменени</w:t>
            </w:r>
            <w:r w:rsidR="00A85686">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i/>
                <w:sz w:val="22"/>
                <w:szCs w:val="22"/>
              </w:rPr>
            </w:pPr>
            <w:r w:rsidRPr="00E00F4D">
              <w:rPr>
                <w:rFonts w:eastAsia="Consolas"/>
                <w:kern w:val="24"/>
                <w:sz w:val="22"/>
                <w:szCs w:val="22"/>
              </w:rPr>
              <w:t>11) общеобразовательная школа – среднее общеобразовательное учебное заведение, реализующее основные и дополнительные общеобразовательные программы, состоящие из трех ступеней: начальной, основной и старшей, каждая из которых может функционировать самостоятельно;</w:t>
            </w:r>
          </w:p>
        </w:tc>
        <w:tc>
          <w:tcPr>
            <w:tcW w:w="5244" w:type="dxa"/>
          </w:tcPr>
          <w:p w:rsidR="00CE4714" w:rsidRPr="00E00F4D" w:rsidRDefault="00264D71" w:rsidP="00CE4714">
            <w:pPr>
              <w:widowControl w:val="0"/>
              <w:tabs>
                <w:tab w:val="left" w:pos="720"/>
              </w:tabs>
              <w:contextualSpacing/>
              <w:jc w:val="both"/>
              <w:rPr>
                <w:rFonts w:ascii="Times New Roman" w:hAnsi="Times New Roman" w:cs="Times New Roman"/>
              </w:rPr>
            </w:pPr>
            <w:r>
              <w:rPr>
                <w:rFonts w:ascii="Times New Roman" w:hAnsi="Times New Roman" w:cs="Times New Roman"/>
              </w:rPr>
              <w:t>7</w:t>
            </w:r>
            <w:r w:rsidR="00CE4714" w:rsidRPr="00E00F4D">
              <w:rPr>
                <w:rFonts w:ascii="Times New Roman" w:hAnsi="Times New Roman" w:cs="Times New Roman"/>
              </w:rPr>
              <w:t xml:space="preserve">) </w:t>
            </w:r>
            <w:r w:rsidR="00CE4714" w:rsidRPr="00E00F4D">
              <w:rPr>
                <w:rFonts w:ascii="Times New Roman" w:eastAsia="Consolas" w:hAnsi="Times New Roman" w:cs="Times New Roman"/>
                <w:kern w:val="24"/>
              </w:rPr>
              <w:t>общеобразовательная школа – учебное заведение, реализующее общеобразовательные учебные программы начального, основного среднего и общего среднего образования, а также образовательные программы дополнительного образования обучающихся и воспитанников;</w:t>
            </w:r>
          </w:p>
          <w:p w:rsidR="00CE4714" w:rsidRPr="00E00F4D" w:rsidRDefault="00CE4714" w:rsidP="00CE4714">
            <w:pPr>
              <w:widowControl w:val="0"/>
              <w:tabs>
                <w:tab w:val="left" w:pos="720"/>
              </w:tabs>
              <w:contextualSpacing/>
              <w:jc w:val="both"/>
              <w:rPr>
                <w:rStyle w:val="s0"/>
                <w:color w:val="auto"/>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7B4F09" w:rsidRDefault="007B4F09" w:rsidP="00CE4714">
            <w:pPr>
              <w:rPr>
                <w:rFonts w:ascii="Times New Roman" w:hAnsi="Times New Roman"/>
                <w:color w:val="000000"/>
              </w:rPr>
            </w:pPr>
            <w:r>
              <w:rPr>
                <w:rFonts w:ascii="Times New Roman" w:hAnsi="Times New Roman"/>
                <w:color w:val="000000"/>
              </w:rPr>
              <w:t xml:space="preserve"> в соответствии</w:t>
            </w:r>
          </w:p>
          <w:p w:rsidR="00CE4714" w:rsidRPr="00E00F4D" w:rsidRDefault="00CE4714" w:rsidP="002349B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05698" w:rsidRDefault="00CE4714" w:rsidP="00CE4714">
            <w:pPr>
              <w:rPr>
                <w:rFonts w:ascii="Times New Roman" w:hAnsi="Times New Roman" w:cs="Times New Roman"/>
                <w:lang w:val="kk-KZ"/>
              </w:rPr>
            </w:pPr>
            <w:r w:rsidRPr="00105698">
              <w:rPr>
                <w:rFonts w:ascii="Times New Roman" w:hAnsi="Times New Roman" w:cs="Times New Roman"/>
                <w:lang w:val="kk-KZ"/>
              </w:rPr>
              <w:t xml:space="preserve">12) срок годности – период, до истечения которого пищевая продукция считается безопасной для использования по назначению при соблюдении условий процессов (стадий) </w:t>
            </w:r>
            <w:r w:rsidRPr="00105698">
              <w:rPr>
                <w:rFonts w:ascii="Times New Roman" w:hAnsi="Times New Roman" w:cs="Times New Roman"/>
                <w:lang w:val="kk-KZ"/>
              </w:rPr>
              <w:lastRenderedPageBreak/>
              <w:t>производства (изготовления), оборота пищевой продукции;</w:t>
            </w:r>
          </w:p>
        </w:tc>
        <w:tc>
          <w:tcPr>
            <w:tcW w:w="5244" w:type="dxa"/>
          </w:tcPr>
          <w:p w:rsidR="00CE4714" w:rsidRPr="00105698" w:rsidRDefault="00DA6002" w:rsidP="00DA6002">
            <w:pPr>
              <w:rPr>
                <w:rFonts w:ascii="Times New Roman" w:hAnsi="Times New Roman" w:cs="Times New Roman"/>
                <w:lang w:val="kk-KZ"/>
              </w:rPr>
            </w:pPr>
            <w:r w:rsidRPr="00105698">
              <w:rPr>
                <w:rFonts w:ascii="Times New Roman" w:hAnsi="Times New Roman" w:cs="Times New Roman"/>
                <w:lang w:val="kk-KZ"/>
              </w:rPr>
              <w:lastRenderedPageBreak/>
              <w:t>исключить</w:t>
            </w:r>
          </w:p>
        </w:tc>
        <w:tc>
          <w:tcPr>
            <w:tcW w:w="2977" w:type="dxa"/>
          </w:tcPr>
          <w:p w:rsidR="00DA6002" w:rsidRDefault="00DA6002" w:rsidP="00DA6002">
            <w:pPr>
              <w:rPr>
                <w:rFonts w:ascii="Times New Roman" w:hAnsi="Times New Roman" w:cs="Times New Roman"/>
              </w:rPr>
            </w:pPr>
            <w:r w:rsidRPr="00E00F4D">
              <w:rPr>
                <w:rFonts w:ascii="Times New Roman" w:hAnsi="Times New Roman" w:cs="Times New Roman"/>
                <w:lang w:val="kk-KZ"/>
              </w:rPr>
              <w:t xml:space="preserve">СП </w:t>
            </w:r>
            <w:r w:rsidR="00BD3BA6">
              <w:rPr>
                <w:rFonts w:ascii="Times New Roman" w:hAnsi="Times New Roman" w:cs="Times New Roman"/>
                <w:lang w:val="kk-KZ"/>
              </w:rPr>
              <w:t>№234</w:t>
            </w:r>
            <w:r w:rsidRPr="00E00F4D">
              <w:rPr>
                <w:rFonts w:ascii="Times New Roman" w:hAnsi="Times New Roman" w:cs="Times New Roman"/>
                <w:lang w:val="kk-KZ"/>
              </w:rPr>
              <w:t>Общественное питание</w:t>
            </w:r>
          </w:p>
          <w:p w:rsidR="00CE4714" w:rsidRPr="00337766" w:rsidRDefault="00CE4714" w:rsidP="00CE4714">
            <w:pPr>
              <w:rPr>
                <w:rFonts w:ascii="Times New Roman" w:hAnsi="Times New Roman" w:cs="Times New Roman"/>
                <w:highlight w:val="yellow"/>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13) полуфабрикаты – сырые продукты питания, предварительно подготовленные к тепловой обработке;</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E00F4D" w:rsidRDefault="00CE4714" w:rsidP="00CE4714">
            <w:pPr>
              <w:rPr>
                <w:rFonts w:ascii="Times New Roman" w:hAnsi="Times New Roman" w:cs="Times New Roman"/>
                <w:lang w:val="kk-KZ"/>
              </w:rPr>
            </w:pPr>
            <w:r>
              <w:rPr>
                <w:rFonts w:ascii="Times New Roman" w:hAnsi="Times New Roman" w:cs="Times New Roman"/>
              </w:rPr>
              <w:t>№234 п3пп10</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14) организация образования для детей-сирот и детей, оставшихся без попечения родителей – организация, в которой создаются благоприятные условия для воспитания, получения образования с предоставлением места проживания детям-сиротам, детям, оставшимся без попечения родителей;</w:t>
            </w:r>
          </w:p>
        </w:tc>
        <w:tc>
          <w:tcPr>
            <w:tcW w:w="5244" w:type="dxa"/>
          </w:tcPr>
          <w:p w:rsidR="00CE4714" w:rsidRPr="00E00F4D" w:rsidRDefault="00EE1C45" w:rsidP="00EE1C45">
            <w:pPr>
              <w:rPr>
                <w:rFonts w:ascii="Times New Roman" w:hAnsi="Times New Roman" w:cs="Times New Roman"/>
                <w:lang w:val="kk-KZ"/>
              </w:rPr>
            </w:pPr>
            <w:r>
              <w:rPr>
                <w:rFonts w:ascii="Times New Roman" w:hAnsi="Times New Roman" w:cs="Times New Roman"/>
                <w:lang w:val="kk-KZ"/>
              </w:rPr>
              <w:t>8)</w:t>
            </w:r>
            <w:r w:rsidR="00CE4714" w:rsidRPr="00E00F4D">
              <w:rPr>
                <w:rFonts w:ascii="Times New Roman" w:hAnsi="Times New Roman" w:cs="Times New Roman"/>
                <w:lang w:val="kk-KZ"/>
              </w:rPr>
              <w:t xml:space="preserve"> организация образования для детей-сирот и детей, оставшихся без попечения родителей – организация, в которой создаются благоприятные условия для воспитания, получения образования с предоставлением мест проживания детям-сиротам, детям, оставшимся без попечения родителей;</w:t>
            </w:r>
          </w:p>
        </w:tc>
        <w:tc>
          <w:tcPr>
            <w:tcW w:w="2977" w:type="dxa"/>
          </w:tcPr>
          <w:p w:rsidR="00CE4714" w:rsidRPr="00E00F4D" w:rsidRDefault="00CE4714" w:rsidP="00BD39D4">
            <w:pPr>
              <w:rPr>
                <w:rFonts w:ascii="Times New Roman" w:hAnsi="Times New Roman" w:cs="Times New Roman"/>
                <w:lang w:val="kk-KZ"/>
              </w:rPr>
            </w:pPr>
            <w:r w:rsidRPr="00E00F4D">
              <w:rPr>
                <w:rFonts w:ascii="Times New Roman" w:hAnsi="Times New Roman" w:cs="Times New Roman"/>
                <w:lang w:val="kk-KZ"/>
              </w:rPr>
              <w:t>Без изменени</w:t>
            </w:r>
            <w:r w:rsidR="00BD39D4">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i/>
                <w:sz w:val="22"/>
                <w:szCs w:val="22"/>
                <w:lang w:val="kk-KZ"/>
              </w:rPr>
            </w:pPr>
            <w:r w:rsidRPr="00E00F4D">
              <w:rPr>
                <w:rFonts w:eastAsia="Consolas"/>
                <w:kern w:val="24"/>
                <w:sz w:val="22"/>
                <w:szCs w:val="22"/>
              </w:rPr>
              <w:t>15) суммарная учебная нагрузка – сумма учебных часов с часами, выделяемыми на проведение факультативных и секционных занятий, кружков;</w:t>
            </w:r>
          </w:p>
        </w:tc>
        <w:tc>
          <w:tcPr>
            <w:tcW w:w="5244" w:type="dxa"/>
          </w:tcPr>
          <w:p w:rsidR="00CE4714" w:rsidRPr="00E00F4D" w:rsidRDefault="00EE1C45" w:rsidP="00CE4714">
            <w:pPr>
              <w:pStyle w:val="a4"/>
              <w:spacing w:before="80" w:beforeAutospacing="0" w:after="0" w:afterAutospacing="0"/>
              <w:jc w:val="both"/>
              <w:rPr>
                <w:sz w:val="22"/>
                <w:szCs w:val="22"/>
              </w:rPr>
            </w:pPr>
            <w:r>
              <w:rPr>
                <w:rStyle w:val="s0"/>
                <w:color w:val="auto"/>
                <w:sz w:val="22"/>
                <w:szCs w:val="22"/>
                <w:shd w:val="clear" w:color="auto" w:fill="FFFFFF"/>
              </w:rPr>
              <w:t>9</w:t>
            </w:r>
            <w:r w:rsidR="00CE4714" w:rsidRPr="00E00F4D">
              <w:rPr>
                <w:rStyle w:val="s0"/>
                <w:color w:val="auto"/>
                <w:sz w:val="22"/>
                <w:szCs w:val="22"/>
                <w:shd w:val="clear" w:color="auto" w:fill="FFFFFF"/>
              </w:rPr>
              <w:t xml:space="preserve">) </w:t>
            </w:r>
            <w:r w:rsidR="00CE4714" w:rsidRPr="00E00F4D">
              <w:rPr>
                <w:rFonts w:eastAsia="Consolas"/>
                <w:kern w:val="24"/>
                <w:sz w:val="22"/>
                <w:szCs w:val="22"/>
              </w:rPr>
              <w:t>суммарная учебная нагрузка – общее количество часов инвариантной и вариативной части Типового учебного плана;</w:t>
            </w:r>
          </w:p>
          <w:p w:rsidR="00CE4714" w:rsidRPr="00E00F4D" w:rsidRDefault="00CE4714" w:rsidP="00CE4714">
            <w:pPr>
              <w:widowControl w:val="0"/>
              <w:tabs>
                <w:tab w:val="left" w:pos="720"/>
              </w:tabs>
              <w:contextualSpacing/>
              <w:jc w:val="both"/>
              <w:rPr>
                <w:rStyle w:val="s0"/>
                <w:color w:val="auto"/>
              </w:rPr>
            </w:pPr>
          </w:p>
        </w:tc>
        <w:tc>
          <w:tcPr>
            <w:tcW w:w="2977" w:type="dxa"/>
          </w:tcPr>
          <w:p w:rsidR="00BD3BA6" w:rsidRDefault="00BD3BA6" w:rsidP="00BD3BA6">
            <w:pPr>
              <w:rPr>
                <w:rFonts w:ascii="Times New Roman" w:hAnsi="Times New Roman" w:cs="Times New Roman"/>
              </w:rPr>
            </w:pPr>
            <w:r>
              <w:rPr>
                <w:rFonts w:ascii="Times New Roman" w:hAnsi="Times New Roman" w:cs="Times New Roman"/>
              </w:rPr>
              <w:t>Улучшение  редакции</w:t>
            </w:r>
          </w:p>
          <w:p w:rsidR="00EE1C45" w:rsidRDefault="00EE1C45" w:rsidP="00EE1C45">
            <w:pPr>
              <w:rPr>
                <w:rFonts w:ascii="Times New Roman" w:hAnsi="Times New Roman"/>
                <w:color w:val="000000"/>
              </w:rPr>
            </w:pPr>
            <w:r>
              <w:rPr>
                <w:rFonts w:ascii="Times New Roman" w:hAnsi="Times New Roman"/>
                <w:color w:val="000000"/>
              </w:rPr>
              <w:t>в соответствии</w:t>
            </w:r>
          </w:p>
          <w:p w:rsidR="00CE4714" w:rsidRPr="00E00F4D" w:rsidRDefault="00EE1C45" w:rsidP="00EE1C4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115CDE" w:rsidRDefault="00CE4714" w:rsidP="00CE4714">
            <w:pPr>
              <w:rPr>
                <w:rFonts w:ascii="Times New Roman" w:hAnsi="Times New Roman" w:cs="Times New Roman"/>
                <w:highlight w:val="yellow"/>
                <w:lang w:val="kk-KZ"/>
              </w:rPr>
            </w:pPr>
            <w:r w:rsidRPr="0049037D">
              <w:rPr>
                <w:rFonts w:ascii="Times New Roman" w:hAnsi="Times New Roman" w:cs="Times New Roman"/>
                <w:lang w:val="kk-KZ"/>
              </w:rPr>
              <w:t xml:space="preserve">16) инсоляция – нормируемый показатель солнечной радиации для гигиенической оценки помещения; </w:t>
            </w:r>
          </w:p>
        </w:tc>
        <w:tc>
          <w:tcPr>
            <w:tcW w:w="5244" w:type="dxa"/>
          </w:tcPr>
          <w:p w:rsidR="00CE4714" w:rsidRPr="00E00F4D" w:rsidRDefault="00EE1C45" w:rsidP="00EE1C45">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334888" w:rsidRPr="00E00F4D" w:rsidRDefault="00334888" w:rsidP="00334888">
            <w:pPr>
              <w:rPr>
                <w:rFonts w:ascii="Times New Roman" w:hAnsi="Times New Roman" w:cs="Times New Roman"/>
                <w:lang w:val="kk-KZ"/>
              </w:rPr>
            </w:pPr>
            <w:r w:rsidRPr="00E00F4D">
              <w:rPr>
                <w:rFonts w:ascii="Times New Roman" w:hAnsi="Times New Roman" w:cs="Times New Roman"/>
                <w:lang w:val="kk-KZ"/>
              </w:rPr>
              <w:t>«Гигиенические нормативы к физ факторам, оказывающим воздействие на человека» ГОСТ 24940-96 «Методы измерения освещенности», приведены разные уровни нормируемой освещенности.</w:t>
            </w:r>
          </w:p>
          <w:p w:rsidR="00CE4714" w:rsidRPr="00E00F4D" w:rsidRDefault="00CE4714" w:rsidP="00CE4714">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17)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tc>
        <w:tc>
          <w:tcPr>
            <w:tcW w:w="5244" w:type="dxa"/>
          </w:tcPr>
          <w:p w:rsidR="00CE4714" w:rsidRPr="00E00F4D" w:rsidRDefault="00B96D8A" w:rsidP="00B96D8A">
            <w:pPr>
              <w:rPr>
                <w:rFonts w:ascii="Times New Roman" w:hAnsi="Times New Roman" w:cs="Times New Roman"/>
                <w:lang w:val="kk-KZ"/>
              </w:rPr>
            </w:pPr>
            <w:r>
              <w:rPr>
                <w:rFonts w:ascii="Times New Roman" w:hAnsi="Times New Roman" w:cs="Times New Roman"/>
                <w:lang w:val="kk-KZ"/>
              </w:rPr>
              <w:t>10</w:t>
            </w:r>
            <w:r w:rsidR="00CE4714" w:rsidRPr="00E00F4D">
              <w:rPr>
                <w:rFonts w:ascii="Times New Roman" w:hAnsi="Times New Roman" w:cs="Times New Roman"/>
                <w:lang w:val="kk-KZ"/>
              </w:rPr>
              <w:t>) интернатные организации – организации образования, обеспечивающие государственные гарантии прав на образование определенных категорий лиц с предоставлением места проживания;</w:t>
            </w:r>
          </w:p>
        </w:tc>
        <w:tc>
          <w:tcPr>
            <w:tcW w:w="2977" w:type="dxa"/>
          </w:tcPr>
          <w:p w:rsidR="00CE4714" w:rsidRPr="00E00F4D" w:rsidRDefault="00CE4714" w:rsidP="00B96D8A">
            <w:pPr>
              <w:rPr>
                <w:rFonts w:ascii="Times New Roman" w:hAnsi="Times New Roman" w:cs="Times New Roman"/>
                <w:lang w:val="kk-KZ"/>
              </w:rPr>
            </w:pPr>
            <w:r w:rsidRPr="00E00F4D">
              <w:rPr>
                <w:rFonts w:ascii="Times New Roman" w:hAnsi="Times New Roman" w:cs="Times New Roman"/>
                <w:lang w:val="kk-KZ"/>
              </w:rPr>
              <w:t>Без изменени</w:t>
            </w:r>
            <w:r w:rsidR="00B96D8A">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18) центры адаптации несовершеннолетних (далее – ЦАН) - организации, находящиеся в ведении органов образования, обеспечивающие прием и временное содержание безнадзорных и беспризорных детей в возрасте от 3-х до 18-ти лет для установления родителей или других законных представителей, детей, оставшихся без попечения родителей или лиц, их заменяющих, </w:t>
            </w:r>
            <w:r w:rsidRPr="00E00F4D">
              <w:rPr>
                <w:rFonts w:ascii="Times New Roman" w:hAnsi="Times New Roman" w:cs="Times New Roman"/>
                <w:lang w:val="kk-KZ"/>
              </w:rPr>
              <w:lastRenderedPageBreak/>
              <w:t>в случае невозможности их своевременного устройства, детей, отобранных при непосредственной угрозе их жизни или здоровью органом опеки и попечительства от родителей (одного их них) или от других лиц, на попечении которых они находятся, детей, направляемых в специальные организации образования, а также детей, находящихся в трудной жизненной ситуации вследствие жестокого обращения, приведшего к социальной дезадаптации и социальной депривации;</w:t>
            </w:r>
          </w:p>
        </w:tc>
        <w:tc>
          <w:tcPr>
            <w:tcW w:w="5244" w:type="dxa"/>
          </w:tcPr>
          <w:p w:rsidR="00CE4714" w:rsidRPr="00E00F4D" w:rsidRDefault="00CE4714" w:rsidP="00B96D8A">
            <w:pPr>
              <w:rPr>
                <w:rFonts w:ascii="Times New Roman" w:hAnsi="Times New Roman" w:cs="Times New Roman"/>
                <w:lang w:val="kk-KZ"/>
              </w:rPr>
            </w:pPr>
            <w:r w:rsidRPr="00E00F4D">
              <w:rPr>
                <w:rFonts w:ascii="Times New Roman" w:hAnsi="Times New Roman" w:cs="Times New Roman"/>
                <w:lang w:val="kk-KZ"/>
              </w:rPr>
              <w:lastRenderedPageBreak/>
              <w:t>1</w:t>
            </w:r>
            <w:r w:rsidR="00B96D8A">
              <w:rPr>
                <w:rFonts w:ascii="Times New Roman" w:hAnsi="Times New Roman" w:cs="Times New Roman"/>
                <w:lang w:val="kk-KZ"/>
              </w:rPr>
              <w:t>1</w:t>
            </w:r>
            <w:r w:rsidRPr="00E00F4D">
              <w:rPr>
                <w:rFonts w:ascii="Times New Roman" w:hAnsi="Times New Roman" w:cs="Times New Roman"/>
                <w:lang w:val="kk-KZ"/>
              </w:rPr>
              <w:t xml:space="preserve">) центры адаптации несовершеннолетних (далее – ЦАН) - организации, находящиеся в ведении органов образования, обеспечивающие прием и временное содержание безнадзорных и беспризорных детей в возрасте от 3-х до 18-ти лет для установления родителей или других законных представителей, детей, оставшихся без попечения родителей или лиц, их заменяющих, в случае невозможности их своевременного устройства, </w:t>
            </w:r>
            <w:r w:rsidRPr="00E00F4D">
              <w:rPr>
                <w:rFonts w:ascii="Times New Roman" w:hAnsi="Times New Roman" w:cs="Times New Roman"/>
                <w:lang w:val="kk-KZ"/>
              </w:rPr>
              <w:lastRenderedPageBreak/>
              <w:t>детей, отобранных при непосредственной угрозе их жизни или здоровью органом опеки и попечительства от родителей (одного их них) или от других лиц, на попечении которых они находятся, детей, направляемых в специальные организации образования, а также детей, находящихся в трудной жизненной ситуации вследствие жестокого обращения, приведшего к социальной дезадаптации и социальной депривации;</w:t>
            </w:r>
          </w:p>
        </w:tc>
        <w:tc>
          <w:tcPr>
            <w:tcW w:w="2977" w:type="dxa"/>
          </w:tcPr>
          <w:p w:rsidR="00CE4714" w:rsidRPr="00E00F4D" w:rsidRDefault="00CE4714" w:rsidP="00ED7214">
            <w:pPr>
              <w:rPr>
                <w:rFonts w:ascii="Times New Roman" w:hAnsi="Times New Roman" w:cs="Times New Roman"/>
                <w:lang w:val="kk-KZ"/>
              </w:rPr>
            </w:pPr>
            <w:r w:rsidRPr="00E00F4D">
              <w:rPr>
                <w:rFonts w:ascii="Times New Roman" w:hAnsi="Times New Roman" w:cs="Times New Roman"/>
                <w:lang w:val="kk-KZ"/>
              </w:rPr>
              <w:lastRenderedPageBreak/>
              <w:t>Без изменени</w:t>
            </w:r>
            <w:r w:rsidR="00ED7214">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19) климатическая зона – территория, выделяемая по климатическим признакам (температура, влажность);</w:t>
            </w:r>
          </w:p>
        </w:tc>
        <w:tc>
          <w:tcPr>
            <w:tcW w:w="5244" w:type="dxa"/>
          </w:tcPr>
          <w:p w:rsidR="00CE4714" w:rsidRPr="00E00F4D" w:rsidRDefault="00F47150" w:rsidP="00F47150">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334888" w:rsidRPr="00E00F4D" w:rsidRDefault="00334888" w:rsidP="00334888">
            <w:pPr>
              <w:rPr>
                <w:rFonts w:ascii="Times New Roman" w:hAnsi="Times New Roman" w:cs="Times New Roman"/>
                <w:lang w:val="kk-KZ"/>
              </w:rPr>
            </w:pPr>
            <w:r w:rsidRPr="00E00F4D">
              <w:rPr>
                <w:rFonts w:ascii="Times New Roman" w:hAnsi="Times New Roman" w:cs="Times New Roman"/>
                <w:lang w:val="kk-KZ"/>
              </w:rPr>
              <w:t>«Гигиенические нормативы к физ факторам, оказывающим воздействие на человека» ГОСТ 24940-96 «Методы измерения освещенности», приведены разные уровни нормируемой освещенности.</w:t>
            </w:r>
          </w:p>
          <w:p w:rsidR="00CE4714" w:rsidRPr="00E00F4D" w:rsidRDefault="00CE4714" w:rsidP="00CE4714">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pStyle w:val="a4"/>
              <w:spacing w:before="80" w:beforeAutospacing="0" w:after="0" w:afterAutospacing="0"/>
              <w:ind w:left="86"/>
              <w:jc w:val="both"/>
              <w:rPr>
                <w:i/>
                <w:sz w:val="22"/>
                <w:szCs w:val="22"/>
                <w:lang w:val="kk-KZ"/>
              </w:rPr>
            </w:pPr>
            <w:r w:rsidRPr="0049037D">
              <w:rPr>
                <w:rFonts w:eastAsia="Consolas"/>
                <w:kern w:val="24"/>
                <w:sz w:val="22"/>
                <w:szCs w:val="22"/>
              </w:rPr>
              <w:t>20) режим дня – установленный порядок дня в организациях воспитания и образования для детей и подростков;</w:t>
            </w:r>
          </w:p>
        </w:tc>
        <w:tc>
          <w:tcPr>
            <w:tcW w:w="5244" w:type="dxa"/>
          </w:tcPr>
          <w:p w:rsidR="00CE4714" w:rsidRPr="00E00F4D" w:rsidRDefault="00F47150" w:rsidP="00F47150">
            <w:pPr>
              <w:widowControl w:val="0"/>
              <w:tabs>
                <w:tab w:val="left" w:pos="720"/>
              </w:tabs>
              <w:contextualSpacing/>
              <w:jc w:val="both"/>
              <w:rPr>
                <w:rStyle w:val="s0"/>
                <w:color w:val="auto"/>
              </w:rPr>
            </w:pPr>
            <w:r>
              <w:rPr>
                <w:rFonts w:ascii="Times New Roman" w:hAnsi="Times New Roman" w:cs="Times New Roman"/>
              </w:rPr>
              <w:t>исключить</w:t>
            </w:r>
          </w:p>
        </w:tc>
        <w:tc>
          <w:tcPr>
            <w:tcW w:w="2977" w:type="dxa"/>
          </w:tcPr>
          <w:p w:rsidR="00CE4714" w:rsidRPr="00E00F4D" w:rsidRDefault="00334888" w:rsidP="00CE4714">
            <w:pPr>
              <w:rPr>
                <w:rFonts w:ascii="Times New Roman" w:hAnsi="Times New Roman" w:cs="Times New Roman"/>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21) утомление – состояние временного снижения функциональных возможностей организма, снижение работоспособности;</w:t>
            </w:r>
          </w:p>
        </w:tc>
        <w:tc>
          <w:tcPr>
            <w:tcW w:w="5244" w:type="dxa"/>
          </w:tcPr>
          <w:p w:rsidR="00CE4714" w:rsidRPr="00E00F4D" w:rsidRDefault="00F47150" w:rsidP="00F47150">
            <w:pPr>
              <w:rPr>
                <w:rFonts w:ascii="Times New Roman" w:hAnsi="Times New Roman" w:cs="Times New Roman"/>
                <w:lang w:val="kk-KZ"/>
              </w:rPr>
            </w:pPr>
            <w:r>
              <w:rPr>
                <w:rFonts w:ascii="Times New Roman" w:hAnsi="Times New Roman" w:cs="Times New Roman"/>
                <w:lang w:val="kk-KZ"/>
              </w:rPr>
              <w:t>12</w:t>
            </w:r>
            <w:r w:rsidR="00CE4714" w:rsidRPr="00E00F4D">
              <w:rPr>
                <w:rFonts w:ascii="Times New Roman" w:hAnsi="Times New Roman" w:cs="Times New Roman"/>
                <w:lang w:val="kk-KZ"/>
              </w:rPr>
              <w:t>) утомление – состояние временного снижения функциональных возможностей организма, снижение работоспособности;</w:t>
            </w:r>
          </w:p>
        </w:tc>
        <w:tc>
          <w:tcPr>
            <w:tcW w:w="2977" w:type="dxa"/>
          </w:tcPr>
          <w:p w:rsidR="00CE4714" w:rsidRPr="00E00F4D" w:rsidRDefault="00CE4714" w:rsidP="00F47150">
            <w:pPr>
              <w:rPr>
                <w:rFonts w:ascii="Times New Roman" w:hAnsi="Times New Roman" w:cs="Times New Roman"/>
                <w:lang w:val="kk-KZ"/>
              </w:rPr>
            </w:pPr>
            <w:r w:rsidRPr="00E00F4D">
              <w:rPr>
                <w:rFonts w:ascii="Times New Roman" w:hAnsi="Times New Roman" w:cs="Times New Roman"/>
                <w:lang w:val="kk-KZ"/>
              </w:rPr>
              <w:t>Без изменени</w:t>
            </w:r>
            <w:r w:rsidR="00F47150">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22) рядная расстановка – расстановка мебели и оборудования рядами в центре помещения, друг за другом;</w:t>
            </w:r>
          </w:p>
        </w:tc>
        <w:tc>
          <w:tcPr>
            <w:tcW w:w="5244" w:type="dxa"/>
          </w:tcPr>
          <w:p w:rsidR="00CE4714" w:rsidRPr="00E00F4D" w:rsidRDefault="00C1636D" w:rsidP="00C1636D">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CE4714" w:rsidRPr="00E00F4D" w:rsidRDefault="00334888" w:rsidP="00CE4714">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334888">
              <w:rPr>
                <w:rFonts w:ascii="Times New Roman" w:hAnsi="Times New Roman" w:cs="Times New Roman"/>
                <w:lang w:val="kk-KZ"/>
              </w:rPr>
              <w:t>23) общественное питание – деятельность, связанная с производством, переработкой, реализацией и организацией потребления продуктов питания;</w:t>
            </w:r>
          </w:p>
        </w:tc>
        <w:tc>
          <w:tcPr>
            <w:tcW w:w="5244"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CE4714" w:rsidRDefault="00CE4714" w:rsidP="00CE4714">
            <w:pPr>
              <w:rPr>
                <w:rFonts w:ascii="Times New Roman" w:hAnsi="Times New Roman" w:cs="Times New Roman"/>
              </w:rPr>
            </w:pPr>
            <w:r w:rsidRPr="00E00F4D">
              <w:rPr>
                <w:rFonts w:ascii="Times New Roman" w:hAnsi="Times New Roman" w:cs="Times New Roman"/>
                <w:lang w:val="kk-KZ"/>
              </w:rPr>
              <w:t>СП Общественное питание</w:t>
            </w:r>
          </w:p>
          <w:p w:rsidR="00CE4714" w:rsidRPr="00337766" w:rsidRDefault="00CE4714" w:rsidP="002349B5">
            <w:pPr>
              <w:rPr>
                <w:rFonts w:ascii="Times New Roman" w:hAnsi="Times New Roman" w:cs="Times New Roman"/>
                <w:lang w:val="kk-KZ"/>
              </w:rPr>
            </w:pPr>
            <w:r>
              <w:rPr>
                <w:rFonts w:ascii="Times New Roman" w:hAnsi="Times New Roman" w:cs="Times New Roman"/>
              </w:rPr>
              <w:t xml:space="preserve">№234 </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i/>
                <w:sz w:val="22"/>
                <w:szCs w:val="22"/>
                <w:lang w:val="kk-KZ"/>
              </w:rPr>
            </w:pPr>
            <w:r w:rsidRPr="00E00F4D">
              <w:rPr>
                <w:rFonts w:eastAsia="Consolas"/>
                <w:kern w:val="24"/>
                <w:sz w:val="22"/>
                <w:szCs w:val="22"/>
              </w:rPr>
              <w:t xml:space="preserve">24) лицей – среднее общеобразовательное учебное заведение, реализующее основные и дополнительные общеобразовательные программы, предусматривающие углубленное, профильное, </w:t>
            </w:r>
            <w:r w:rsidRPr="00E00F4D">
              <w:rPr>
                <w:rFonts w:eastAsia="Consolas"/>
                <w:kern w:val="24"/>
                <w:sz w:val="22"/>
                <w:szCs w:val="22"/>
              </w:rPr>
              <w:lastRenderedPageBreak/>
              <w:t>дифференцированное обучение учащихся в соответствии с их склонностями и способностями;</w:t>
            </w:r>
          </w:p>
        </w:tc>
        <w:tc>
          <w:tcPr>
            <w:tcW w:w="5244" w:type="dxa"/>
          </w:tcPr>
          <w:p w:rsidR="00CE4714" w:rsidRPr="00E00F4D" w:rsidRDefault="00FB549D" w:rsidP="00FB549D">
            <w:pPr>
              <w:jc w:val="both"/>
              <w:rPr>
                <w:rFonts w:ascii="Times New Roman" w:hAnsi="Times New Roman" w:cs="Times New Roman"/>
                <w:i/>
                <w:lang w:val="kk-KZ"/>
              </w:rPr>
            </w:pPr>
            <w:r>
              <w:rPr>
                <w:rFonts w:ascii="Times New Roman" w:eastAsia="Consolas" w:hAnsi="Times New Roman" w:cs="Times New Roman"/>
                <w:kern w:val="24"/>
              </w:rPr>
              <w:lastRenderedPageBreak/>
              <w:t>13</w:t>
            </w:r>
            <w:r w:rsidR="00CE4714" w:rsidRPr="00E00F4D">
              <w:rPr>
                <w:rFonts w:ascii="Times New Roman" w:eastAsia="Consolas" w:hAnsi="Times New Roman" w:cs="Times New Roman"/>
                <w:kern w:val="24"/>
              </w:rPr>
              <w:t>)</w:t>
            </w:r>
            <w:r w:rsidR="00CE4714" w:rsidRPr="00E00F4D">
              <w:rPr>
                <w:rStyle w:val="s0"/>
                <w:color w:val="auto"/>
              </w:rPr>
              <w:t xml:space="preserve">лицей - учебное заведение,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 обеспечивающие расширенное и </w:t>
            </w:r>
            <w:r w:rsidR="00CE4714" w:rsidRPr="00E00F4D">
              <w:rPr>
                <w:rStyle w:val="s0"/>
                <w:color w:val="auto"/>
              </w:rPr>
              <w:lastRenderedPageBreak/>
              <w:t>углубленное естественно-математическое образование обучающихся в соответствии с их склонностями и способностями</w:t>
            </w:r>
          </w:p>
        </w:tc>
        <w:tc>
          <w:tcPr>
            <w:tcW w:w="2977" w:type="dxa"/>
          </w:tcPr>
          <w:p w:rsidR="00D745FE" w:rsidRDefault="00D745FE" w:rsidP="00D745FE">
            <w:pPr>
              <w:rPr>
                <w:rFonts w:ascii="Times New Roman" w:hAnsi="Times New Roman" w:cs="Times New Roman"/>
              </w:rPr>
            </w:pPr>
            <w:r>
              <w:rPr>
                <w:rFonts w:ascii="Times New Roman" w:hAnsi="Times New Roman" w:cs="Times New Roman"/>
              </w:rPr>
              <w:lastRenderedPageBreak/>
              <w:t>Улучшение  редакции</w:t>
            </w:r>
          </w:p>
          <w:p w:rsidR="00CE4714" w:rsidRPr="00E00F4D" w:rsidRDefault="00FB549D" w:rsidP="00FB549D">
            <w:pPr>
              <w:rPr>
                <w:rFonts w:ascii="Times New Roman" w:hAnsi="Times New Roman" w:cs="Times New Roman"/>
                <w:lang w:val="kk-KZ"/>
              </w:rPr>
            </w:pPr>
            <w:r>
              <w:rPr>
                <w:rFonts w:ascii="Times New Roman" w:hAnsi="Times New Roman" w:cs="Times New Roman"/>
                <w:lang w:val="kk-KZ"/>
              </w:rPr>
              <w:t xml:space="preserve">в </w:t>
            </w:r>
            <w:r w:rsidR="00CE4714" w:rsidRPr="00E00F4D">
              <w:rPr>
                <w:rFonts w:ascii="Times New Roman" w:hAnsi="Times New Roman" w:cs="Times New Roman"/>
                <w:lang w:val="kk-KZ"/>
              </w:rPr>
              <w:t>соответствии с п. 40 ст.1 З</w:t>
            </w:r>
            <w:r w:rsidR="002349B5">
              <w:rPr>
                <w:rFonts w:ascii="Times New Roman" w:hAnsi="Times New Roman" w:cs="Times New Roman"/>
                <w:lang w:val="kk-KZ"/>
              </w:rPr>
              <w:t xml:space="preserve">К </w:t>
            </w:r>
            <w:r w:rsidR="00CE4714" w:rsidRPr="00E00F4D">
              <w:rPr>
                <w:rFonts w:ascii="Times New Roman" w:hAnsi="Times New Roman" w:cs="Times New Roman"/>
                <w:lang w:val="kk-KZ"/>
              </w:rPr>
              <w:t>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ind w:left="86"/>
              <w:jc w:val="both"/>
              <w:rPr>
                <w:rFonts w:eastAsia="Consolas"/>
                <w:kern w:val="24"/>
                <w:sz w:val="22"/>
                <w:szCs w:val="22"/>
              </w:rPr>
            </w:pPr>
            <w:r w:rsidRPr="00E00F4D">
              <w:rPr>
                <w:rFonts w:eastAsia="Consolas"/>
                <w:kern w:val="24"/>
                <w:sz w:val="22"/>
                <w:szCs w:val="22"/>
              </w:rPr>
              <w:t>25) магнитная школа – малокомплектная школа, закрепленная за опорной школой (ресурсным центром) приказом районного (городского) отдела образования;</w:t>
            </w:r>
          </w:p>
        </w:tc>
        <w:tc>
          <w:tcPr>
            <w:tcW w:w="5244" w:type="dxa"/>
          </w:tcPr>
          <w:p w:rsidR="00CE4714" w:rsidRPr="00E00F4D" w:rsidRDefault="00DC0200" w:rsidP="00DC0200">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CE4714" w:rsidRPr="00E00F4D" w:rsidRDefault="00DC0200" w:rsidP="00CE4714">
            <w:pPr>
              <w:rPr>
                <w:rFonts w:ascii="Times New Roman" w:hAnsi="Times New Roman" w:cs="Times New Roman"/>
              </w:rPr>
            </w:pPr>
            <w:r>
              <w:rPr>
                <w:rFonts w:ascii="Times New Roman" w:hAnsi="Times New Roman" w:cs="Times New Roman"/>
              </w:rPr>
              <w:t>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26) специализированная организация образования – реализует специализированные общеобразовательные учебные программы, обеспечивающие элитарное образование, направленное на углубленное освоение учащимися основ наук, культуры, искусства, спорта, а также военного дела с углубленной допризывной подготовкой в специализированных школах Министерства обороны Республики Казахстан. Основными видами специализированных организаций образования являются: гимназия, лицей, школа, школа-интернат для одаренных детей;</w:t>
            </w:r>
          </w:p>
        </w:tc>
        <w:tc>
          <w:tcPr>
            <w:tcW w:w="5244" w:type="dxa"/>
          </w:tcPr>
          <w:p w:rsidR="00CE4714" w:rsidRPr="00E00F4D" w:rsidRDefault="00AB5ED4" w:rsidP="00CE4714">
            <w:pPr>
              <w:ind w:right="-81"/>
              <w:jc w:val="both"/>
              <w:rPr>
                <w:rFonts w:ascii="Times New Roman" w:hAnsi="Times New Roman" w:cs="Times New Roman"/>
              </w:rPr>
            </w:pPr>
            <w:r>
              <w:rPr>
                <w:rFonts w:ascii="Times New Roman" w:hAnsi="Times New Roman" w:cs="Times New Roman"/>
              </w:rPr>
              <w:t>1</w:t>
            </w:r>
            <w:r w:rsidR="0049037D">
              <w:rPr>
                <w:rFonts w:ascii="Times New Roman" w:hAnsi="Times New Roman" w:cs="Times New Roman"/>
              </w:rPr>
              <w:t>4</w:t>
            </w:r>
            <w:r w:rsidR="00CE4714" w:rsidRPr="00E00F4D">
              <w:rPr>
                <w:rFonts w:ascii="Times New Roman" w:hAnsi="Times New Roman" w:cs="Times New Roman"/>
              </w:rPr>
              <w:t>) специализированная организация образования – учебное заведение, реализующее специализированные общеобразовательные учебные программы основного и общего среднего образования, разработанные на основании государственных общеобязательных стандартов образования и направленных на углубленное освоение основ наук, культуры, искусства, спорта, военного дела, развитие их творческого потенциала и дарований.</w:t>
            </w:r>
          </w:p>
          <w:p w:rsidR="00CE4714" w:rsidRPr="00E00F4D" w:rsidRDefault="00CE4714" w:rsidP="00CE4714">
            <w:pPr>
              <w:widowControl w:val="0"/>
              <w:tabs>
                <w:tab w:val="left" w:pos="720"/>
              </w:tabs>
              <w:ind w:firstLine="709"/>
              <w:contextualSpacing/>
              <w:jc w:val="both"/>
              <w:rPr>
                <w:rFonts w:ascii="Times New Roman" w:hAnsi="Times New Roman" w:cs="Times New Roman"/>
              </w:rPr>
            </w:pPr>
          </w:p>
        </w:tc>
        <w:tc>
          <w:tcPr>
            <w:tcW w:w="2977" w:type="dxa"/>
          </w:tcPr>
          <w:p w:rsidR="00565FA1" w:rsidRDefault="00565FA1" w:rsidP="00565FA1">
            <w:pPr>
              <w:rPr>
                <w:rFonts w:ascii="Times New Roman" w:hAnsi="Times New Roman" w:cs="Times New Roman"/>
              </w:rPr>
            </w:pPr>
            <w:r>
              <w:rPr>
                <w:rFonts w:ascii="Times New Roman" w:hAnsi="Times New Roman" w:cs="Times New Roman"/>
              </w:rPr>
              <w:t>Улучшение  редакции</w:t>
            </w:r>
          </w:p>
          <w:p w:rsidR="00CE4714" w:rsidRPr="00E00F4D" w:rsidRDefault="00AB5ED4" w:rsidP="00D61922">
            <w:pPr>
              <w:rPr>
                <w:rFonts w:ascii="Times New Roman" w:hAnsi="Times New Roman" w:cs="Times New Roman"/>
              </w:rPr>
            </w:pPr>
            <w:r>
              <w:rPr>
                <w:rFonts w:ascii="Times New Roman" w:hAnsi="Times New Roman" w:cs="Times New Roman"/>
              </w:rPr>
              <w:t>в соответствии т</w:t>
            </w:r>
            <w:r w:rsidR="00CE4714" w:rsidRPr="00E00F4D">
              <w:rPr>
                <w:rFonts w:ascii="Times New Roman" w:hAnsi="Times New Roman" w:cs="Times New Roman"/>
              </w:rPr>
              <w:t>иповы</w:t>
            </w:r>
            <w:r>
              <w:rPr>
                <w:rFonts w:ascii="Times New Roman" w:hAnsi="Times New Roman" w:cs="Times New Roman"/>
              </w:rPr>
              <w:t>х</w:t>
            </w:r>
            <w:r w:rsidR="00CE4714" w:rsidRPr="00E00F4D">
              <w:rPr>
                <w:rFonts w:ascii="Times New Roman" w:hAnsi="Times New Roman" w:cs="Times New Roman"/>
              </w:rPr>
              <w:t xml:space="preserve"> правил образовани</w:t>
            </w:r>
            <w:r w:rsidR="00D61922">
              <w:rPr>
                <w:rFonts w:ascii="Times New Roman" w:hAnsi="Times New Roman" w:cs="Times New Roman"/>
              </w:rPr>
              <w:t>я</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pStyle w:val="a4"/>
              <w:spacing w:before="80" w:beforeAutospacing="0" w:after="0" w:afterAutospacing="0"/>
              <w:jc w:val="both"/>
              <w:rPr>
                <w:rFonts w:eastAsia="Consolas"/>
                <w:kern w:val="24"/>
                <w:sz w:val="22"/>
                <w:szCs w:val="22"/>
              </w:rPr>
            </w:pPr>
            <w:r w:rsidRPr="00E00F4D">
              <w:rPr>
                <w:rFonts w:eastAsia="Consolas"/>
                <w:kern w:val="24"/>
                <w:sz w:val="22"/>
                <w:szCs w:val="22"/>
              </w:rPr>
              <w:t>27) предшкольные классы – классы для детей пяти, шести лет в общеобразовательных школах, в которых проводится одногодичная обязательная бесплатная предшкольная подготовка;</w:t>
            </w:r>
          </w:p>
        </w:tc>
        <w:tc>
          <w:tcPr>
            <w:tcW w:w="5244" w:type="dxa"/>
          </w:tcPr>
          <w:p w:rsidR="00CE4714" w:rsidRPr="00E00F4D" w:rsidRDefault="00AB5ED4" w:rsidP="00CE4714">
            <w:pPr>
              <w:widowControl w:val="0"/>
              <w:tabs>
                <w:tab w:val="left" w:pos="720"/>
              </w:tabs>
              <w:contextualSpacing/>
              <w:jc w:val="both"/>
              <w:rPr>
                <w:rStyle w:val="s0"/>
                <w:color w:val="auto"/>
              </w:rPr>
            </w:pPr>
            <w:r>
              <w:rPr>
                <w:rFonts w:ascii="Times New Roman" w:hAnsi="Times New Roman" w:cs="Times New Roman"/>
              </w:rPr>
              <w:t>1</w:t>
            </w:r>
            <w:r w:rsidR="0049037D">
              <w:rPr>
                <w:rFonts w:ascii="Times New Roman" w:hAnsi="Times New Roman" w:cs="Times New Roman"/>
              </w:rPr>
              <w:t>5</w:t>
            </w:r>
            <w:r w:rsidR="00CE4714" w:rsidRPr="00E00F4D">
              <w:rPr>
                <w:rFonts w:ascii="Times New Roman" w:hAnsi="Times New Roman" w:cs="Times New Roman"/>
              </w:rPr>
              <w:t xml:space="preserve">) </w:t>
            </w:r>
            <w:r w:rsidR="00CE4714" w:rsidRPr="00E00F4D">
              <w:rPr>
                <w:rFonts w:ascii="Times New Roman" w:eastAsia="Consolas" w:hAnsi="Times New Roman" w:cs="Times New Roman"/>
                <w:kern w:val="24"/>
              </w:rPr>
              <w:t>предшкольные классы – классы для детей пяти, шести (семи) лет в общеобразовательных школах, в которых проводится одногодичная обязательная бесплатная предшкольная подготовка</w:t>
            </w:r>
            <w:r w:rsidR="00CE4714" w:rsidRPr="00E00F4D">
              <w:rPr>
                <w:rStyle w:val="s0"/>
                <w:color w:val="auto"/>
              </w:rPr>
              <w:t>;</w:t>
            </w:r>
          </w:p>
          <w:p w:rsidR="00CE4714" w:rsidRPr="00E00F4D" w:rsidRDefault="00CE4714" w:rsidP="00CE4714">
            <w:pPr>
              <w:widowControl w:val="0"/>
              <w:tabs>
                <w:tab w:val="left" w:pos="720"/>
              </w:tabs>
              <w:ind w:firstLine="709"/>
              <w:contextualSpacing/>
              <w:jc w:val="both"/>
              <w:rPr>
                <w:rFonts w:ascii="Times New Roman" w:hAnsi="Times New Roman" w:cs="Times New Roman"/>
              </w:rPr>
            </w:pPr>
          </w:p>
        </w:tc>
        <w:tc>
          <w:tcPr>
            <w:tcW w:w="2977" w:type="dxa"/>
          </w:tcPr>
          <w:p w:rsidR="00565FA1" w:rsidRDefault="00565FA1" w:rsidP="00565FA1">
            <w:pPr>
              <w:rPr>
                <w:rFonts w:ascii="Times New Roman" w:hAnsi="Times New Roman" w:cs="Times New Roman"/>
              </w:rPr>
            </w:pPr>
            <w:r>
              <w:rPr>
                <w:rFonts w:ascii="Times New Roman" w:hAnsi="Times New Roman" w:cs="Times New Roman"/>
              </w:rPr>
              <w:t>Улучшение  редакции</w:t>
            </w:r>
          </w:p>
          <w:p w:rsidR="00CE4714" w:rsidRPr="00E00F4D" w:rsidRDefault="00AB5ED4" w:rsidP="002349B5">
            <w:pPr>
              <w:rPr>
                <w:rFonts w:ascii="Times New Roman" w:hAnsi="Times New Roman" w:cs="Times New Roman"/>
              </w:rPr>
            </w:pPr>
            <w:r>
              <w:rPr>
                <w:rFonts w:ascii="Times New Roman" w:hAnsi="Times New Roman" w:cs="Times New Roman"/>
              </w:rPr>
              <w:t xml:space="preserve">в соответствии </w:t>
            </w:r>
            <w:r w:rsidR="00CE4714" w:rsidRPr="00E00F4D">
              <w:rPr>
                <w:rFonts w:ascii="Times New Roman" w:hAnsi="Times New Roman" w:cs="Times New Roman"/>
              </w:rPr>
              <w:t>З</w:t>
            </w:r>
            <w:r w:rsidR="002349B5">
              <w:rPr>
                <w:rFonts w:ascii="Times New Roman" w:hAnsi="Times New Roman" w:cs="Times New Roman"/>
              </w:rPr>
              <w:t>К</w:t>
            </w:r>
            <w:r w:rsidR="00CE4714" w:rsidRPr="00E00F4D">
              <w:rPr>
                <w:rFonts w:ascii="Times New Roman" w:hAnsi="Times New Roman" w:cs="Times New Roman"/>
              </w:rPr>
              <w:t xml:space="preserve"> РК «Об образовании»</w:t>
            </w:r>
          </w:p>
        </w:tc>
      </w:tr>
      <w:tr w:rsidR="003375B1" w:rsidRPr="00E00F4D" w:rsidTr="00ED156E">
        <w:tc>
          <w:tcPr>
            <w:tcW w:w="1951" w:type="dxa"/>
          </w:tcPr>
          <w:p w:rsidR="003375B1" w:rsidRPr="00E00F4D" w:rsidRDefault="003375B1" w:rsidP="00CE4714">
            <w:pPr>
              <w:rPr>
                <w:rFonts w:ascii="Times New Roman" w:hAnsi="Times New Roman" w:cs="Times New Roman"/>
                <w:lang w:val="kk-KZ"/>
              </w:rPr>
            </w:pPr>
          </w:p>
        </w:tc>
        <w:tc>
          <w:tcPr>
            <w:tcW w:w="4678" w:type="dxa"/>
          </w:tcPr>
          <w:p w:rsidR="003375B1" w:rsidRPr="00E00F4D" w:rsidRDefault="003375B1" w:rsidP="00CE4714">
            <w:pPr>
              <w:rPr>
                <w:rFonts w:ascii="Times New Roman" w:hAnsi="Times New Roman" w:cs="Times New Roman"/>
                <w:lang w:val="kk-KZ"/>
              </w:rPr>
            </w:pPr>
          </w:p>
        </w:tc>
        <w:tc>
          <w:tcPr>
            <w:tcW w:w="5244" w:type="dxa"/>
          </w:tcPr>
          <w:p w:rsidR="003420AA" w:rsidRPr="003420AA" w:rsidRDefault="003420AA" w:rsidP="003420AA">
            <w:pPr>
              <w:widowControl w:val="0"/>
              <w:tabs>
                <w:tab w:val="left" w:pos="720"/>
              </w:tabs>
              <w:contextualSpacing/>
              <w:jc w:val="both"/>
              <w:rPr>
                <w:rFonts w:ascii="Times New Roman" w:hAnsi="Times New Roman" w:cs="Times New Roman"/>
                <w:color w:val="000000"/>
              </w:rPr>
            </w:pPr>
            <w:r w:rsidRPr="003420AA">
              <w:rPr>
                <w:rFonts w:ascii="Times New Roman" w:hAnsi="Times New Roman" w:cs="Times New Roman"/>
              </w:rPr>
              <w:t>1</w:t>
            </w:r>
            <w:r w:rsidR="0049037D">
              <w:rPr>
                <w:rFonts w:ascii="Times New Roman" w:hAnsi="Times New Roman" w:cs="Times New Roman"/>
              </w:rPr>
              <w:t>6</w:t>
            </w:r>
            <w:r w:rsidRPr="003420AA">
              <w:rPr>
                <w:rFonts w:ascii="Times New Roman" w:hAnsi="Times New Roman" w:cs="Times New Roman"/>
              </w:rPr>
              <w:t xml:space="preserve">) </w:t>
            </w:r>
            <w:r w:rsidRPr="003420AA">
              <w:rPr>
                <w:rFonts w:ascii="Times New Roman" w:hAnsi="Times New Roman" w:cs="Times New Roman"/>
                <w:color w:val="000000"/>
              </w:rPr>
              <w:t>производственный контроль – комплекс мероприятий, в том числе лабораторных исследований и испытаний производимой продукции, работ и услуг, выполняемых индивидуальным предпринимателем или юридическим лицом, направленных на обеспечение безопасности и (или) безвредности для человека и среды обитания.</w:t>
            </w:r>
          </w:p>
          <w:p w:rsidR="003375B1" w:rsidRPr="003420AA" w:rsidRDefault="003375B1" w:rsidP="00CE4714">
            <w:pPr>
              <w:jc w:val="both"/>
              <w:rPr>
                <w:rFonts w:ascii="Times New Roman" w:hAnsi="Times New Roman" w:cs="Times New Roman"/>
              </w:rPr>
            </w:pPr>
          </w:p>
        </w:tc>
        <w:tc>
          <w:tcPr>
            <w:tcW w:w="2977" w:type="dxa"/>
          </w:tcPr>
          <w:p w:rsidR="003375B1" w:rsidRPr="00DA0F52" w:rsidRDefault="00DA0F52" w:rsidP="00DA0F52">
            <w:pPr>
              <w:rPr>
                <w:rFonts w:ascii="Times New Roman" w:hAnsi="Times New Roman" w:cs="Times New Roman"/>
                <w:lang w:val="kk-KZ"/>
              </w:rPr>
            </w:pPr>
            <w:r>
              <w:rPr>
                <w:rFonts w:ascii="Times New Roman" w:hAnsi="Times New Roman"/>
                <w:color w:val="000000"/>
              </w:rPr>
              <w:t xml:space="preserve">Новая редакция в соответствии </w:t>
            </w:r>
            <w:r w:rsidRPr="006467DA">
              <w:rPr>
                <w:rFonts w:ascii="Times New Roman" w:hAnsi="Times New Roman"/>
                <w:color w:val="000000"/>
              </w:rPr>
              <w:t>п</w:t>
            </w:r>
            <w:r>
              <w:rPr>
                <w:rFonts w:ascii="Times New Roman" w:hAnsi="Times New Roman"/>
                <w:color w:val="000000"/>
              </w:rPr>
              <w:t>.</w:t>
            </w:r>
            <w:r w:rsidRPr="006467DA">
              <w:rPr>
                <w:rFonts w:ascii="Times New Roman" w:hAnsi="Times New Roman"/>
                <w:color w:val="000000"/>
              </w:rPr>
              <w:t xml:space="preserve"> 4 ст</w:t>
            </w:r>
            <w:r>
              <w:rPr>
                <w:rFonts w:ascii="Times New Roman" w:hAnsi="Times New Roman"/>
                <w:color w:val="000000"/>
              </w:rPr>
              <w:t>.</w:t>
            </w:r>
            <w:r w:rsidRPr="006467DA">
              <w:rPr>
                <w:rFonts w:ascii="Times New Roman" w:hAnsi="Times New Roman"/>
                <w:color w:val="000000"/>
              </w:rPr>
              <w:t xml:space="preserve"> 90 Кодекса  </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49037D" w:rsidRDefault="00CE4714" w:rsidP="00CE4714">
            <w:pPr>
              <w:rPr>
                <w:rFonts w:ascii="Times New Roman" w:hAnsi="Times New Roman" w:cs="Times New Roman"/>
                <w:lang w:val="kk-KZ"/>
              </w:rPr>
            </w:pPr>
            <w:r w:rsidRPr="0049037D">
              <w:rPr>
                <w:rFonts w:ascii="Times New Roman" w:hAnsi="Times New Roman" w:cs="Times New Roman"/>
                <w:lang w:val="kk-KZ"/>
              </w:rPr>
              <w:t>28) учебная нагрузка – суммарная нормируемая занятость учащихся и воспитанников в учебно-воспитательном процессе для каждой возрастной группы, которая измеряется в учебных часах;</w:t>
            </w:r>
          </w:p>
        </w:tc>
        <w:tc>
          <w:tcPr>
            <w:tcW w:w="5244" w:type="dxa"/>
          </w:tcPr>
          <w:p w:rsidR="007F1A8D" w:rsidRPr="0049037D" w:rsidRDefault="004D6C79" w:rsidP="007F1A8D">
            <w:pPr>
              <w:jc w:val="both"/>
              <w:rPr>
                <w:rFonts w:ascii="Times New Roman" w:hAnsi="Times New Roman" w:cs="Times New Roman"/>
              </w:rPr>
            </w:pPr>
            <w:r w:rsidRPr="0049037D">
              <w:rPr>
                <w:rFonts w:ascii="Times New Roman" w:hAnsi="Times New Roman" w:cs="Times New Roman"/>
                <w:lang w:val="kk-KZ"/>
              </w:rPr>
              <w:t>1</w:t>
            </w:r>
            <w:r w:rsidR="0049037D" w:rsidRPr="0049037D">
              <w:rPr>
                <w:rFonts w:ascii="Times New Roman" w:hAnsi="Times New Roman" w:cs="Times New Roman"/>
                <w:lang w:val="kk-KZ"/>
              </w:rPr>
              <w:t>7</w:t>
            </w:r>
            <w:r w:rsidR="00CE4714" w:rsidRPr="0049037D">
              <w:rPr>
                <w:rFonts w:ascii="Times New Roman" w:hAnsi="Times New Roman" w:cs="Times New Roman"/>
                <w:lang w:val="kk-KZ"/>
              </w:rPr>
              <w:t xml:space="preserve">) </w:t>
            </w:r>
            <w:r w:rsidR="003F6C26" w:rsidRPr="0049037D">
              <w:rPr>
                <w:rFonts w:ascii="Times New Roman" w:hAnsi="Times New Roman" w:cs="Times New Roman"/>
                <w:lang w:val="kk-KZ"/>
              </w:rPr>
              <w:t xml:space="preserve"> учебная нагрузка – суммарная нормируемая занятость учащихся и воспитанников в учебно-воспитательном процессе для каждой возрастной группы, которая измеряется в учебных часах;</w:t>
            </w:r>
            <w:r w:rsidR="007F1A8D" w:rsidRPr="0049037D">
              <w:rPr>
                <w:rFonts w:ascii="Times New Roman" w:hAnsi="Times New Roman" w:cs="Times New Roman"/>
              </w:rPr>
              <w:t>у</w:t>
            </w:r>
            <w:r w:rsidR="007F1A8D" w:rsidRPr="0049037D">
              <w:rPr>
                <w:rStyle w:val="s0"/>
              </w:rPr>
              <w:t xml:space="preserve">чебная нагрузка, режим занятий </w:t>
            </w:r>
            <w:r w:rsidR="007F1A8D" w:rsidRPr="0049037D">
              <w:rPr>
                <w:rStyle w:val="s0"/>
              </w:rPr>
              <w:lastRenderedPageBreak/>
              <w:t xml:space="preserve">обучающихся, воспитанников- определяются утверждаемыми организациями образования положениями, подготовленными на основе государственных общеобязательных стандартов образования, </w:t>
            </w:r>
            <w:hyperlink r:id="rId5" w:history="1">
              <w:r w:rsidR="007F1A8D" w:rsidRPr="0049037D">
                <w:rPr>
                  <w:rStyle w:val="a8"/>
                  <w:color w:val="auto"/>
                  <w:u w:val="none"/>
                </w:rPr>
                <w:t>санитарно-эпидемиологических правил и норм</w:t>
              </w:r>
            </w:hyperlink>
            <w:r w:rsidR="007F1A8D" w:rsidRPr="0049037D">
              <w:rPr>
                <w:rStyle w:val="s0"/>
              </w:rPr>
              <w:t>, учебных планов и рекомендаций органов здравоохранения и образования.</w:t>
            </w:r>
          </w:p>
          <w:p w:rsidR="00CE4714" w:rsidRPr="0049037D" w:rsidRDefault="00CE4714" w:rsidP="00CE4714">
            <w:pPr>
              <w:jc w:val="both"/>
              <w:rPr>
                <w:rFonts w:ascii="Times New Roman" w:hAnsi="Times New Roman" w:cs="Times New Roman"/>
              </w:rPr>
            </w:pPr>
            <w:bookmarkStart w:id="1" w:name="SUB480300"/>
            <w:bookmarkEnd w:id="1"/>
          </w:p>
          <w:p w:rsidR="00CE4714" w:rsidRPr="0049037D" w:rsidRDefault="00CE4714" w:rsidP="00CE4714">
            <w:pPr>
              <w:rPr>
                <w:rFonts w:ascii="Times New Roman" w:hAnsi="Times New Roman" w:cs="Times New Roman"/>
              </w:rPr>
            </w:pPr>
          </w:p>
        </w:tc>
        <w:tc>
          <w:tcPr>
            <w:tcW w:w="2977" w:type="dxa"/>
          </w:tcPr>
          <w:p w:rsidR="00CE4714" w:rsidRPr="00E00F4D" w:rsidRDefault="007F1A8D" w:rsidP="002349B5">
            <w:pPr>
              <w:rPr>
                <w:rFonts w:ascii="Times New Roman" w:hAnsi="Times New Roman" w:cs="Times New Roman"/>
                <w:lang w:val="kk-KZ"/>
              </w:rPr>
            </w:pPr>
            <w:r>
              <w:rPr>
                <w:rFonts w:ascii="Times New Roman" w:hAnsi="Times New Roman" w:cs="Times New Roman"/>
                <w:lang w:val="kk-KZ"/>
              </w:rPr>
              <w:lastRenderedPageBreak/>
              <w:t>В соответствии с п.2 ст.48 З</w:t>
            </w:r>
            <w:r w:rsidR="002349B5">
              <w:rPr>
                <w:rFonts w:ascii="Times New Roman" w:hAnsi="Times New Roman" w:cs="Times New Roman"/>
                <w:lang w:val="kk-KZ"/>
              </w:rPr>
              <w:t>К</w:t>
            </w:r>
            <w:r>
              <w:rPr>
                <w:rFonts w:ascii="Times New Roman" w:hAnsi="Times New Roman" w:cs="Times New Roman"/>
                <w:lang w:val="kk-KZ"/>
              </w:rPr>
              <w:t xml:space="preserve"> РК Об образовании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29) учебный час – продолжительность урока (занятий) или лекции от начала до перемены (перерыва);</w:t>
            </w:r>
          </w:p>
        </w:tc>
        <w:tc>
          <w:tcPr>
            <w:tcW w:w="5244" w:type="dxa"/>
          </w:tcPr>
          <w:p w:rsidR="00CE4714" w:rsidRPr="00E00F4D" w:rsidRDefault="004D6C79" w:rsidP="0049037D">
            <w:pPr>
              <w:rPr>
                <w:rFonts w:ascii="Times New Roman" w:hAnsi="Times New Roman" w:cs="Times New Roman"/>
                <w:lang w:val="kk-KZ"/>
              </w:rPr>
            </w:pPr>
            <w:r>
              <w:rPr>
                <w:rFonts w:ascii="Times New Roman" w:hAnsi="Times New Roman" w:cs="Times New Roman"/>
                <w:lang w:val="kk-KZ"/>
              </w:rPr>
              <w:t>1</w:t>
            </w:r>
            <w:r w:rsidR="0049037D">
              <w:rPr>
                <w:rFonts w:ascii="Times New Roman" w:hAnsi="Times New Roman" w:cs="Times New Roman"/>
                <w:lang w:val="kk-KZ"/>
              </w:rPr>
              <w:t>8</w:t>
            </w:r>
            <w:r w:rsidR="00CE4714" w:rsidRPr="00E00F4D">
              <w:rPr>
                <w:rFonts w:ascii="Times New Roman" w:hAnsi="Times New Roman" w:cs="Times New Roman"/>
                <w:lang w:val="kk-KZ"/>
              </w:rPr>
              <w:t>) учебный час – продолжительность урока (занятий) или лекции от начала до перемены (перерыва);</w:t>
            </w:r>
          </w:p>
        </w:tc>
        <w:tc>
          <w:tcPr>
            <w:tcW w:w="2977" w:type="dxa"/>
          </w:tcPr>
          <w:p w:rsidR="00CE4714" w:rsidRPr="00E00F4D" w:rsidRDefault="00CE4714" w:rsidP="004D6C79">
            <w:pPr>
              <w:rPr>
                <w:rFonts w:ascii="Times New Roman" w:hAnsi="Times New Roman" w:cs="Times New Roman"/>
                <w:lang w:val="kk-KZ"/>
              </w:rPr>
            </w:pPr>
            <w:r w:rsidRPr="00E00F4D">
              <w:rPr>
                <w:rFonts w:ascii="Times New Roman" w:hAnsi="Times New Roman" w:cs="Times New Roman"/>
                <w:lang w:val="kk-KZ"/>
              </w:rPr>
              <w:t>Без изменени</w:t>
            </w:r>
            <w:r w:rsidR="004D6C79">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30) учебная нагрузка, режим занятий обучающихся и воспитанников определяется утверждаемыми организациями образования положениями, подготовленными на основе государственных общеобязательных стандартов образования, санитарно-эпидемиологических правил и норм, учебных планов и рекомендаций органов здравоохранения и образования;</w:t>
            </w:r>
          </w:p>
        </w:tc>
        <w:tc>
          <w:tcPr>
            <w:tcW w:w="5244" w:type="dxa"/>
          </w:tcPr>
          <w:p w:rsidR="00CE4714" w:rsidRPr="00E00F4D" w:rsidRDefault="00B51F12" w:rsidP="00B51F12">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w:t>
            </w:r>
            <w:r w:rsidR="00CE4714" w:rsidRPr="00E00F4D">
              <w:rPr>
                <w:rFonts w:ascii="Times New Roman" w:hAnsi="Times New Roman" w:cs="Times New Roman"/>
              </w:rPr>
              <w:t xml:space="preserve">сключить </w:t>
            </w:r>
          </w:p>
        </w:tc>
        <w:tc>
          <w:tcPr>
            <w:tcW w:w="2977" w:type="dxa"/>
          </w:tcPr>
          <w:p w:rsidR="00CE4714" w:rsidRPr="00E00F4D" w:rsidRDefault="00CE4714" w:rsidP="002349B5">
            <w:pPr>
              <w:rPr>
                <w:rFonts w:ascii="Times New Roman" w:hAnsi="Times New Roman" w:cs="Times New Roman"/>
              </w:rPr>
            </w:pPr>
            <w:r w:rsidRPr="00E00F4D">
              <w:rPr>
                <w:rFonts w:ascii="Times New Roman" w:hAnsi="Times New Roman" w:cs="Times New Roman"/>
                <w:lang w:val="kk-KZ"/>
              </w:rPr>
              <w:t>дублиру</w:t>
            </w:r>
            <w:r w:rsidR="00B57382">
              <w:rPr>
                <w:rFonts w:ascii="Times New Roman" w:hAnsi="Times New Roman" w:cs="Times New Roman"/>
                <w:lang w:val="kk-KZ"/>
              </w:rPr>
              <w:t>ет</w:t>
            </w:r>
            <w:r w:rsidRPr="00E00F4D">
              <w:rPr>
                <w:rFonts w:ascii="Times New Roman" w:hAnsi="Times New Roman" w:cs="Times New Roman"/>
                <w:lang w:val="kk-KZ"/>
              </w:rPr>
              <w:t xml:space="preserve"> пункт 1</w:t>
            </w:r>
            <w:r w:rsidR="002349B5">
              <w:rPr>
                <w:rFonts w:ascii="Times New Roman" w:hAnsi="Times New Roman" w:cs="Times New Roman"/>
                <w:lang w:val="kk-KZ"/>
              </w:rPr>
              <w:t>7</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31) оптимальные микроклиматические условия – сочетание количественных показателей микроклимата, 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w:t>
            </w:r>
          </w:p>
        </w:tc>
        <w:tc>
          <w:tcPr>
            <w:tcW w:w="5244" w:type="dxa"/>
          </w:tcPr>
          <w:p w:rsidR="00CE4714" w:rsidRPr="00E00F4D" w:rsidRDefault="0049037D" w:rsidP="008714A6">
            <w:pPr>
              <w:rPr>
                <w:rFonts w:ascii="Times New Roman" w:hAnsi="Times New Roman" w:cs="Times New Roman"/>
                <w:lang w:val="kk-KZ"/>
              </w:rPr>
            </w:pPr>
            <w:r>
              <w:rPr>
                <w:rFonts w:ascii="Times New Roman" w:hAnsi="Times New Roman" w:cs="Times New Roman"/>
                <w:lang w:val="kk-KZ"/>
              </w:rPr>
              <w:t>19</w:t>
            </w:r>
            <w:r w:rsidR="00CE4714" w:rsidRPr="00E00F4D">
              <w:rPr>
                <w:rFonts w:ascii="Times New Roman" w:hAnsi="Times New Roman" w:cs="Times New Roman"/>
                <w:lang w:val="kk-KZ"/>
              </w:rPr>
              <w:t>) оптимальные микроклиматические условия – сочетание количественных показателей микроклимата, 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w:t>
            </w:r>
          </w:p>
        </w:tc>
        <w:tc>
          <w:tcPr>
            <w:tcW w:w="2977" w:type="dxa"/>
          </w:tcPr>
          <w:p w:rsidR="00CE4714" w:rsidRPr="00E00F4D" w:rsidRDefault="00CE4714" w:rsidP="008714A6">
            <w:pPr>
              <w:rPr>
                <w:rFonts w:ascii="Times New Roman" w:hAnsi="Times New Roman" w:cs="Times New Roman"/>
                <w:lang w:val="kk-KZ"/>
              </w:rPr>
            </w:pPr>
            <w:r w:rsidRPr="00E00F4D">
              <w:rPr>
                <w:rFonts w:ascii="Times New Roman" w:hAnsi="Times New Roman" w:cs="Times New Roman"/>
                <w:lang w:val="kk-KZ"/>
              </w:rPr>
              <w:t>Без изменени</w:t>
            </w:r>
            <w:r w:rsidR="008714A6">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32) центральная расстановка – расстановка мебели и оборудования в центре помещения группами;</w:t>
            </w:r>
          </w:p>
        </w:tc>
        <w:tc>
          <w:tcPr>
            <w:tcW w:w="5244" w:type="dxa"/>
          </w:tcPr>
          <w:p w:rsidR="00CE4714" w:rsidRPr="00E00F4D" w:rsidRDefault="008714A6" w:rsidP="008714A6">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CE4714" w:rsidRPr="00E00F4D" w:rsidRDefault="00B57382" w:rsidP="00CE4714">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33) периметральная расстановка – расстановка мебели, оборудования вдоль стен (по периметру);</w:t>
            </w:r>
          </w:p>
        </w:tc>
        <w:tc>
          <w:tcPr>
            <w:tcW w:w="5244" w:type="dxa"/>
          </w:tcPr>
          <w:p w:rsidR="00CE4714" w:rsidRPr="00E00F4D" w:rsidRDefault="008714A6" w:rsidP="008714A6">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CE4714" w:rsidRPr="00E00F4D" w:rsidRDefault="00B57382" w:rsidP="00CE4714">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34) рекреация – помещение для отдыха и восстановления сил учащихся во время перемены и в свободное от занятий время;</w:t>
            </w:r>
          </w:p>
        </w:tc>
        <w:tc>
          <w:tcPr>
            <w:tcW w:w="5244" w:type="dxa"/>
          </w:tcPr>
          <w:p w:rsidR="00CE4714" w:rsidRPr="00E00F4D" w:rsidRDefault="00115E33"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0</w:t>
            </w:r>
            <w:r w:rsidR="00CE4714" w:rsidRPr="00E00F4D">
              <w:rPr>
                <w:rFonts w:ascii="Times New Roman" w:hAnsi="Times New Roman" w:cs="Times New Roman"/>
                <w:lang w:val="kk-KZ"/>
              </w:rPr>
              <w:t>) рекреация – помещение для отдыха и восстановления сил учащихся во время перемены и в свободное от занятий время;</w:t>
            </w:r>
          </w:p>
        </w:tc>
        <w:tc>
          <w:tcPr>
            <w:tcW w:w="2977" w:type="dxa"/>
          </w:tcPr>
          <w:p w:rsidR="00CE4714" w:rsidRPr="00E00F4D" w:rsidRDefault="00CE4714" w:rsidP="00115E33">
            <w:pPr>
              <w:rPr>
                <w:rFonts w:ascii="Times New Roman" w:hAnsi="Times New Roman" w:cs="Times New Roman"/>
                <w:lang w:val="kk-KZ"/>
              </w:rPr>
            </w:pPr>
            <w:r w:rsidRPr="00E00F4D">
              <w:rPr>
                <w:rFonts w:ascii="Times New Roman" w:hAnsi="Times New Roman" w:cs="Times New Roman"/>
                <w:lang w:val="kk-KZ"/>
              </w:rPr>
              <w:t>Без изменени</w:t>
            </w:r>
            <w:r w:rsidR="00115E33">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35) духовные (религиозные) организации образования – учебные заведения, </w:t>
            </w:r>
            <w:r w:rsidRPr="00E00F4D">
              <w:rPr>
                <w:rFonts w:ascii="Times New Roman" w:hAnsi="Times New Roman" w:cs="Times New Roman"/>
                <w:lang w:val="kk-KZ"/>
              </w:rPr>
              <w:lastRenderedPageBreak/>
              <w:t>реализующие профессиональные образовательные программы подготовки священнослужителей;</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lastRenderedPageBreak/>
              <w:t>2</w:t>
            </w:r>
            <w:r w:rsidR="0049037D">
              <w:rPr>
                <w:rFonts w:ascii="Times New Roman" w:hAnsi="Times New Roman" w:cs="Times New Roman"/>
                <w:lang w:val="kk-KZ"/>
              </w:rPr>
              <w:t>1</w:t>
            </w:r>
            <w:r w:rsidR="00CE4714" w:rsidRPr="00E00F4D">
              <w:rPr>
                <w:rFonts w:ascii="Times New Roman" w:hAnsi="Times New Roman" w:cs="Times New Roman"/>
                <w:lang w:val="kk-KZ"/>
              </w:rPr>
              <w:t xml:space="preserve">) духовные (религиозные) организации образования – учебные заведения, реализующие </w:t>
            </w:r>
            <w:r w:rsidR="00CE4714" w:rsidRPr="00E00F4D">
              <w:rPr>
                <w:rFonts w:ascii="Times New Roman" w:hAnsi="Times New Roman" w:cs="Times New Roman"/>
                <w:lang w:val="kk-KZ"/>
              </w:rPr>
              <w:lastRenderedPageBreak/>
              <w:t>профессиональные образовательные программы подготовки священнослужителей;</w:t>
            </w:r>
          </w:p>
        </w:tc>
        <w:tc>
          <w:tcPr>
            <w:tcW w:w="2977" w:type="dxa"/>
          </w:tcPr>
          <w:p w:rsidR="00CE4714" w:rsidRPr="00E00F4D" w:rsidRDefault="00CE4714" w:rsidP="00E3668A">
            <w:pPr>
              <w:rPr>
                <w:rFonts w:ascii="Times New Roman" w:hAnsi="Times New Roman" w:cs="Times New Roman"/>
                <w:lang w:val="kk-KZ"/>
              </w:rPr>
            </w:pPr>
            <w:r w:rsidRPr="00E00F4D">
              <w:rPr>
                <w:rFonts w:ascii="Times New Roman" w:hAnsi="Times New Roman" w:cs="Times New Roman"/>
                <w:lang w:val="kk-KZ"/>
              </w:rPr>
              <w:lastRenderedPageBreak/>
              <w:t>Без изменени</w:t>
            </w:r>
            <w:r w:rsidR="00E3668A">
              <w:rPr>
                <w:rFonts w:ascii="Times New Roman" w:hAnsi="Times New Roman" w:cs="Times New Roman"/>
                <w:lang w:val="kk-KZ"/>
              </w:rPr>
              <w:t>й</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3668A" w:rsidRDefault="00CE4714" w:rsidP="00CE4714">
            <w:pPr>
              <w:rPr>
                <w:rFonts w:ascii="Times New Roman" w:hAnsi="Times New Roman" w:cs="Times New Roman"/>
                <w:lang w:val="kk-KZ"/>
              </w:rPr>
            </w:pPr>
            <w:r w:rsidRPr="00E3668A">
              <w:rPr>
                <w:rFonts w:ascii="Times New Roman" w:hAnsi="Times New Roman" w:cs="Times New Roman"/>
                <w:lang w:val="kk-KZ"/>
              </w:rPr>
              <w:t>36) срок хранения – период, в течение которого пищевой продукт при соблюдении установленных условий хранения сохраняет все свои свойства, указанные в нормативных документах;</w:t>
            </w:r>
          </w:p>
        </w:tc>
        <w:tc>
          <w:tcPr>
            <w:tcW w:w="5244" w:type="dxa"/>
          </w:tcPr>
          <w:p w:rsidR="00CE4714" w:rsidRPr="00E3668A" w:rsidRDefault="00E3668A" w:rsidP="00E3668A">
            <w:pPr>
              <w:rPr>
                <w:rFonts w:ascii="Times New Roman" w:hAnsi="Times New Roman" w:cs="Times New Roman"/>
                <w:lang w:val="kk-KZ"/>
              </w:rPr>
            </w:pPr>
            <w:r w:rsidRPr="00E3668A">
              <w:rPr>
                <w:rFonts w:ascii="Times New Roman" w:hAnsi="Times New Roman" w:cs="Times New Roman"/>
                <w:lang w:val="kk-KZ"/>
              </w:rPr>
              <w:t>исключить</w:t>
            </w:r>
          </w:p>
        </w:tc>
        <w:tc>
          <w:tcPr>
            <w:tcW w:w="2977" w:type="dxa"/>
          </w:tcPr>
          <w:p w:rsidR="00CE4714" w:rsidRPr="00337766" w:rsidRDefault="00D61922" w:rsidP="00CE4714">
            <w:pPr>
              <w:rPr>
                <w:rFonts w:ascii="Times New Roman" w:hAnsi="Times New Roman" w:cs="Times New Roman"/>
                <w:highlight w:val="yellow"/>
                <w:lang w:val="kk-KZ"/>
              </w:rPr>
            </w:pPr>
            <w:r w:rsidRPr="00D61922">
              <w:rPr>
                <w:rFonts w:ascii="Times New Roman" w:hAnsi="Times New Roman" w:cs="Times New Roman"/>
                <w:lang w:val="kk-KZ"/>
              </w:rPr>
              <w:t>СП 234 общественное питание</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37) санитарно-дворовые установки (далее - СДУ) – не канализованный туалет, расположенный на территории объекта, на расстоянии не менее 25 метров (далее – м) от зданий, имеющий надземную часть и выгребную яму. Надземные помещения сооружают из плотно пригнанных материалов (досок, кирпичей, блоков). Выгреб выполнен из водонепроницаемого материала. Глубина выгреба зависит от уровня грунтовых вод, но не более 3 м;</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2</w:t>
            </w:r>
            <w:r w:rsidR="00CE4714" w:rsidRPr="00E00F4D">
              <w:rPr>
                <w:rFonts w:ascii="Times New Roman" w:hAnsi="Times New Roman" w:cs="Times New Roman"/>
                <w:lang w:val="kk-KZ"/>
              </w:rPr>
              <w:t>) санитарно-дворовые установки (далее - СДУ) – не канализованный туалет, расп</w:t>
            </w:r>
            <w:r>
              <w:rPr>
                <w:rFonts w:ascii="Times New Roman" w:hAnsi="Times New Roman" w:cs="Times New Roman"/>
                <w:lang w:val="kk-KZ"/>
              </w:rPr>
              <w:t>оложенный на территории объекта</w:t>
            </w:r>
            <w:r w:rsidR="00CE4714" w:rsidRPr="00E00F4D">
              <w:rPr>
                <w:rFonts w:ascii="Times New Roman" w:hAnsi="Times New Roman" w:cs="Times New Roman"/>
                <w:lang w:val="kk-KZ"/>
              </w:rPr>
              <w:t>;</w:t>
            </w:r>
          </w:p>
        </w:tc>
        <w:tc>
          <w:tcPr>
            <w:tcW w:w="2977" w:type="dxa"/>
          </w:tcPr>
          <w:p w:rsidR="00CE4714" w:rsidRPr="00E00F4D" w:rsidRDefault="00D61922" w:rsidP="00CE4714">
            <w:pPr>
              <w:rPr>
                <w:rFonts w:ascii="Times New Roman" w:hAnsi="Times New Roman" w:cs="Times New Roman"/>
                <w:lang w:val="kk-KZ"/>
              </w:rPr>
            </w:pPr>
            <w:r>
              <w:rPr>
                <w:rFonts w:ascii="Times New Roman" w:hAnsi="Times New Roman" w:cs="Times New Roman"/>
                <w:lang w:val="kk-KZ"/>
              </w:rPr>
              <w:t>Улучшение редакции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 xml:space="preserve">38) септик – сооружение для очистки небольших количеств бытовых сточных вод, представляющий собой подземный отстойник горизонтального типа, состоящий из одного или нескольких камер, через которые протекает сточная жидкость; </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3</w:t>
            </w:r>
            <w:r w:rsidR="00CE4714" w:rsidRPr="00E00F4D">
              <w:rPr>
                <w:rFonts w:ascii="Times New Roman" w:hAnsi="Times New Roman" w:cs="Times New Roman"/>
                <w:lang w:val="kk-KZ"/>
              </w:rPr>
              <w:t>) септик – сооружение для очистки небольших количеств бытовых сточных вод</w:t>
            </w:r>
            <w:r>
              <w:rPr>
                <w:rFonts w:ascii="Times New Roman" w:hAnsi="Times New Roman" w:cs="Times New Roman"/>
                <w:lang w:val="kk-KZ"/>
              </w:rPr>
              <w:t>;</w:t>
            </w:r>
          </w:p>
        </w:tc>
        <w:tc>
          <w:tcPr>
            <w:tcW w:w="2977" w:type="dxa"/>
          </w:tcPr>
          <w:p w:rsidR="00CE4714" w:rsidRPr="00E00F4D" w:rsidRDefault="00D61922" w:rsidP="00CE4714">
            <w:pPr>
              <w:rPr>
                <w:rFonts w:ascii="Times New Roman" w:hAnsi="Times New Roman" w:cs="Times New Roman"/>
                <w:lang w:val="kk-KZ"/>
              </w:rPr>
            </w:pPr>
            <w:r>
              <w:rPr>
                <w:rFonts w:ascii="Times New Roman" w:hAnsi="Times New Roman" w:cs="Times New Roman"/>
                <w:lang w:val="kk-KZ"/>
              </w:rPr>
              <w:t>Улучшение редакции</w:t>
            </w: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39) спортивные объекты – организации, деятельность которых связана с организацией и осуществлением лечебно-оздоровительных, физкультурно-оздоровительных, учебно-воспитательных работ и культурного досуга детей и подростков;</w:t>
            </w:r>
          </w:p>
        </w:tc>
        <w:tc>
          <w:tcPr>
            <w:tcW w:w="5244" w:type="dxa"/>
          </w:tcPr>
          <w:p w:rsidR="00CE4714" w:rsidRPr="00E00F4D" w:rsidRDefault="00E3668A" w:rsidP="0049037D">
            <w:pPr>
              <w:rPr>
                <w:rFonts w:ascii="Times New Roman" w:hAnsi="Times New Roman" w:cs="Times New Roman"/>
                <w:lang w:val="kk-KZ"/>
              </w:rPr>
            </w:pPr>
            <w:r>
              <w:rPr>
                <w:rFonts w:ascii="Times New Roman" w:hAnsi="Times New Roman" w:cs="Times New Roman"/>
                <w:lang w:val="kk-KZ"/>
              </w:rPr>
              <w:t>2</w:t>
            </w:r>
            <w:r w:rsidR="0049037D">
              <w:rPr>
                <w:rFonts w:ascii="Times New Roman" w:hAnsi="Times New Roman" w:cs="Times New Roman"/>
                <w:lang w:val="kk-KZ"/>
              </w:rPr>
              <w:t>4</w:t>
            </w:r>
            <w:r w:rsidR="00CE4714" w:rsidRPr="00E00F4D">
              <w:rPr>
                <w:rFonts w:ascii="Times New Roman" w:hAnsi="Times New Roman" w:cs="Times New Roman"/>
                <w:lang w:val="kk-KZ"/>
              </w:rPr>
              <w:t>) спортивные объекты – организации, деятельность которых связана с организацией и осуществлением лечебно-оздоровительных, физкультурно-оздоровительных, учебно-воспитательных работ и культурного досуга детей и подростков;</w:t>
            </w:r>
          </w:p>
        </w:tc>
        <w:tc>
          <w:tcPr>
            <w:tcW w:w="2977" w:type="dxa"/>
          </w:tcPr>
          <w:p w:rsidR="00CE4714" w:rsidRPr="00E00F4D" w:rsidRDefault="00CE4714" w:rsidP="00E3668A">
            <w:pPr>
              <w:rPr>
                <w:rFonts w:ascii="Times New Roman" w:hAnsi="Times New Roman" w:cs="Times New Roman"/>
                <w:lang w:val="kk-KZ"/>
              </w:rPr>
            </w:pPr>
            <w:r w:rsidRPr="00E00F4D">
              <w:rPr>
                <w:rFonts w:ascii="Times New Roman" w:hAnsi="Times New Roman" w:cs="Times New Roman"/>
                <w:lang w:val="kk-KZ"/>
              </w:rPr>
              <w:t>Без изменени</w:t>
            </w:r>
            <w:r w:rsidR="00E3668A">
              <w:rPr>
                <w:rFonts w:ascii="Times New Roman" w:hAnsi="Times New Roman" w:cs="Times New Roman"/>
                <w:lang w:val="kk-KZ"/>
              </w:rPr>
              <w:t>й</w:t>
            </w:r>
          </w:p>
        </w:tc>
      </w:tr>
      <w:tr w:rsidR="00EA6E51" w:rsidRPr="00E00F4D" w:rsidTr="00ED156E">
        <w:tc>
          <w:tcPr>
            <w:tcW w:w="1951" w:type="dxa"/>
          </w:tcPr>
          <w:p w:rsidR="00EA6E51" w:rsidRPr="00E00F4D" w:rsidRDefault="00EA6E51" w:rsidP="00CE4714">
            <w:pPr>
              <w:rPr>
                <w:rFonts w:ascii="Times New Roman" w:hAnsi="Times New Roman" w:cs="Times New Roman"/>
                <w:lang w:val="kk-KZ"/>
              </w:rPr>
            </w:pPr>
          </w:p>
        </w:tc>
        <w:tc>
          <w:tcPr>
            <w:tcW w:w="4678" w:type="dxa"/>
          </w:tcPr>
          <w:p w:rsidR="00EA6E51" w:rsidRPr="00E00F4D" w:rsidRDefault="00EA6E51" w:rsidP="00CE4714">
            <w:pPr>
              <w:rPr>
                <w:rFonts w:ascii="Times New Roman" w:hAnsi="Times New Roman" w:cs="Times New Roman"/>
                <w:lang w:val="kk-KZ"/>
              </w:rPr>
            </w:pPr>
          </w:p>
        </w:tc>
        <w:tc>
          <w:tcPr>
            <w:tcW w:w="5244" w:type="dxa"/>
          </w:tcPr>
          <w:p w:rsidR="00EA6E51" w:rsidRPr="00EA6E51" w:rsidRDefault="00EA6E51" w:rsidP="00EA6E51">
            <w:pPr>
              <w:widowControl w:val="0"/>
              <w:tabs>
                <w:tab w:val="left" w:pos="720"/>
              </w:tabs>
              <w:contextualSpacing/>
              <w:jc w:val="both"/>
              <w:rPr>
                <w:rFonts w:ascii="Times New Roman" w:hAnsi="Times New Roman" w:cs="Times New Roman"/>
              </w:rPr>
            </w:pPr>
            <w:r w:rsidRPr="00EA6E51">
              <w:rPr>
                <w:rFonts w:ascii="Times New Roman" w:hAnsi="Times New Roman" w:cs="Times New Roman"/>
                <w:lang w:val="kk-KZ"/>
              </w:rPr>
              <w:t xml:space="preserve">25) </w:t>
            </w:r>
            <w:r w:rsidRPr="00EA6E51">
              <w:rPr>
                <w:rFonts w:ascii="Times New Roman" w:hAnsi="Times New Roman" w:cs="Times New Roman"/>
              </w:rPr>
              <w:t xml:space="preserve"> н</w:t>
            </w:r>
            <w:r w:rsidRPr="00EA6E51">
              <w:rPr>
                <w:rFonts w:ascii="Times New Roman" w:hAnsi="Times New Roman" w:cs="Times New Roman"/>
                <w:spacing w:val="2"/>
              </w:rPr>
              <w:t>ачальная школа – организация образования, реализующая общеобразовательные учебные программы начального образования, а также учебные программы дополнительного образования обучающихся и воспитанников;</w:t>
            </w:r>
          </w:p>
          <w:p w:rsidR="00EA6E51" w:rsidRPr="00EA6E51" w:rsidRDefault="00EA6E51" w:rsidP="0049037D">
            <w:pPr>
              <w:rPr>
                <w:rFonts w:ascii="Times New Roman" w:hAnsi="Times New Roman" w:cs="Times New Roman"/>
              </w:rPr>
            </w:pPr>
          </w:p>
        </w:tc>
        <w:tc>
          <w:tcPr>
            <w:tcW w:w="2977" w:type="dxa"/>
          </w:tcPr>
          <w:p w:rsidR="00EA6E51" w:rsidRPr="00E00F4D" w:rsidRDefault="00EA6E51" w:rsidP="00E3668A">
            <w:pPr>
              <w:rPr>
                <w:rFonts w:ascii="Times New Roman" w:hAnsi="Times New Roman" w:cs="Times New Roman"/>
                <w:lang w:val="kk-KZ"/>
              </w:rPr>
            </w:pPr>
          </w:p>
        </w:tc>
      </w:tr>
      <w:tr w:rsidR="00CE4714" w:rsidRPr="00E00F4D" w:rsidTr="00ED156E">
        <w:tc>
          <w:tcPr>
            <w:tcW w:w="1951" w:type="dxa"/>
          </w:tcPr>
          <w:p w:rsidR="00CE4714" w:rsidRPr="00E00F4D" w:rsidRDefault="00CE4714" w:rsidP="00CE4714">
            <w:pPr>
              <w:rPr>
                <w:rFonts w:ascii="Times New Roman" w:hAnsi="Times New Roman" w:cs="Times New Roman"/>
                <w:lang w:val="kk-KZ"/>
              </w:rPr>
            </w:pPr>
          </w:p>
        </w:tc>
        <w:tc>
          <w:tcPr>
            <w:tcW w:w="4678" w:type="dxa"/>
          </w:tcPr>
          <w:p w:rsidR="00CE4714" w:rsidRPr="00E00F4D" w:rsidRDefault="00CE4714" w:rsidP="00CE4714">
            <w:pPr>
              <w:rPr>
                <w:rFonts w:ascii="Times New Roman" w:hAnsi="Times New Roman" w:cs="Times New Roman"/>
                <w:lang w:val="kk-KZ"/>
              </w:rPr>
            </w:pPr>
            <w:r w:rsidRPr="00E00F4D">
              <w:rPr>
                <w:rFonts w:ascii="Times New Roman" w:hAnsi="Times New Roman" w:cs="Times New Roman"/>
                <w:lang w:val="kk-KZ"/>
              </w:rPr>
              <w:t>40) наполняемость классов – это количество учащихся в классе относительно к площади помещения учебного класса;</w:t>
            </w:r>
          </w:p>
        </w:tc>
        <w:tc>
          <w:tcPr>
            <w:tcW w:w="5244" w:type="dxa"/>
          </w:tcPr>
          <w:p w:rsidR="00CE4714" w:rsidRPr="00E00F4D" w:rsidRDefault="00B02E24" w:rsidP="00EA6E51">
            <w:pPr>
              <w:jc w:val="both"/>
              <w:rPr>
                <w:rFonts w:ascii="Times New Roman" w:hAnsi="Times New Roman" w:cs="Times New Roman"/>
                <w:lang w:val="kk-KZ"/>
              </w:rPr>
            </w:pPr>
            <w:r>
              <w:rPr>
                <w:rFonts w:ascii="Times New Roman" w:hAnsi="Times New Roman" w:cs="Times New Roman"/>
                <w:lang w:val="kk-KZ"/>
              </w:rPr>
              <w:t>2</w:t>
            </w:r>
            <w:r w:rsidR="00EA6E51">
              <w:rPr>
                <w:rFonts w:ascii="Times New Roman" w:hAnsi="Times New Roman" w:cs="Times New Roman"/>
                <w:lang w:val="kk-KZ"/>
              </w:rPr>
              <w:t>6</w:t>
            </w:r>
            <w:r w:rsidR="00CE4714" w:rsidRPr="00E00F4D">
              <w:rPr>
                <w:rFonts w:ascii="Times New Roman" w:hAnsi="Times New Roman" w:cs="Times New Roman"/>
                <w:lang w:val="kk-KZ"/>
              </w:rPr>
              <w:t>) наполняемость классов –  нормируемое количество учащихся, воспитанников в классе;</w:t>
            </w:r>
          </w:p>
        </w:tc>
        <w:tc>
          <w:tcPr>
            <w:tcW w:w="2977" w:type="dxa"/>
          </w:tcPr>
          <w:p w:rsidR="00CE4714" w:rsidRPr="00E00F4D" w:rsidRDefault="00D61922" w:rsidP="00CE4714">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41) коэффициент естественного освещения (далее – КЕО) – нормируемый показатель естественного освещения помещения;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E00F4D" w:rsidRDefault="00A301BB" w:rsidP="002349B5">
            <w:pPr>
              <w:rPr>
                <w:rFonts w:ascii="Times New Roman" w:hAnsi="Times New Roman" w:cs="Times New Roman"/>
                <w:lang w:val="kk-KZ"/>
              </w:rPr>
            </w:pPr>
            <w:r w:rsidRPr="00E00F4D">
              <w:rPr>
                <w:rFonts w:ascii="Times New Roman" w:hAnsi="Times New Roman" w:cs="Times New Roman"/>
                <w:lang w:val="kk-KZ"/>
              </w:rPr>
              <w:t xml:space="preserve">«Гигиенические нормативы к физ факторам, оказывающим воздействие на человека»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42) утренний фильтр – профилактическое мероприятие, направленное на предупреждение заноса инфекционного заболевания;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Правила внутреннего распорядка, ТиПо МОН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43) товарное соседство – условия, исключающие совместное хранение и реализацию сырых и готовых продуктов, предотвращающие их загрязнение и проникновение посторонних запахов, отражающихся на качестве товара;</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lang w:val="kk-KZ"/>
              </w:rPr>
            </w:pPr>
            <w:r>
              <w:rPr>
                <w:rFonts w:ascii="Times New Roman" w:hAnsi="Times New Roman" w:cs="Times New Roman"/>
              </w:rPr>
              <w:t xml:space="preserve">№234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44) скоропортящиеся пищевые продукты – пищевые продукты, требующие специальных условий транспортировки, хранения и реализации в строго регламентируемые сроки;</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lang w:val="kk-KZ"/>
              </w:rPr>
            </w:pPr>
            <w:r>
              <w:rPr>
                <w:rFonts w:ascii="Times New Roman" w:hAnsi="Times New Roman" w:cs="Times New Roman"/>
              </w:rPr>
              <w:t xml:space="preserve">№234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A9367A" w:rsidRDefault="00A301BB" w:rsidP="00A301BB">
            <w:pPr>
              <w:rPr>
                <w:rFonts w:ascii="Times New Roman" w:hAnsi="Times New Roman" w:cs="Times New Roman"/>
                <w:lang w:val="kk-KZ"/>
              </w:rPr>
            </w:pPr>
            <w:r w:rsidRPr="00A9367A">
              <w:rPr>
                <w:rFonts w:ascii="Times New Roman" w:hAnsi="Times New Roman" w:cs="Times New Roman"/>
                <w:lang w:val="kk-KZ"/>
              </w:rPr>
              <w:t>45) технологическое оборудование – совокупность механизмов, машин, устройств, приборов, необходимых для работы производства;</w:t>
            </w:r>
          </w:p>
        </w:tc>
        <w:tc>
          <w:tcPr>
            <w:tcW w:w="5244" w:type="dxa"/>
          </w:tcPr>
          <w:p w:rsidR="00A301BB" w:rsidRPr="00A9367A" w:rsidRDefault="00A301BB" w:rsidP="00A301BB">
            <w:pPr>
              <w:rPr>
                <w:rFonts w:ascii="Times New Roman" w:hAnsi="Times New Roman" w:cs="Times New Roman"/>
                <w:lang w:val="kk-KZ"/>
              </w:rPr>
            </w:pPr>
            <w:r w:rsidRPr="00A9367A">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lang w:val="kk-KZ"/>
              </w:rPr>
            </w:pPr>
            <w:r>
              <w:rPr>
                <w:rFonts w:ascii="Times New Roman" w:hAnsi="Times New Roman" w:cs="Times New Roman"/>
              </w:rPr>
              <w:t>№234</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46) загрузочная – место приема продовольственного сырья и пищевых продуктов;</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исключить</w:t>
            </w:r>
          </w:p>
        </w:tc>
        <w:tc>
          <w:tcPr>
            <w:tcW w:w="2977" w:type="dxa"/>
          </w:tcPr>
          <w:p w:rsidR="00A301BB" w:rsidRDefault="00A301BB" w:rsidP="00A301BB">
            <w:pPr>
              <w:rPr>
                <w:rFonts w:ascii="Times New Roman" w:hAnsi="Times New Roman" w:cs="Times New Roman"/>
              </w:rPr>
            </w:pPr>
            <w:r w:rsidRPr="00E00F4D">
              <w:rPr>
                <w:rFonts w:ascii="Times New Roman" w:hAnsi="Times New Roman" w:cs="Times New Roman"/>
                <w:lang w:val="kk-KZ"/>
              </w:rPr>
              <w:t>СП Общественное питание</w:t>
            </w:r>
          </w:p>
          <w:p w:rsidR="00A301BB" w:rsidRPr="00E00F4D" w:rsidRDefault="00A301BB" w:rsidP="002349B5">
            <w:pPr>
              <w:rPr>
                <w:rFonts w:ascii="Times New Roman" w:hAnsi="Times New Roman" w:cs="Times New Roman"/>
              </w:rPr>
            </w:pPr>
            <w:r>
              <w:rPr>
                <w:rFonts w:ascii="Times New Roman" w:hAnsi="Times New Roman" w:cs="Times New Roman"/>
              </w:rPr>
              <w:t>№234</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47) опорная школа (ресурсный центр) – организация общего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и промежуточной и итоговой аттестации обучающихся в целях обеспечения доступа к качественному образованию учащихся малокомплектных школ;</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2</w:t>
            </w:r>
            <w:r w:rsidR="00EA6E51">
              <w:rPr>
                <w:rFonts w:ascii="Times New Roman" w:hAnsi="Times New Roman" w:cs="Times New Roman"/>
              </w:rPr>
              <w:t>7</w:t>
            </w:r>
            <w:r w:rsidRPr="00E00F4D">
              <w:rPr>
                <w:rFonts w:ascii="Times New Roman" w:hAnsi="Times New Roman" w:cs="Times New Roman"/>
              </w:rPr>
              <w:t>) опорная школа (ресурсный центр) – организация среднего образования, на базе которой консолидируются образовательные ресурсы близлежащих малокомплектных школ для проведения краткосрочных сессионных занятий, промежуточной и итоговой аттестации обучающихся в целях обеспечения доступа к качественному образованию учащихся малокомплектных школ;</w:t>
            </w:r>
          </w:p>
          <w:p w:rsidR="00A301BB" w:rsidRPr="00E00F4D" w:rsidRDefault="00A301BB" w:rsidP="00A301BB">
            <w:pPr>
              <w:widowControl w:val="0"/>
              <w:tabs>
                <w:tab w:val="left" w:pos="720"/>
              </w:tabs>
              <w:ind w:firstLine="709"/>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w:t>
            </w:r>
            <w:r w:rsidR="00D61922">
              <w:rPr>
                <w:rFonts w:ascii="Times New Roman" w:hAnsi="Times New Roman" w:cs="Times New Roman"/>
              </w:rPr>
              <w:t>ции</w:t>
            </w:r>
          </w:p>
          <w:p w:rsidR="00A301BB" w:rsidRPr="00E00F4D" w:rsidRDefault="00A301BB" w:rsidP="002349B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9363E" w:rsidRDefault="00A301BB" w:rsidP="00A301BB">
            <w:pPr>
              <w:rPr>
                <w:rFonts w:ascii="Times New Roman" w:hAnsi="Times New Roman" w:cs="Times New Roman"/>
                <w:lang w:val="kk-KZ"/>
              </w:rPr>
            </w:pPr>
            <w:r w:rsidRPr="00E9363E">
              <w:rPr>
                <w:rFonts w:ascii="Times New Roman" w:hAnsi="Times New Roman" w:cs="Times New Roman"/>
                <w:lang w:val="kk-KZ"/>
              </w:rPr>
              <w:t>48) рациональное питание – сбалансированное питание, с учетом физиологических и возрастных норм питания;</w:t>
            </w:r>
          </w:p>
        </w:tc>
        <w:tc>
          <w:tcPr>
            <w:tcW w:w="5244" w:type="dxa"/>
          </w:tcPr>
          <w:p w:rsidR="00A301BB" w:rsidRPr="00E9363E" w:rsidRDefault="00A301BB" w:rsidP="0049037D">
            <w:pPr>
              <w:rPr>
                <w:rFonts w:ascii="Times New Roman" w:hAnsi="Times New Roman" w:cs="Times New Roman"/>
                <w:lang w:val="kk-KZ"/>
              </w:rPr>
            </w:pPr>
            <w:r>
              <w:rPr>
                <w:rFonts w:ascii="Times New Roman" w:hAnsi="Times New Roman" w:cs="Times New Roman"/>
                <w:lang w:val="kk-KZ"/>
              </w:rPr>
              <w:t>2</w:t>
            </w:r>
            <w:r w:rsidR="00EA6E51">
              <w:rPr>
                <w:rFonts w:ascii="Times New Roman" w:hAnsi="Times New Roman" w:cs="Times New Roman"/>
                <w:lang w:val="kk-KZ"/>
              </w:rPr>
              <w:t>8</w:t>
            </w:r>
            <w:r w:rsidRPr="00E9363E">
              <w:rPr>
                <w:rFonts w:ascii="Times New Roman" w:hAnsi="Times New Roman" w:cs="Times New Roman"/>
                <w:lang w:val="kk-KZ"/>
              </w:rPr>
              <w:t>) рациональное питание – сбалансированное питание, с учетом физиологических и возрастных норм питания;</w:t>
            </w:r>
          </w:p>
        </w:tc>
        <w:tc>
          <w:tcPr>
            <w:tcW w:w="2977" w:type="dxa"/>
          </w:tcPr>
          <w:p w:rsidR="00A301BB" w:rsidRPr="00E9363E" w:rsidRDefault="00A301BB" w:rsidP="00A301BB">
            <w:pPr>
              <w:rPr>
                <w:rFonts w:ascii="Times New Roman" w:hAnsi="Times New Roman" w:cs="Times New Roman"/>
                <w:lang w:val="kk-KZ"/>
              </w:rPr>
            </w:pPr>
            <w:r w:rsidRPr="00E9363E">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ind w:left="86"/>
              <w:jc w:val="both"/>
              <w:rPr>
                <w:rFonts w:eastAsia="Consolas"/>
                <w:kern w:val="24"/>
                <w:sz w:val="22"/>
                <w:szCs w:val="22"/>
              </w:rPr>
            </w:pPr>
            <w:r w:rsidRPr="00E00F4D">
              <w:rPr>
                <w:rFonts w:eastAsia="Consolas"/>
                <w:kern w:val="24"/>
                <w:sz w:val="22"/>
                <w:szCs w:val="22"/>
              </w:rPr>
              <w:t xml:space="preserve">49) маломобильные группы населения – </w:t>
            </w:r>
            <w:r w:rsidRPr="00E00F4D">
              <w:rPr>
                <w:rFonts w:eastAsia="Consolas"/>
                <w:kern w:val="24"/>
                <w:sz w:val="22"/>
                <w:szCs w:val="22"/>
              </w:rPr>
              <w:lastRenderedPageBreak/>
              <w:t>инвалиды, с нарушениями и заболеваниями опорно-двигательного аппарата, передвигающиеся на креслах-колясках и/или с помощью других вспомогательных средств, а также слабовидящие и/или лишенные зрения граждане, передвигающиеся с помощью сопровождающих;</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49)</w:t>
            </w:r>
            <w:r>
              <w:rPr>
                <w:rStyle w:val="s0"/>
                <w:color w:val="auto"/>
              </w:rPr>
              <w:t>исключить</w:t>
            </w:r>
          </w:p>
        </w:tc>
        <w:tc>
          <w:tcPr>
            <w:tcW w:w="2977" w:type="dxa"/>
          </w:tcPr>
          <w:p w:rsidR="00A301BB" w:rsidRPr="00E00F4D" w:rsidRDefault="00D61922" w:rsidP="00A301BB">
            <w:pPr>
              <w:rPr>
                <w:rFonts w:ascii="Times New Roman" w:hAnsi="Times New Roman" w:cs="Times New Roman"/>
              </w:rPr>
            </w:pPr>
            <w:r>
              <w:rPr>
                <w:rFonts w:ascii="Times New Roman" w:hAnsi="Times New Roman" w:cs="Times New Roman"/>
              </w:rPr>
              <w:t xml:space="preserve">Правила внутреннего </w:t>
            </w:r>
            <w:r>
              <w:rPr>
                <w:rFonts w:ascii="Times New Roman" w:hAnsi="Times New Roman" w:cs="Times New Roman"/>
              </w:rPr>
              <w:lastRenderedPageBreak/>
              <w:t>распорядка, ТиПо МОН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ind w:left="86"/>
              <w:jc w:val="both"/>
              <w:rPr>
                <w:rFonts w:eastAsia="Consolas"/>
                <w:kern w:val="24"/>
                <w:sz w:val="22"/>
                <w:szCs w:val="22"/>
              </w:rPr>
            </w:pPr>
            <w:r w:rsidRPr="00E00F4D">
              <w:rPr>
                <w:rFonts w:eastAsia="Consolas"/>
                <w:kern w:val="24"/>
                <w:sz w:val="22"/>
                <w:szCs w:val="22"/>
              </w:rPr>
              <w:t>50) малокомплектная школа – общеобразовательная школа с малым контингентом обучающихся (от 3-10 человек), совмещенными класс-комплектами и со специфической формой организации учебных занятий;</w:t>
            </w:r>
          </w:p>
        </w:tc>
        <w:tc>
          <w:tcPr>
            <w:tcW w:w="5244" w:type="dxa"/>
          </w:tcPr>
          <w:p w:rsidR="00A301BB" w:rsidRPr="00E00F4D" w:rsidRDefault="00A301BB" w:rsidP="00A301BB">
            <w:pPr>
              <w:widowControl w:val="0"/>
              <w:tabs>
                <w:tab w:val="left" w:pos="720"/>
              </w:tabs>
              <w:contextualSpacing/>
              <w:jc w:val="both"/>
              <w:rPr>
                <w:rStyle w:val="s0"/>
                <w:color w:val="auto"/>
              </w:rPr>
            </w:pPr>
            <w:r>
              <w:rPr>
                <w:rFonts w:ascii="Times New Roman" w:hAnsi="Times New Roman" w:cs="Times New Roman"/>
              </w:rPr>
              <w:t>2</w:t>
            </w:r>
            <w:r w:rsidR="00EA6E51">
              <w:rPr>
                <w:rFonts w:ascii="Times New Roman" w:hAnsi="Times New Roman" w:cs="Times New Roman"/>
              </w:rPr>
              <w:t>9</w:t>
            </w:r>
            <w:r w:rsidRPr="00E00F4D">
              <w:rPr>
                <w:rFonts w:ascii="Times New Roman" w:hAnsi="Times New Roman" w:cs="Times New Roman"/>
              </w:rPr>
              <w:t>)</w:t>
            </w:r>
            <w:r w:rsidRPr="00E00F4D">
              <w:rPr>
                <w:rFonts w:ascii="Times New Roman" w:eastAsia="Consolas" w:hAnsi="Times New Roman" w:cs="Times New Roman"/>
                <w:kern w:val="24"/>
              </w:rPr>
              <w:t xml:space="preserve">малокомплектная школа - общеобразовательная школа с малым контингентом обучающихся (от 5 человек), </w:t>
            </w:r>
            <w:r>
              <w:rPr>
                <w:rFonts w:ascii="Times New Roman" w:eastAsia="Consolas" w:hAnsi="Times New Roman" w:cs="Times New Roman"/>
                <w:kern w:val="24"/>
              </w:rPr>
              <w:t xml:space="preserve">с </w:t>
            </w:r>
            <w:r w:rsidRPr="00E00F4D">
              <w:rPr>
                <w:rFonts w:ascii="Times New Roman" w:eastAsia="Consolas" w:hAnsi="Times New Roman" w:cs="Times New Roman"/>
                <w:kern w:val="24"/>
              </w:rPr>
              <w:t>совмещенными класс-комплектами и со специфической формой организации учебных занятий</w:t>
            </w:r>
            <w:r w:rsidRPr="00E00F4D">
              <w:rPr>
                <w:rStyle w:val="s0"/>
                <w:color w:val="auto"/>
              </w:rPr>
              <w:t>;</w:t>
            </w:r>
          </w:p>
          <w:p w:rsidR="00A301BB" w:rsidRPr="00E00F4D" w:rsidRDefault="00A301BB" w:rsidP="00A301BB">
            <w:pPr>
              <w:widowControl w:val="0"/>
              <w:tabs>
                <w:tab w:val="left" w:pos="720"/>
              </w:tabs>
              <w:ind w:firstLine="709"/>
              <w:contextualSpacing/>
              <w:jc w:val="both"/>
              <w:rPr>
                <w:rFonts w:ascii="Times New Roman" w:hAnsi="Times New Roman" w:cs="Times New Roman"/>
              </w:rPr>
            </w:pPr>
          </w:p>
        </w:tc>
        <w:tc>
          <w:tcPr>
            <w:tcW w:w="2977" w:type="dxa"/>
          </w:tcPr>
          <w:p w:rsidR="00A301BB" w:rsidRDefault="00D61922"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2349B5">
            <w:pPr>
              <w:rPr>
                <w:rFonts w:ascii="Times New Roman" w:hAnsi="Times New Roman" w:cs="Times New Roman"/>
              </w:rPr>
            </w:pPr>
            <w:r w:rsidRPr="00E00F4D">
              <w:rPr>
                <w:rFonts w:ascii="Times New Roman" w:hAnsi="Times New Roman" w:cs="Times New Roman"/>
              </w:rPr>
              <w:t>З</w:t>
            </w:r>
            <w:r w:rsidR="002349B5">
              <w:rPr>
                <w:rFonts w:ascii="Times New Roman" w:hAnsi="Times New Roman" w:cs="Times New Roman"/>
              </w:rPr>
              <w:t>К</w:t>
            </w:r>
            <w:r w:rsidRPr="00E00F4D">
              <w:rPr>
                <w:rFonts w:ascii="Times New Roman" w:hAnsi="Times New Roman" w:cs="Times New Roman"/>
              </w:rPr>
              <w:t xml:space="preserve"> РК «Об образовании»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05698" w:rsidRDefault="00A301BB" w:rsidP="00A301BB">
            <w:pPr>
              <w:jc w:val="both"/>
              <w:rPr>
                <w:rFonts w:ascii="Times New Roman" w:hAnsi="Times New Roman" w:cs="Times New Roman"/>
              </w:rPr>
            </w:pPr>
            <w:r>
              <w:rPr>
                <w:rFonts w:ascii="Times New Roman" w:hAnsi="Times New Roman" w:cs="Times New Roman"/>
                <w:spacing w:val="2"/>
              </w:rPr>
              <w:t>51</w:t>
            </w:r>
            <w:r w:rsidRPr="00105698">
              <w:rPr>
                <w:rFonts w:ascii="Times New Roman" w:hAnsi="Times New Roman" w:cs="Times New Roman"/>
                <w:spacing w:val="2"/>
              </w:rPr>
              <w:t>) санитарная специальная одежда (далее – специальная одежда) – комплект защитной одежды персонала, предназначенной для защиты сырья, вспомогательных материалов и готового продукта от загрязнения механическими частицами, микроорганизмами и других загрязнений</w:t>
            </w:r>
            <w:r w:rsidRPr="00105698">
              <w:rPr>
                <w:rFonts w:ascii="Times New Roman" w:hAnsi="Times New Roman" w:cs="Times New Roman"/>
              </w:rPr>
              <w:t>;</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5244" w:type="dxa"/>
          </w:tcPr>
          <w:p w:rsidR="00A301BB" w:rsidRPr="00105698" w:rsidRDefault="00EA6E51" w:rsidP="00A301BB">
            <w:pPr>
              <w:jc w:val="both"/>
              <w:rPr>
                <w:rFonts w:ascii="Times New Roman" w:hAnsi="Times New Roman" w:cs="Times New Roman"/>
              </w:rPr>
            </w:pPr>
            <w:r>
              <w:rPr>
                <w:rFonts w:ascii="Times New Roman" w:hAnsi="Times New Roman" w:cs="Times New Roman"/>
                <w:spacing w:val="2"/>
              </w:rPr>
              <w:t>30</w:t>
            </w:r>
            <w:r w:rsidR="00A301BB" w:rsidRPr="00105698">
              <w:rPr>
                <w:rFonts w:ascii="Times New Roman" w:hAnsi="Times New Roman" w:cs="Times New Roman"/>
                <w:spacing w:val="2"/>
              </w:rPr>
              <w:t>) санитарная специальная одежда (далее – специальная одежда) – комплект защитной одежды персонала, предназначенной для защиты сырья, вспомогательных материалов и готового продукта от загрязнения механическими частицами, микроорганизмами и других загрязнений</w:t>
            </w:r>
            <w:r w:rsidR="00A301BB" w:rsidRPr="00105698">
              <w:rPr>
                <w:rFonts w:ascii="Times New Roman" w:hAnsi="Times New Roman" w:cs="Times New Roman"/>
              </w:rPr>
              <w:t>;</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05698" w:rsidRDefault="00A301BB" w:rsidP="00A301BB">
            <w:pPr>
              <w:widowControl w:val="0"/>
              <w:tabs>
                <w:tab w:val="left" w:pos="720"/>
              </w:tabs>
              <w:contextualSpacing/>
              <w:jc w:val="both"/>
              <w:rPr>
                <w:rFonts w:ascii="Times New Roman" w:hAnsi="Times New Roman" w:cs="Times New Roman"/>
                <w:spacing w:val="2"/>
              </w:rPr>
            </w:pPr>
            <w:r>
              <w:rPr>
                <w:rFonts w:ascii="Times New Roman" w:hAnsi="Times New Roman" w:cs="Times New Roman"/>
              </w:rPr>
              <w:t>52</w:t>
            </w:r>
            <w:r w:rsidRPr="00105698">
              <w:rPr>
                <w:rFonts w:ascii="Times New Roman" w:hAnsi="Times New Roman" w:cs="Times New Roman"/>
              </w:rPr>
              <w:t>)</w:t>
            </w:r>
            <w:hyperlink r:id="rId6" w:anchor="z36" w:history="1">
              <w:r w:rsidRPr="00105698">
                <w:rPr>
                  <w:rFonts w:ascii="Times New Roman" w:hAnsi="Times New Roman" w:cs="Times New Roman"/>
                  <w:spacing w:val="2"/>
                </w:rPr>
                <w:t>личная медицинская книжка</w:t>
              </w:r>
            </w:hyperlink>
            <w:r w:rsidRPr="00105698">
              <w:rPr>
                <w:rFonts w:ascii="Times New Roman" w:hAnsi="Times New Roman" w:cs="Times New Roman"/>
                <w:spacing w:val="2"/>
              </w:rPr>
              <w:t xml:space="preserve"> – персональный документ, выдаваемый </w:t>
            </w:r>
          </w:p>
          <w:p w:rsidR="00A301BB" w:rsidRPr="00105698" w:rsidRDefault="00A301BB" w:rsidP="00A301BB">
            <w:pPr>
              <w:widowControl w:val="0"/>
              <w:tabs>
                <w:tab w:val="left" w:pos="720"/>
              </w:tabs>
              <w:contextualSpacing/>
              <w:jc w:val="both"/>
              <w:rPr>
                <w:rStyle w:val="s0"/>
              </w:rPr>
            </w:pPr>
            <w:r w:rsidRPr="00105698">
              <w:rPr>
                <w:rFonts w:ascii="Times New Roman" w:hAnsi="Times New Roman" w:cs="Times New Roman"/>
                <w:spacing w:val="2"/>
              </w:rPr>
              <w:t>представителю декретированной группы населения, в которую заносятся результаты обязательных медицинских осмотров установленной формы.</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5244" w:type="dxa"/>
          </w:tcPr>
          <w:p w:rsidR="00A301BB" w:rsidRPr="00105698" w:rsidRDefault="00A301BB" w:rsidP="00A301BB">
            <w:pPr>
              <w:widowControl w:val="0"/>
              <w:tabs>
                <w:tab w:val="left" w:pos="720"/>
              </w:tabs>
              <w:contextualSpacing/>
              <w:jc w:val="both"/>
              <w:rPr>
                <w:rFonts w:ascii="Times New Roman" w:hAnsi="Times New Roman" w:cs="Times New Roman"/>
                <w:spacing w:val="2"/>
              </w:rPr>
            </w:pPr>
            <w:r w:rsidRPr="00105698">
              <w:rPr>
                <w:rFonts w:ascii="Times New Roman" w:hAnsi="Times New Roman" w:cs="Times New Roman"/>
              </w:rPr>
              <w:t>3</w:t>
            </w:r>
            <w:r w:rsidR="00EA6E51">
              <w:rPr>
                <w:rFonts w:ascii="Times New Roman" w:hAnsi="Times New Roman" w:cs="Times New Roman"/>
              </w:rPr>
              <w:t>1</w:t>
            </w:r>
            <w:r w:rsidRPr="00105698">
              <w:rPr>
                <w:rFonts w:ascii="Times New Roman" w:hAnsi="Times New Roman" w:cs="Times New Roman"/>
              </w:rPr>
              <w:t>)</w:t>
            </w:r>
            <w:hyperlink r:id="rId7" w:anchor="z36" w:history="1">
              <w:r w:rsidRPr="00105698">
                <w:rPr>
                  <w:rFonts w:ascii="Times New Roman" w:hAnsi="Times New Roman" w:cs="Times New Roman"/>
                  <w:spacing w:val="2"/>
                </w:rPr>
                <w:t>личная медицинская книжка</w:t>
              </w:r>
            </w:hyperlink>
            <w:r w:rsidRPr="00105698">
              <w:rPr>
                <w:rFonts w:ascii="Times New Roman" w:hAnsi="Times New Roman" w:cs="Times New Roman"/>
                <w:spacing w:val="2"/>
              </w:rPr>
              <w:t xml:space="preserve"> – персональный документ, выдаваемый </w:t>
            </w:r>
          </w:p>
          <w:p w:rsidR="00A301BB" w:rsidRPr="00105698" w:rsidRDefault="00A301BB" w:rsidP="00A301BB">
            <w:pPr>
              <w:widowControl w:val="0"/>
              <w:tabs>
                <w:tab w:val="left" w:pos="720"/>
              </w:tabs>
              <w:contextualSpacing/>
              <w:jc w:val="both"/>
              <w:rPr>
                <w:rStyle w:val="s0"/>
              </w:rPr>
            </w:pPr>
            <w:r w:rsidRPr="00105698">
              <w:rPr>
                <w:rFonts w:ascii="Times New Roman" w:hAnsi="Times New Roman" w:cs="Times New Roman"/>
                <w:spacing w:val="2"/>
              </w:rPr>
              <w:t>представителю декретированной группы населения, в которую заносятся результаты обязательных медицинских осмотров установленной формы.</w:t>
            </w:r>
          </w:p>
          <w:p w:rsidR="00A301BB" w:rsidRPr="00105698"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2. Санитарно-эпидемиологические требования к территории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 Проектирование, строительство, реконструкция и ввод в эксплуатацию объектов образования для обучающихся и воспитанников (далее – объекты) допускается при наличии санитарно-эпидемиологического заключения ведомства государственного органа в сфере санитарно-эпидемиологического благополучия населения.</w:t>
            </w:r>
          </w:p>
        </w:tc>
        <w:tc>
          <w:tcPr>
            <w:tcW w:w="5244" w:type="dxa"/>
          </w:tcPr>
          <w:p w:rsidR="00A301BB" w:rsidRPr="00E00F4D" w:rsidRDefault="00A301BB" w:rsidP="00A301BB">
            <w:pPr>
              <w:widowControl w:val="0"/>
              <w:tabs>
                <w:tab w:val="left" w:pos="0"/>
                <w:tab w:val="left" w:pos="540"/>
                <w:tab w:val="left" w:pos="720"/>
              </w:tabs>
              <w:contextualSpacing/>
              <w:jc w:val="both"/>
              <w:rPr>
                <w:rFonts w:ascii="Times New Roman" w:hAnsi="Times New Roman" w:cs="Times New Roman"/>
              </w:rPr>
            </w:pPr>
            <w:r>
              <w:rPr>
                <w:rFonts w:ascii="Times New Roman" w:hAnsi="Times New Roman" w:cs="Times New Roman"/>
              </w:rPr>
              <w:t xml:space="preserve">исключить </w:t>
            </w:r>
          </w:p>
          <w:p w:rsidR="00A301BB" w:rsidRPr="00E00F4D" w:rsidRDefault="00A301BB" w:rsidP="00A301BB">
            <w:pPr>
              <w:tabs>
                <w:tab w:val="left" w:pos="3721"/>
              </w:tabs>
              <w:rPr>
                <w:rFonts w:ascii="Times New Roman" w:hAnsi="Times New Roman" w:cs="Times New Roman"/>
              </w:rPr>
            </w:pPr>
          </w:p>
        </w:tc>
        <w:tc>
          <w:tcPr>
            <w:tcW w:w="2977" w:type="dxa"/>
          </w:tcPr>
          <w:p w:rsidR="00A301BB" w:rsidRPr="00E00F4D" w:rsidRDefault="00D61922" w:rsidP="00D61922">
            <w:pPr>
              <w:rPr>
                <w:rFonts w:ascii="Times New Roman" w:hAnsi="Times New Roman" w:cs="Times New Roman"/>
              </w:rPr>
            </w:pPr>
            <w:r>
              <w:rPr>
                <w:rFonts w:ascii="Times New Roman" w:hAnsi="Times New Roman" w:cs="Times New Roman"/>
              </w:rPr>
              <w:t>Не входит в компетенцию</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 Площади земельных участков нормируются требованиями Строительных норм и правил </w:t>
            </w:r>
            <w:r w:rsidRPr="00E00F4D">
              <w:rPr>
                <w:rFonts w:ascii="Times New Roman" w:hAnsi="Times New Roman" w:cs="Times New Roman"/>
                <w:lang w:val="kk-KZ"/>
              </w:rPr>
              <w:lastRenderedPageBreak/>
              <w:t>Республики Казахстан № 3.02-25-2004 «Общеобразовательные учреждения», № 3.02-31-2005 «Дома и интернаты для детей-инвалидов».</w:t>
            </w:r>
          </w:p>
        </w:tc>
        <w:tc>
          <w:tcPr>
            <w:tcW w:w="5244" w:type="dxa"/>
          </w:tcPr>
          <w:p w:rsidR="00EA6E51" w:rsidRPr="00EA6E51" w:rsidRDefault="00A301BB" w:rsidP="00EA6E51">
            <w:pPr>
              <w:widowControl w:val="0"/>
              <w:tabs>
                <w:tab w:val="left" w:pos="0"/>
                <w:tab w:val="left" w:pos="567"/>
                <w:tab w:val="left" w:pos="709"/>
              </w:tabs>
              <w:contextualSpacing/>
              <w:jc w:val="both"/>
              <w:rPr>
                <w:rFonts w:ascii="Times New Roman" w:hAnsi="Times New Roman" w:cs="Times New Roman"/>
                <w:b/>
                <w:bCs/>
              </w:rPr>
            </w:pPr>
            <w:r w:rsidRPr="00EA6E51">
              <w:rPr>
                <w:rFonts w:ascii="Times New Roman" w:hAnsi="Times New Roman" w:cs="Times New Roman"/>
              </w:rPr>
              <w:lastRenderedPageBreak/>
              <w:t xml:space="preserve">7. </w:t>
            </w:r>
            <w:r w:rsidR="00EA6E51" w:rsidRPr="00EA6E51">
              <w:rPr>
                <w:rFonts w:ascii="Times New Roman" w:hAnsi="Times New Roman" w:cs="Times New Roman"/>
              </w:rPr>
              <w:t xml:space="preserve"> Размещение, площадь земельных участков и зонирование земельного участка нормируются</w:t>
            </w:r>
            <w:r w:rsidR="00EA6E51" w:rsidRPr="00EA6E51">
              <w:rPr>
                <w:rFonts w:ascii="Times New Roman" w:hAnsi="Times New Roman" w:cs="Times New Roman"/>
                <w:lang w:val="kk-KZ"/>
              </w:rPr>
              <w:t xml:space="preserve"> в </w:t>
            </w:r>
            <w:r w:rsidR="00EA6E51" w:rsidRPr="00EA6E51">
              <w:rPr>
                <w:rFonts w:ascii="Times New Roman" w:hAnsi="Times New Roman" w:cs="Times New Roman"/>
                <w:lang w:val="kk-KZ"/>
              </w:rPr>
              <w:lastRenderedPageBreak/>
              <w:t xml:space="preserve">соответствии с </w:t>
            </w:r>
            <w:r w:rsidR="00EA6E51" w:rsidRPr="00EA6E51">
              <w:rPr>
                <w:rFonts w:ascii="Times New Roman" w:hAnsi="Times New Roman" w:cs="Times New Roman"/>
              </w:rPr>
              <w:t xml:space="preserve"> требованиями действующих строительных норм и правил Республики Казахстан</w:t>
            </w:r>
            <w:r w:rsidR="00EA6E51" w:rsidRPr="00EA6E51">
              <w:rPr>
                <w:rFonts w:ascii="Times New Roman" w:hAnsi="Times New Roman" w:cs="Times New Roman"/>
                <w:lang w:val="kk-KZ"/>
              </w:rPr>
              <w:t xml:space="preserve">. </w:t>
            </w:r>
          </w:p>
          <w:p w:rsidR="00EA6E51" w:rsidRPr="00EA6E51" w:rsidRDefault="00EA6E51" w:rsidP="00EA6E51">
            <w:pPr>
              <w:widowControl w:val="0"/>
              <w:ind w:firstLine="708"/>
              <w:jc w:val="both"/>
              <w:rPr>
                <w:rFonts w:ascii="Times New Roman" w:hAnsi="Times New Roman" w:cs="Times New Roman"/>
              </w:rPr>
            </w:pPr>
            <w:r w:rsidRPr="00EA6E51">
              <w:rPr>
                <w:rFonts w:ascii="Times New Roman" w:hAnsi="Times New Roman" w:cs="Times New Roman"/>
                <w:lang w:val="kk-KZ"/>
              </w:rPr>
              <w:t>В</w:t>
            </w:r>
            <w:r w:rsidRPr="00EA6E51">
              <w:rPr>
                <w:rFonts w:ascii="Times New Roman" w:hAnsi="Times New Roman" w:cs="Times New Roman"/>
              </w:rPr>
              <w:t xml:space="preserve"> зависимости от профиля объекта</w:t>
            </w:r>
            <w:r w:rsidRPr="00EA6E51">
              <w:rPr>
                <w:rFonts w:ascii="Times New Roman" w:hAnsi="Times New Roman" w:cs="Times New Roman"/>
                <w:lang w:val="kk-KZ"/>
              </w:rPr>
              <w:t xml:space="preserve"> допускается </w:t>
            </w:r>
            <w:r w:rsidRPr="00EA6E51">
              <w:rPr>
                <w:rFonts w:ascii="Times New Roman" w:hAnsi="Times New Roman" w:cs="Times New Roman"/>
              </w:rPr>
              <w:t>предусматривать дополнительное зонирование территории</w:t>
            </w:r>
            <w:r w:rsidRPr="00EA6E51">
              <w:rPr>
                <w:rFonts w:ascii="Times New Roman" w:hAnsi="Times New Roman" w:cs="Times New Roman"/>
                <w:lang w:val="kk-KZ"/>
              </w:rPr>
              <w:t>.</w:t>
            </w:r>
          </w:p>
          <w:p w:rsidR="00A301BB" w:rsidRPr="00E00F4D" w:rsidRDefault="00A301BB" w:rsidP="00EA6E51">
            <w:pPr>
              <w:widowControl w:val="0"/>
              <w:tabs>
                <w:tab w:val="left" w:pos="0"/>
                <w:tab w:val="left" w:pos="567"/>
                <w:tab w:val="left" w:pos="709"/>
              </w:tabs>
              <w:contextualSpacing/>
              <w:jc w:val="both"/>
              <w:rPr>
                <w:rFonts w:ascii="Times New Roman" w:hAnsi="Times New Roman" w:cs="Times New Roman"/>
              </w:rPr>
            </w:pPr>
          </w:p>
        </w:tc>
        <w:tc>
          <w:tcPr>
            <w:tcW w:w="2977" w:type="dxa"/>
          </w:tcPr>
          <w:p w:rsidR="008E6E43" w:rsidRDefault="008E6E43" w:rsidP="008E6E43">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jc w:val="both"/>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EB3F26" w:rsidRDefault="00EA6E51" w:rsidP="00A301BB">
            <w:pPr>
              <w:jc w:val="both"/>
              <w:rPr>
                <w:rFonts w:ascii="Times New Roman" w:hAnsi="Times New Roman" w:cs="Times New Roman"/>
              </w:rPr>
            </w:pPr>
            <w:r>
              <w:rPr>
                <w:rFonts w:ascii="Times New Roman" w:hAnsi="Times New Roman" w:cs="Times New Roman"/>
              </w:rPr>
              <w:t>8</w:t>
            </w:r>
            <w:r w:rsidR="00A301BB" w:rsidRPr="00EB3F26">
              <w:rPr>
                <w:rFonts w:ascii="Times New Roman" w:hAnsi="Times New Roman" w:cs="Times New Roman"/>
              </w:rPr>
              <w:t xml:space="preserve">. Эксплуатация объектов высокой эпидемической значимости осуществляется при наличии санитарно-эпидемиологического заключения о соответствии объекта нормативным правовым актам в сфере санитарно-эпидемиологического благополучия населения и гигиеническим нормативам. </w:t>
            </w:r>
          </w:p>
          <w:p w:rsidR="00A301BB" w:rsidRPr="00EB3F26" w:rsidRDefault="00A301BB" w:rsidP="00A301BB">
            <w:pPr>
              <w:widowControl w:val="0"/>
              <w:jc w:val="both"/>
              <w:rPr>
                <w:rFonts w:ascii="Times New Roman" w:hAnsi="Times New Roman" w:cs="Times New Roman"/>
              </w:rPr>
            </w:pPr>
          </w:p>
        </w:tc>
        <w:tc>
          <w:tcPr>
            <w:tcW w:w="2977" w:type="dxa"/>
          </w:tcPr>
          <w:p w:rsidR="00A301BB" w:rsidRPr="00606727" w:rsidRDefault="00A301BB" w:rsidP="00A301BB">
            <w:pPr>
              <w:rPr>
                <w:rFonts w:ascii="Times New Roman" w:hAnsi="Times New Roman" w:cs="Times New Roman"/>
              </w:rPr>
            </w:pPr>
            <w:r>
              <w:rPr>
                <w:rFonts w:ascii="Times New Roman" w:hAnsi="Times New Roman" w:cs="Times New Roman"/>
              </w:rPr>
              <w:t>Новая редакция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EB3F26" w:rsidRDefault="00EA6E51" w:rsidP="00A301BB">
            <w:pPr>
              <w:jc w:val="both"/>
              <w:rPr>
                <w:rFonts w:ascii="Times New Roman" w:hAnsi="Times New Roman" w:cs="Times New Roman"/>
              </w:rPr>
            </w:pPr>
            <w:r>
              <w:rPr>
                <w:rFonts w:ascii="Times New Roman" w:hAnsi="Times New Roman" w:cs="Times New Roman"/>
              </w:rPr>
              <w:t>9</w:t>
            </w:r>
            <w:r w:rsidR="00A301BB" w:rsidRPr="00EB3F26">
              <w:rPr>
                <w:rFonts w:ascii="Times New Roman" w:hAnsi="Times New Roman" w:cs="Times New Roman"/>
              </w:rPr>
              <w:t>. Деятельность (эксплуатация) объектов незначительной эпидемической значимости осуществляется без получения санитарно-эпидемиологического заключения на объект.</w:t>
            </w:r>
          </w:p>
          <w:p w:rsidR="00A301BB" w:rsidRPr="00EB3F26" w:rsidRDefault="00A301BB" w:rsidP="00A301BB">
            <w:pPr>
              <w:ind w:firstLine="708"/>
              <w:jc w:val="both"/>
              <w:rPr>
                <w:rFonts w:ascii="Times New Roman" w:hAnsi="Times New Roman" w:cs="Times New Roman"/>
              </w:rPr>
            </w:pPr>
            <w:r w:rsidRPr="00EB3F26">
              <w:rPr>
                <w:rFonts w:ascii="Times New Roman" w:hAnsi="Times New Roman" w:cs="Times New Roman"/>
              </w:rPr>
              <w:t xml:space="preserve">Физические и юридические лица уведомляют государственный орган в сфере санитарно-эпидемиологического благополучия населения о начале и прекращении деятельности (эксплуатации) объекта незначительной эпидемической значимости в порядке, установленном </w:t>
            </w:r>
            <w:hyperlink r:id="rId8" w:anchor="z204" w:history="1">
              <w:r w:rsidRPr="00EB3F26">
                <w:rPr>
                  <w:rFonts w:ascii="Times New Roman" w:hAnsi="Times New Roman" w:cs="Times New Roman"/>
                </w:rPr>
                <w:t>Законом</w:t>
              </w:r>
            </w:hyperlink>
            <w:r w:rsidRPr="00EB3F26">
              <w:rPr>
                <w:rFonts w:ascii="Times New Roman" w:hAnsi="Times New Roman" w:cs="Times New Roman"/>
              </w:rPr>
              <w:t xml:space="preserve"> Республики Казахстан «О разрешениях и уведомлениях» и до начала деятельности приводят в соответствие объект требованиям настоящих Санитарных правил.</w:t>
            </w:r>
          </w:p>
          <w:p w:rsidR="00A301BB" w:rsidRPr="00EB3F26" w:rsidRDefault="00A301BB" w:rsidP="00A301BB">
            <w:pPr>
              <w:widowControl w:val="0"/>
              <w:tabs>
                <w:tab w:val="left" w:pos="3606"/>
              </w:tabs>
              <w:jc w:val="both"/>
              <w:rPr>
                <w:rFonts w:ascii="Times New Roman" w:hAnsi="Times New Roman" w:cs="Times New Roman"/>
              </w:rPr>
            </w:pPr>
            <w:r w:rsidRPr="00EB3F26">
              <w:rPr>
                <w:rFonts w:ascii="Times New Roman" w:hAnsi="Times New Roman" w:cs="Times New Roman"/>
              </w:rPr>
              <w:tab/>
            </w:r>
          </w:p>
        </w:tc>
        <w:tc>
          <w:tcPr>
            <w:tcW w:w="2977" w:type="dxa"/>
          </w:tcPr>
          <w:p w:rsidR="00A301BB" w:rsidRDefault="00A301BB" w:rsidP="00A301BB">
            <w:pPr>
              <w:rPr>
                <w:rFonts w:ascii="Times New Roman" w:hAnsi="Times New Roman" w:cs="Times New Roman"/>
                <w:lang w:val="kk-KZ"/>
              </w:rPr>
            </w:pPr>
            <w:r>
              <w:rPr>
                <w:rFonts w:ascii="Times New Roman" w:hAnsi="Times New Roman" w:cs="Times New Roman"/>
                <w:lang w:val="kk-KZ"/>
              </w:rPr>
              <w:t>Новая редакция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EA6E51" w:rsidP="00A301BB">
            <w:pPr>
              <w:rPr>
                <w:rFonts w:ascii="Times New Roman" w:hAnsi="Times New Roman" w:cs="Times New Roman"/>
                <w:lang w:val="kk-KZ"/>
              </w:rPr>
            </w:pPr>
            <w:r>
              <w:rPr>
                <w:rFonts w:ascii="Times New Roman" w:hAnsi="Times New Roman" w:cs="Times New Roman"/>
                <w:lang w:val="kk-KZ"/>
              </w:rPr>
              <w:t>П. 9 СП № 179</w:t>
            </w:r>
          </w:p>
        </w:tc>
        <w:tc>
          <w:tcPr>
            <w:tcW w:w="5244" w:type="dxa"/>
          </w:tcPr>
          <w:p w:rsidR="000C5E36" w:rsidRPr="000C5E36" w:rsidRDefault="00A301BB" w:rsidP="000C5E36">
            <w:pPr>
              <w:widowControl w:val="0"/>
              <w:tabs>
                <w:tab w:val="left" w:pos="720"/>
              </w:tabs>
              <w:contextualSpacing/>
              <w:jc w:val="both"/>
              <w:rPr>
                <w:rFonts w:ascii="Times New Roman" w:hAnsi="Times New Roman" w:cs="Times New Roman"/>
              </w:rPr>
            </w:pPr>
            <w:r w:rsidRPr="00EA6E51">
              <w:rPr>
                <w:rFonts w:ascii="Times New Roman" w:hAnsi="Times New Roman" w:cs="Times New Roman"/>
              </w:rPr>
              <w:t>1</w:t>
            </w:r>
            <w:r w:rsidR="000C5E36">
              <w:rPr>
                <w:rFonts w:ascii="Times New Roman" w:hAnsi="Times New Roman" w:cs="Times New Roman"/>
              </w:rPr>
              <w:t>0</w:t>
            </w:r>
            <w:r w:rsidRPr="00EA6E51">
              <w:rPr>
                <w:rFonts w:ascii="Times New Roman" w:hAnsi="Times New Roman" w:cs="Times New Roman"/>
              </w:rPr>
              <w:t>.</w:t>
            </w:r>
            <w:r w:rsidR="000C5E36" w:rsidRPr="000C5E36">
              <w:rPr>
                <w:rFonts w:ascii="Times New Roman" w:hAnsi="Times New Roman" w:cs="Times New Roman"/>
              </w:rPr>
              <w:t>Территория общеобразовательных организаций и объектов с организацией мест проживания обучающихся и воспитанников должна иметь ограждение по всему периметру. Ограждение должно быть без повреждений.</w:t>
            </w:r>
          </w:p>
          <w:p w:rsidR="00A301BB" w:rsidRPr="00EB3F26" w:rsidRDefault="00A301BB" w:rsidP="000C5E36">
            <w:pPr>
              <w:widowControl w:val="0"/>
              <w:tabs>
                <w:tab w:val="left" w:pos="720"/>
              </w:tabs>
              <w:contextualSpacing/>
              <w:jc w:val="both"/>
              <w:rPr>
                <w:rFonts w:ascii="Times New Roman" w:hAnsi="Times New Roman" w:cs="Times New Roman"/>
                <w:lang w:val="kk-KZ"/>
              </w:rPr>
            </w:pPr>
          </w:p>
        </w:tc>
        <w:tc>
          <w:tcPr>
            <w:tcW w:w="2977" w:type="dxa"/>
          </w:tcPr>
          <w:p w:rsidR="00A5406E" w:rsidRDefault="00A301BB" w:rsidP="00A301BB">
            <w:pPr>
              <w:rPr>
                <w:rFonts w:ascii="Times New Roman" w:hAnsi="Times New Roman" w:cs="Times New Roman"/>
                <w:lang w:val="kk-KZ"/>
              </w:rPr>
            </w:pPr>
            <w:r>
              <w:rPr>
                <w:rFonts w:ascii="Times New Roman" w:hAnsi="Times New Roman" w:cs="Times New Roman"/>
                <w:lang w:val="kk-KZ"/>
              </w:rPr>
              <w:t>Редактирование главы</w:t>
            </w:r>
          </w:p>
          <w:p w:rsidR="00A301BB" w:rsidRPr="00A5406E" w:rsidRDefault="00A5406E" w:rsidP="00A5406E">
            <w:pPr>
              <w:rPr>
                <w:rFonts w:ascii="Times New Roman" w:hAnsi="Times New Roman" w:cs="Times New Roman"/>
                <w:lang w:val="kk-KZ"/>
              </w:rPr>
            </w:pPr>
            <w:r>
              <w:rPr>
                <w:rFonts w:ascii="Times New Roman" w:hAnsi="Times New Roman" w:cs="Times New Roman"/>
                <w:lang w:val="kk-KZ"/>
              </w:rPr>
              <w:t>Перенесен пункт 9, улучшение редакции, группировка требований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EA6E51" w:rsidP="00A301BB">
            <w:pPr>
              <w:rPr>
                <w:rFonts w:ascii="Times New Roman" w:hAnsi="Times New Roman" w:cs="Times New Roman"/>
                <w:lang w:val="kk-KZ"/>
              </w:rPr>
            </w:pPr>
            <w:r>
              <w:rPr>
                <w:rFonts w:ascii="Times New Roman" w:hAnsi="Times New Roman" w:cs="Times New Roman"/>
                <w:lang w:val="kk-KZ"/>
              </w:rPr>
              <w:t>П. 19 СП № 179</w:t>
            </w:r>
          </w:p>
        </w:tc>
        <w:tc>
          <w:tcPr>
            <w:tcW w:w="5244" w:type="dxa"/>
          </w:tcPr>
          <w:p w:rsidR="00A301BB" w:rsidRPr="00A366F4" w:rsidRDefault="00A301BB" w:rsidP="00A301BB">
            <w:pPr>
              <w:widowControl w:val="0"/>
              <w:tabs>
                <w:tab w:val="left" w:pos="720"/>
              </w:tabs>
              <w:contextualSpacing/>
              <w:jc w:val="both"/>
              <w:rPr>
                <w:rFonts w:ascii="Times New Roman" w:hAnsi="Times New Roman" w:cs="Times New Roman"/>
              </w:rPr>
            </w:pPr>
            <w:r w:rsidRPr="00A366F4">
              <w:rPr>
                <w:rFonts w:ascii="Times New Roman" w:hAnsi="Times New Roman" w:cs="Times New Roman"/>
                <w:spacing w:val="2"/>
              </w:rPr>
              <w:t>1</w:t>
            </w:r>
            <w:r w:rsidR="000C5E36">
              <w:rPr>
                <w:rFonts w:ascii="Times New Roman" w:hAnsi="Times New Roman" w:cs="Times New Roman"/>
                <w:spacing w:val="2"/>
              </w:rPr>
              <w:t>1</w:t>
            </w:r>
            <w:r w:rsidRPr="00A366F4">
              <w:rPr>
                <w:rFonts w:ascii="Times New Roman" w:hAnsi="Times New Roman" w:cs="Times New Roman"/>
                <w:spacing w:val="2"/>
              </w:rPr>
              <w:t>.</w:t>
            </w:r>
            <w:r w:rsidRPr="00A366F4">
              <w:rPr>
                <w:rFonts w:ascii="Times New Roman" w:hAnsi="Times New Roman" w:cs="Times New Roman"/>
              </w:rPr>
              <w:t xml:space="preserve"> Территория  объекта должна иметь наружное искусственное освещение,</w:t>
            </w:r>
            <w:r w:rsidRPr="00A366F4">
              <w:rPr>
                <w:rFonts w:ascii="Times New Roman" w:hAnsi="Times New Roman" w:cs="Times New Roman"/>
                <w:lang w:val="kk-KZ"/>
              </w:rPr>
              <w:t xml:space="preserve"> в том числе в санитарно</w:t>
            </w:r>
            <w:r w:rsidRPr="00A366F4">
              <w:rPr>
                <w:rFonts w:ascii="Times New Roman" w:hAnsi="Times New Roman" w:cs="Times New Roman"/>
              </w:rPr>
              <w:t>–</w:t>
            </w:r>
            <w:r w:rsidRPr="00A366F4">
              <w:rPr>
                <w:rFonts w:ascii="Times New Roman" w:hAnsi="Times New Roman" w:cs="Times New Roman"/>
                <w:lang w:val="kk-KZ"/>
              </w:rPr>
              <w:t>дворовых установках.</w:t>
            </w:r>
          </w:p>
          <w:p w:rsidR="00A301BB" w:rsidRPr="00A366F4" w:rsidRDefault="00A301BB" w:rsidP="00A301BB">
            <w:pPr>
              <w:rPr>
                <w:rFonts w:ascii="Times New Roman" w:hAnsi="Times New Roman" w:cs="Times New Roman"/>
              </w:rPr>
            </w:pPr>
          </w:p>
        </w:tc>
        <w:tc>
          <w:tcPr>
            <w:tcW w:w="2977" w:type="dxa"/>
          </w:tcPr>
          <w:p w:rsidR="00A301BB" w:rsidRPr="00E00F4D" w:rsidRDefault="00EA6E51"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9E43BB" w:rsidP="00A301BB">
            <w:pPr>
              <w:rPr>
                <w:rFonts w:ascii="Times New Roman" w:hAnsi="Times New Roman" w:cs="Times New Roman"/>
                <w:lang w:val="kk-KZ"/>
              </w:rPr>
            </w:pPr>
            <w:r>
              <w:rPr>
                <w:rFonts w:ascii="Times New Roman" w:hAnsi="Times New Roman" w:cs="Times New Roman"/>
                <w:lang w:val="kk-KZ"/>
              </w:rPr>
              <w:t>П.43 СП № 179</w:t>
            </w:r>
          </w:p>
        </w:tc>
        <w:tc>
          <w:tcPr>
            <w:tcW w:w="5244" w:type="dxa"/>
          </w:tcPr>
          <w:p w:rsidR="0049037D" w:rsidRPr="00F61B2F" w:rsidRDefault="00A301BB" w:rsidP="0049037D">
            <w:pPr>
              <w:widowControl w:val="0"/>
              <w:tabs>
                <w:tab w:val="left" w:pos="720"/>
              </w:tabs>
              <w:contextualSpacing/>
              <w:jc w:val="both"/>
              <w:rPr>
                <w:rStyle w:val="s0"/>
              </w:rPr>
            </w:pPr>
            <w:r w:rsidRPr="0049037D">
              <w:rPr>
                <w:rFonts w:ascii="Times New Roman" w:hAnsi="Times New Roman" w:cs="Times New Roman"/>
                <w:lang w:val="kk-KZ"/>
              </w:rPr>
              <w:t>1</w:t>
            </w:r>
            <w:r w:rsidR="000C5E36">
              <w:rPr>
                <w:rFonts w:ascii="Times New Roman" w:hAnsi="Times New Roman" w:cs="Times New Roman"/>
                <w:lang w:val="kk-KZ"/>
              </w:rPr>
              <w:t>2</w:t>
            </w:r>
            <w:r w:rsidRPr="0049037D">
              <w:rPr>
                <w:rFonts w:ascii="Times New Roman" w:hAnsi="Times New Roman" w:cs="Times New Roman"/>
                <w:lang w:val="kk-KZ"/>
              </w:rPr>
              <w:t>.</w:t>
            </w:r>
            <w:r w:rsidR="0049037D" w:rsidRPr="00D429AF">
              <w:rPr>
                <w:rStyle w:val="s0"/>
              </w:rPr>
              <w:t>На территории объектов не допускается размещение объектов, функционально с ними не связанных.</w:t>
            </w:r>
          </w:p>
          <w:p w:rsidR="00A301BB" w:rsidRPr="00A366F4" w:rsidRDefault="00A301BB" w:rsidP="0049037D">
            <w:pPr>
              <w:widowControl w:val="0"/>
              <w:tabs>
                <w:tab w:val="left" w:pos="720"/>
              </w:tabs>
              <w:contextualSpacing/>
              <w:jc w:val="both"/>
              <w:rPr>
                <w:rFonts w:ascii="Times New Roman" w:hAnsi="Times New Roman" w:cs="Times New Roman"/>
              </w:rPr>
            </w:pPr>
          </w:p>
        </w:tc>
        <w:tc>
          <w:tcPr>
            <w:tcW w:w="2977" w:type="dxa"/>
          </w:tcPr>
          <w:p w:rsidR="00A301BB" w:rsidRPr="00A5406E" w:rsidRDefault="00A301BB" w:rsidP="00A5406E">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 Внешкольные организации, размещаемые в многоквартирных жилых домах, в частных домовладениях, во встроено–пристроенных помещениях могут не иметь отдельного земельного участка.</w:t>
            </w:r>
          </w:p>
        </w:tc>
        <w:tc>
          <w:tcPr>
            <w:tcW w:w="5244" w:type="dxa"/>
          </w:tcPr>
          <w:p w:rsidR="00A301BB" w:rsidRPr="00E00F4D" w:rsidRDefault="00A301BB" w:rsidP="000C5E36">
            <w:pPr>
              <w:rPr>
                <w:rFonts w:ascii="Times New Roman" w:hAnsi="Times New Roman" w:cs="Times New Roman"/>
                <w:lang w:val="kk-KZ"/>
              </w:rPr>
            </w:pPr>
            <w:r>
              <w:rPr>
                <w:rFonts w:ascii="Times New Roman" w:hAnsi="Times New Roman" w:cs="Times New Roman"/>
                <w:lang w:val="kk-KZ"/>
              </w:rPr>
              <w:t>1</w:t>
            </w:r>
            <w:r w:rsidR="000C5E36">
              <w:rPr>
                <w:rFonts w:ascii="Times New Roman" w:hAnsi="Times New Roman" w:cs="Times New Roman"/>
                <w:lang w:val="kk-KZ"/>
              </w:rPr>
              <w:t>3</w:t>
            </w:r>
            <w:r w:rsidRPr="00E00F4D">
              <w:rPr>
                <w:rFonts w:ascii="Times New Roman" w:hAnsi="Times New Roman" w:cs="Times New Roman"/>
                <w:lang w:val="kk-KZ"/>
              </w:rPr>
              <w:t>. Внешкольные организации, размещаемые в многоквартирных жилых домах, в частных домовладениях, во встроено–пристроенных помещениях могут не иметь отдельного земельного участка.</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 Территория участка объектов с целью предупреждения проникновения бродячих животных ограждается. </w:t>
            </w:r>
          </w:p>
        </w:tc>
        <w:tc>
          <w:tcPr>
            <w:tcW w:w="5244" w:type="dxa"/>
          </w:tcPr>
          <w:p w:rsidR="00A301BB" w:rsidRDefault="00EA6E51" w:rsidP="00A301BB">
            <w:pPr>
              <w:widowControl w:val="0"/>
              <w:tabs>
                <w:tab w:val="left" w:pos="720"/>
              </w:tabs>
              <w:contextualSpacing/>
              <w:jc w:val="both"/>
              <w:rPr>
                <w:rStyle w:val="s0"/>
                <w:color w:val="auto"/>
              </w:rPr>
            </w:pPr>
            <w:r w:rsidRPr="002349B5">
              <w:rPr>
                <w:rStyle w:val="s0"/>
                <w:color w:val="auto"/>
              </w:rPr>
              <w:t>И</w:t>
            </w:r>
            <w:r w:rsidR="00A301BB" w:rsidRPr="002349B5">
              <w:rPr>
                <w:rStyle w:val="s0"/>
                <w:color w:val="auto"/>
              </w:rPr>
              <w:t>сключить</w:t>
            </w:r>
            <w:r w:rsidRPr="002349B5">
              <w:rPr>
                <w:rStyle w:val="s0"/>
                <w:color w:val="auto"/>
              </w:rPr>
              <w:t>,</w:t>
            </w:r>
            <w:r w:rsidR="002349B5">
              <w:rPr>
                <w:rStyle w:val="s0"/>
                <w:color w:val="auto"/>
              </w:rPr>
              <w:t xml:space="preserve">повтор с </w:t>
            </w:r>
            <w:r>
              <w:rPr>
                <w:rStyle w:val="s0"/>
                <w:color w:val="auto"/>
              </w:rPr>
              <w:t xml:space="preserve"> п.1</w:t>
            </w:r>
            <w:r w:rsidR="002349B5">
              <w:rPr>
                <w:rStyle w:val="s0"/>
                <w:color w:val="auto"/>
              </w:rPr>
              <w:t xml:space="preserve">0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8E6E43">
            <w:pPr>
              <w:jc w:val="both"/>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 На территории не допускается посадка деревьев и кустарников, дающих при цветении опушенные семена.</w:t>
            </w:r>
          </w:p>
        </w:tc>
        <w:tc>
          <w:tcPr>
            <w:tcW w:w="5244" w:type="dxa"/>
          </w:tcPr>
          <w:p w:rsidR="00A301BB" w:rsidRPr="00E00F4D" w:rsidRDefault="00A301BB" w:rsidP="00A301BB">
            <w:pPr>
              <w:jc w:val="both"/>
              <w:rPr>
                <w:rStyle w:val="s0"/>
                <w:color w:val="auto"/>
              </w:rPr>
            </w:pPr>
            <w:r w:rsidRPr="00E00F4D">
              <w:rPr>
                <w:rStyle w:val="s0"/>
                <w:color w:val="auto"/>
              </w:rPr>
              <w:t xml:space="preserve">Исключить </w:t>
            </w:r>
          </w:p>
        </w:tc>
        <w:tc>
          <w:tcPr>
            <w:tcW w:w="2977" w:type="dxa"/>
          </w:tcPr>
          <w:p w:rsidR="00A301BB" w:rsidRPr="00E00F4D" w:rsidRDefault="000C5E36" w:rsidP="00A301BB">
            <w:pPr>
              <w:jc w:val="both"/>
              <w:rPr>
                <w:rFonts w:ascii="Times New Roman" w:hAnsi="Times New Roman" w:cs="Times New Roman"/>
              </w:rPr>
            </w:pPr>
            <w:r>
              <w:rPr>
                <w:rStyle w:val="s0"/>
                <w:color w:val="auto"/>
              </w:rPr>
              <w:t xml:space="preserve">Дублирование со </w:t>
            </w:r>
            <w:r w:rsidR="00A301BB" w:rsidRPr="00E00F4D">
              <w:rPr>
                <w:rStyle w:val="s0"/>
                <w:color w:val="auto"/>
              </w:rPr>
              <w:t xml:space="preserve">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 Въезды и входы на участок объекта, проезды, дорожки к хозяйственным постройкам, к площадкам для мусоросборников, к санитарно-дворовым установкам покрываются асфальтом, бетоном или другим твердым покрытием, доступным для очистки.</w:t>
            </w:r>
          </w:p>
        </w:tc>
        <w:tc>
          <w:tcPr>
            <w:tcW w:w="5244" w:type="dxa"/>
          </w:tcPr>
          <w:p w:rsidR="00A301BB" w:rsidRPr="00E00F4D" w:rsidRDefault="00A301BB" w:rsidP="000C5E36">
            <w:pPr>
              <w:rPr>
                <w:rFonts w:ascii="Times New Roman" w:hAnsi="Times New Roman" w:cs="Times New Roman"/>
                <w:lang w:val="kk-KZ"/>
              </w:rPr>
            </w:pPr>
            <w:r w:rsidRPr="00E00F4D">
              <w:rPr>
                <w:rFonts w:ascii="Times New Roman" w:hAnsi="Times New Roman" w:cs="Times New Roman"/>
                <w:lang w:val="kk-KZ"/>
              </w:rPr>
              <w:t>1</w:t>
            </w:r>
            <w:r w:rsidR="000C5E36">
              <w:rPr>
                <w:rFonts w:ascii="Times New Roman" w:hAnsi="Times New Roman" w:cs="Times New Roman"/>
                <w:lang w:val="kk-KZ"/>
              </w:rPr>
              <w:t>4</w:t>
            </w:r>
            <w:r w:rsidRPr="00E00F4D">
              <w:rPr>
                <w:rFonts w:ascii="Times New Roman" w:hAnsi="Times New Roman" w:cs="Times New Roman"/>
                <w:lang w:val="kk-KZ"/>
              </w:rPr>
              <w:t>. Въезды и входы на участок объекта, проезды, дорожки к хозяйственным постройкам, к площадкам для мусоросборников, к санитарно-дворовым установкам покрываются асфальтом, бетоном или другим твердым покрытием, доступным для очистки.</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 Мусоросборники оборудуются плотно закрывающимися крышками, устанавливаются на площадке с твердым покрытием, доступным для очистки и дезинфекции, огражденной с трех сторон, в хозяйственной зоне, на расстоянии не менее 25 м от зданий. Для сбора мусора объектов, размещаемых на первых этажах многоквартирного жилого дома, во встроено-пристроенных помещениях допускается по согласованию с территориальным подразделением ведомства государственного органа в сфере санитарно-эпидемиологического благополучия населения сокращение расстояния от мусоросборников до здания до 15 м и (или) использование общих мусоросборников.</w:t>
            </w:r>
          </w:p>
        </w:tc>
        <w:tc>
          <w:tcPr>
            <w:tcW w:w="5244" w:type="dxa"/>
          </w:tcPr>
          <w:p w:rsidR="00A301BB" w:rsidRPr="00A46F36" w:rsidRDefault="00A301BB" w:rsidP="00A301BB">
            <w:pPr>
              <w:pStyle w:val="a9"/>
              <w:jc w:val="both"/>
              <w:rPr>
                <w:rFonts w:ascii="Times New Roman" w:hAnsi="Times New Roman" w:cs="Times New Roman"/>
              </w:rPr>
            </w:pPr>
            <w:r w:rsidRPr="00A46F36">
              <w:rPr>
                <w:rFonts w:ascii="Times New Roman" w:hAnsi="Times New Roman" w:cs="Times New Roman"/>
              </w:rPr>
              <w:t>1</w:t>
            </w:r>
            <w:r w:rsidR="000C5E36">
              <w:rPr>
                <w:rFonts w:ascii="Times New Roman" w:hAnsi="Times New Roman" w:cs="Times New Roman"/>
              </w:rPr>
              <w:t>5</w:t>
            </w:r>
            <w:r w:rsidRPr="00A46F36">
              <w:rPr>
                <w:rFonts w:ascii="Times New Roman" w:hAnsi="Times New Roman" w:cs="Times New Roman"/>
              </w:rPr>
              <w:t>. Мусоросборники устанавливаются в хозяйственной зоне, на площадке с водонепроницаемым покрытием, доступным для очистки и дезинфекции, огражденной с трех сторон, оборудуются плотно закрывающимися крышками. Мусоросборники (контейнеры) очищаются, моются и дезинфицируются.</w:t>
            </w:r>
          </w:p>
          <w:p w:rsidR="00A301BB" w:rsidRPr="00A46F36" w:rsidRDefault="00A301BB" w:rsidP="00A301BB">
            <w:pPr>
              <w:widowControl w:val="0"/>
              <w:ind w:firstLine="708"/>
              <w:contextualSpacing/>
              <w:jc w:val="both"/>
              <w:rPr>
                <w:rFonts w:ascii="Times New Roman" w:hAnsi="Times New Roman" w:cs="Times New Roman"/>
              </w:rPr>
            </w:pPr>
            <w:r w:rsidRPr="00A46F36">
              <w:rPr>
                <w:rFonts w:ascii="Times New Roman" w:hAnsi="Times New Roman" w:cs="Times New Roman"/>
              </w:rPr>
              <w:t xml:space="preserve">Для сбора мусора с объектов, размещенных на первых этажах многоквартирного жилого дома, во встроено – пристроенных помещениях используются общие мусоросборники жилого дома или контейнеры.         </w:t>
            </w:r>
          </w:p>
          <w:p w:rsidR="00A301BB" w:rsidRPr="00E00F4D" w:rsidRDefault="00A301BB" w:rsidP="00A301BB">
            <w:pPr>
              <w:widowControl w:val="0"/>
              <w:contextualSpacing/>
              <w:jc w:val="both"/>
              <w:rPr>
                <w:rFonts w:ascii="Times New Roman" w:hAnsi="Times New Roman" w:cs="Times New Roman"/>
              </w:rPr>
            </w:pPr>
          </w:p>
          <w:p w:rsidR="00A301BB" w:rsidRPr="00E00F4D" w:rsidRDefault="00A301BB" w:rsidP="00A301BB">
            <w:pPr>
              <w:rPr>
                <w:rFonts w:ascii="Times New Roman" w:hAnsi="Times New Roman" w:cs="Times New Roman"/>
                <w:lang w:val="kk-KZ"/>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В связи с внесением изменений Приказ Министра национальной экономики Республики Казахстан от 27 января 2015 года № 48.</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 Территория объекта и территория за ее ограждением в радиусе 5 м содержится в чистоте.</w:t>
            </w:r>
          </w:p>
        </w:tc>
        <w:tc>
          <w:tcPr>
            <w:tcW w:w="5244" w:type="dxa"/>
          </w:tcPr>
          <w:p w:rsidR="00A301BB" w:rsidRPr="00E00F4D" w:rsidRDefault="00A301BB" w:rsidP="00A301BB">
            <w:pPr>
              <w:rPr>
                <w:rFonts w:ascii="Times New Roman" w:hAnsi="Times New Roman" w:cs="Times New Roman"/>
              </w:rPr>
            </w:pPr>
            <w:r w:rsidRPr="00E00F4D">
              <w:rPr>
                <w:rFonts w:ascii="Times New Roman" w:hAnsi="Times New Roman" w:cs="Times New Roman"/>
              </w:rPr>
              <w:t xml:space="preserve"> исключить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 На территории объектов выделяются зоны </w:t>
            </w:r>
            <w:r w:rsidRPr="00E00F4D">
              <w:rPr>
                <w:rFonts w:ascii="Times New Roman" w:hAnsi="Times New Roman" w:cs="Times New Roman"/>
                <w:lang w:val="kk-KZ"/>
              </w:rPr>
              <w:lastRenderedPageBreak/>
              <w:t>размещения основного здания (-ий), физкультурно-спортивная и хозяйственная. Допускается предусматривать дополнительное зонирование территории в зависимости от профиля объекта.</w:t>
            </w:r>
          </w:p>
        </w:tc>
        <w:tc>
          <w:tcPr>
            <w:tcW w:w="5244" w:type="dxa"/>
          </w:tcPr>
          <w:p w:rsidR="00A301BB" w:rsidRPr="00E00F4D" w:rsidRDefault="008E6E43" w:rsidP="008E6E43">
            <w:pPr>
              <w:widowControl w:val="0"/>
              <w:contextualSpacing/>
              <w:jc w:val="both"/>
              <w:rPr>
                <w:rFonts w:ascii="Times New Roman" w:hAnsi="Times New Roman" w:cs="Times New Roman"/>
              </w:rPr>
            </w:pPr>
            <w:r>
              <w:rPr>
                <w:rFonts w:ascii="Times New Roman" w:hAnsi="Times New Roman" w:cs="Times New Roman"/>
              </w:rPr>
              <w:lastRenderedPageBreak/>
              <w:t>и</w:t>
            </w:r>
            <w:r w:rsidR="00A301BB" w:rsidRPr="00E00F4D">
              <w:rPr>
                <w:rFonts w:ascii="Times New Roman" w:hAnsi="Times New Roman" w:cs="Times New Roman"/>
              </w:rPr>
              <w:t>сключить</w:t>
            </w:r>
          </w:p>
        </w:tc>
        <w:tc>
          <w:tcPr>
            <w:tcW w:w="2977" w:type="dxa"/>
          </w:tcPr>
          <w:p w:rsidR="00A301BB" w:rsidRPr="00E00F4D" w:rsidRDefault="00A301BB" w:rsidP="008E6E43">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 На физкультурно-спортивной зоне общеобразовательных и интернатных организаций, ТиПО, ВУЗ предусматривается зона для подвижных игр (футбольное поле, баскетбольная и (или) волейбольная площадки) с оборудованием и спортивными снарядами, беговая дорожка, яма для прыжков.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Физкультурные и спортивные площадки на открытом воздухе должны содержаться в чистоте и быть ровными, свободными от посторонних предметов, которые могут быть причиной повреждений и травм.</w:t>
            </w:r>
          </w:p>
        </w:tc>
        <w:tc>
          <w:tcPr>
            <w:tcW w:w="5244" w:type="dxa"/>
          </w:tcPr>
          <w:p w:rsidR="0049037D" w:rsidRPr="0049037D" w:rsidRDefault="00A301BB" w:rsidP="0049037D">
            <w:pPr>
              <w:widowControl w:val="0"/>
              <w:tabs>
                <w:tab w:val="left" w:pos="720"/>
              </w:tabs>
              <w:contextualSpacing/>
              <w:jc w:val="both"/>
              <w:rPr>
                <w:rStyle w:val="s0"/>
              </w:rPr>
            </w:pPr>
            <w:r w:rsidRPr="00C819D2">
              <w:rPr>
                <w:rFonts w:ascii="Times New Roman" w:hAnsi="Times New Roman" w:cs="Times New Roman"/>
              </w:rPr>
              <w:t>1</w:t>
            </w:r>
            <w:r w:rsidR="000C5E36">
              <w:rPr>
                <w:rFonts w:ascii="Times New Roman" w:hAnsi="Times New Roman" w:cs="Times New Roman"/>
              </w:rPr>
              <w:t>6</w:t>
            </w:r>
            <w:r w:rsidRPr="00C819D2">
              <w:rPr>
                <w:rFonts w:ascii="Times New Roman" w:hAnsi="Times New Roman" w:cs="Times New Roman"/>
              </w:rPr>
              <w:t xml:space="preserve">. </w:t>
            </w:r>
            <w:r w:rsidR="0049037D" w:rsidRPr="0049037D">
              <w:rPr>
                <w:rFonts w:ascii="Times New Roman" w:hAnsi="Times New Roman" w:cs="Times New Roman"/>
              </w:rPr>
              <w:t>Территория объектов, физкультурные и спортивные площадки на открытом воздухе должны содержаться в чистоте, быть свободными от посторонних предметов, которые могут стать причиной повреждений и травм.</w:t>
            </w:r>
          </w:p>
          <w:p w:rsidR="00A301BB" w:rsidRPr="00E00F4D" w:rsidRDefault="00A301BB" w:rsidP="0049037D">
            <w:pPr>
              <w:widowControl w:val="0"/>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16. Ямы для прыжков заполняют чистым песком (без камней, веток, листьев) с примесью опилок, перед прыжками содержимое взрыхляется и выравнивается. Деревянные борты ям должны находиться на одном уровне с землей. Во внешкольных спортивных организациях борты ям обшивают брезентом или резиной. Беговая дорожка должна быть с твердым, хорошо дренирующим покрытием, с плотным, непылящим, стойким к атмосферным осадкам верхним слоем.</w:t>
            </w:r>
          </w:p>
        </w:tc>
        <w:tc>
          <w:tcPr>
            <w:tcW w:w="5244" w:type="dxa"/>
          </w:tcPr>
          <w:p w:rsidR="00A301BB"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spacing w:val="2"/>
              </w:rPr>
              <w:t>1</w:t>
            </w:r>
            <w:r w:rsidR="000C5E36">
              <w:rPr>
                <w:rFonts w:ascii="Times New Roman" w:hAnsi="Times New Roman" w:cs="Times New Roman"/>
                <w:spacing w:val="2"/>
              </w:rPr>
              <w:t>7</w:t>
            </w:r>
            <w:r w:rsidRPr="00E00F4D">
              <w:rPr>
                <w:rFonts w:ascii="Times New Roman" w:hAnsi="Times New Roman" w:cs="Times New Roman"/>
                <w:spacing w:val="2"/>
              </w:rPr>
              <w:t>.Ямы для прыжков заполняют чистым песком (без камней, веток, листьев) с примесью опилок, перед прыжками содержимое взрыхляется и выравнивается. Деревянные борты ям должны находиться на одном уровне с землей, их  обшивают брезентом или резин</w:t>
            </w:r>
            <w:r w:rsidRPr="00E00F4D">
              <w:rPr>
                <w:rFonts w:ascii="Times New Roman" w:hAnsi="Times New Roman" w:cs="Times New Roman"/>
              </w:rPr>
              <w:t xml:space="preserve">ой. </w:t>
            </w:r>
          </w:p>
          <w:p w:rsidR="00A301BB" w:rsidRPr="00E00F4D" w:rsidRDefault="00A301BB" w:rsidP="00A301BB">
            <w:pPr>
              <w:widowControl w:val="0"/>
              <w:tabs>
                <w:tab w:val="left" w:pos="720"/>
              </w:tabs>
              <w:contextualSpacing/>
              <w:jc w:val="both"/>
              <w:rPr>
                <w:rFonts w:ascii="Times New Roman" w:hAnsi="Times New Roman" w:cs="Times New Roman"/>
                <w:spacing w:val="2"/>
              </w:rPr>
            </w:pPr>
            <w:r w:rsidRPr="00E00F4D">
              <w:rPr>
                <w:rFonts w:ascii="Times New Roman" w:hAnsi="Times New Roman" w:cs="Times New Roman"/>
                <w:spacing w:val="2"/>
              </w:rPr>
              <w:t>Беговая дорожка должна быть с твердым, хорошо дренирующим покрытием, с плотным, непылящим, стойким к атмосферным осадкам верхним слоем.</w:t>
            </w:r>
          </w:p>
          <w:p w:rsidR="00A301BB" w:rsidRPr="00E00F4D" w:rsidRDefault="00A301BB" w:rsidP="00A301BB">
            <w:pPr>
              <w:rPr>
                <w:rFonts w:ascii="Times New Roman" w:hAnsi="Times New Roman" w:cs="Times New Roman"/>
                <w:strike/>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 В хозяйственной зоне размещают котельную, склад топлива, другие хозяйственные постройки. На территории организаций образования для детей-сирот и детей, оставшихся без попечения родителей, ЦАН, интернатных организациях допускается выращивание овощей. Для хранения запасов овощей и фруктов в хозяйственной зоне оборудуют овощехранилище. </w:t>
            </w:r>
          </w:p>
        </w:tc>
        <w:tc>
          <w:tcPr>
            <w:tcW w:w="5244" w:type="dxa"/>
          </w:tcPr>
          <w:p w:rsidR="00A301BB" w:rsidRPr="00E00F4D" w:rsidRDefault="00A301BB" w:rsidP="00A301BB">
            <w:pPr>
              <w:widowControl w:val="0"/>
              <w:contextualSpacing/>
              <w:jc w:val="both"/>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 Хозяйственная зона должна иметь твердое покрытие, допускающее очистку и </w:t>
            </w:r>
            <w:r w:rsidRPr="00E00F4D">
              <w:rPr>
                <w:rFonts w:ascii="Times New Roman" w:hAnsi="Times New Roman" w:cs="Times New Roman"/>
                <w:lang w:val="kk-KZ"/>
              </w:rPr>
              <w:lastRenderedPageBreak/>
              <w:t>дезинфекцию.</w:t>
            </w:r>
          </w:p>
        </w:tc>
        <w:tc>
          <w:tcPr>
            <w:tcW w:w="5244" w:type="dxa"/>
          </w:tcPr>
          <w:p w:rsidR="00A301BB" w:rsidRPr="00E00F4D" w:rsidRDefault="00A301BB" w:rsidP="00A301BB">
            <w:pPr>
              <w:widowControl w:val="0"/>
              <w:contextualSpacing/>
              <w:jc w:val="both"/>
              <w:rPr>
                <w:rFonts w:ascii="Times New Roman" w:hAnsi="Times New Roman" w:cs="Times New Roman"/>
              </w:rPr>
            </w:pPr>
            <w:r w:rsidRPr="00E00F4D">
              <w:rPr>
                <w:rFonts w:ascii="Times New Roman" w:hAnsi="Times New Roman" w:cs="Times New Roman"/>
              </w:rPr>
              <w:lastRenderedPageBreak/>
              <w:t>Исключить</w:t>
            </w:r>
          </w:p>
        </w:tc>
        <w:tc>
          <w:tcPr>
            <w:tcW w:w="2977" w:type="dxa"/>
          </w:tcPr>
          <w:p w:rsidR="00A301BB" w:rsidRPr="00E00F4D" w:rsidRDefault="000C5E36"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 Наружное осветительное оборудование здания объекта должно обеспечивать равномерный рассеянный свет территории. В вечернее время на территории участка, в том числе в санитарно-дворовых установках, предусматривают искусственное освещение.</w:t>
            </w:r>
          </w:p>
        </w:tc>
        <w:tc>
          <w:tcPr>
            <w:tcW w:w="5244" w:type="dxa"/>
          </w:tcPr>
          <w:p w:rsidR="00A301BB" w:rsidRPr="00E00F4D" w:rsidRDefault="002349B5" w:rsidP="002349B5">
            <w:pPr>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повторс</w:t>
            </w:r>
            <w:r w:rsidR="000C5E36">
              <w:rPr>
                <w:rFonts w:ascii="Times New Roman" w:hAnsi="Times New Roman" w:cs="Times New Roman"/>
              </w:rPr>
              <w:t xml:space="preserve"> п.12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20. Оборудование на игровых и спортивных площадках должно устанавливаться соответственно росту и возрасту детей. Поверхность оборудования должна иметь водостойкое покрытие.  </w:t>
            </w:r>
          </w:p>
        </w:tc>
        <w:tc>
          <w:tcPr>
            <w:tcW w:w="5244" w:type="dxa"/>
          </w:tcPr>
          <w:p w:rsidR="00A301BB" w:rsidRPr="00E00F4D" w:rsidRDefault="002349B5" w:rsidP="002349B5">
            <w:pPr>
              <w:jc w:val="both"/>
              <w:rPr>
                <w:rFonts w:ascii="Times New Roman" w:hAnsi="Times New Roman" w:cs="Times New Roman"/>
              </w:rPr>
            </w:pPr>
            <w:r w:rsidRPr="00E00F4D">
              <w:rPr>
                <w:rFonts w:ascii="Times New Roman" w:hAnsi="Times New Roman" w:cs="Times New Roman"/>
              </w:rPr>
              <w:t xml:space="preserve"> Исключить</w:t>
            </w:r>
            <w:r>
              <w:rPr>
                <w:rFonts w:ascii="Times New Roman" w:hAnsi="Times New Roman" w:cs="Times New Roman"/>
              </w:rPr>
              <w:t>, повтор с п.36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 xml:space="preserve">3. Санитарно-эпидемиологические требования к </w:t>
            </w:r>
            <w:r>
              <w:rPr>
                <w:rFonts w:ascii="Times New Roman" w:hAnsi="Times New Roman" w:cs="Times New Roman"/>
                <w:b/>
                <w:lang w:val="kk-KZ"/>
              </w:rPr>
              <w:t>набору,</w:t>
            </w:r>
            <w:r w:rsidRPr="00E00F4D">
              <w:rPr>
                <w:rFonts w:ascii="Times New Roman" w:hAnsi="Times New Roman" w:cs="Times New Roman"/>
                <w:b/>
                <w:lang w:val="kk-KZ"/>
              </w:rPr>
              <w:t xml:space="preserve"> ремонту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 Объекты должны размещаться в самостоятельном здании или нескольких отдельных зданиях. Допускается размещение общеобразовательных объектов, ТиПО и ВУЗ в приспособленных зданиях; внешкольных учреждений, образовательных центров - в приспособленных зданиях, во встроенно-пристроенных помещениях, а также на 1-х этажах жилых домов.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Специализированные медицинские и стоматологические кабинеты, парикмахерские, прачечные, бассейны, учебно-производственные мастерские, группы дошкольного воспитания и обучения, объекты питания при объектах образования должны соответствовать требованиям действующего законодательства Республики Казахстан в сфере санитарно-эпидемиологического благополучия населения.</w:t>
            </w:r>
          </w:p>
        </w:tc>
        <w:tc>
          <w:tcPr>
            <w:tcW w:w="5244" w:type="dxa"/>
          </w:tcPr>
          <w:p w:rsidR="00262C08" w:rsidRPr="00262C08" w:rsidRDefault="00A301BB" w:rsidP="00262C08">
            <w:pPr>
              <w:widowControl w:val="0"/>
              <w:tabs>
                <w:tab w:val="left" w:pos="720"/>
              </w:tabs>
              <w:contextualSpacing/>
              <w:jc w:val="both"/>
              <w:rPr>
                <w:rFonts w:ascii="Times New Roman" w:hAnsi="Times New Roman" w:cs="Times New Roman"/>
              </w:rPr>
            </w:pPr>
            <w:r w:rsidRPr="00F72903">
              <w:rPr>
                <w:rFonts w:ascii="Times New Roman" w:hAnsi="Times New Roman" w:cs="Times New Roman"/>
                <w:spacing w:val="1"/>
              </w:rPr>
              <w:t>1</w:t>
            </w:r>
            <w:r w:rsidR="00262C08">
              <w:rPr>
                <w:rFonts w:ascii="Times New Roman" w:hAnsi="Times New Roman" w:cs="Times New Roman"/>
                <w:spacing w:val="1"/>
              </w:rPr>
              <w:t>8</w:t>
            </w:r>
            <w:r w:rsidRPr="00F72903">
              <w:rPr>
                <w:rFonts w:ascii="Times New Roman" w:hAnsi="Times New Roman" w:cs="Times New Roman"/>
                <w:spacing w:val="1"/>
              </w:rPr>
              <w:t xml:space="preserve">. </w:t>
            </w:r>
            <w:r w:rsidR="00262C08" w:rsidRPr="00262C08">
              <w:rPr>
                <w:rFonts w:ascii="Times New Roman" w:hAnsi="Times New Roman" w:cs="Times New Roman"/>
                <w:spacing w:val="1"/>
              </w:rPr>
              <w:t>Объекты размеща</w:t>
            </w:r>
            <w:r w:rsidR="00262C08" w:rsidRPr="00262C08">
              <w:rPr>
                <w:rFonts w:ascii="Times New Roman" w:hAnsi="Times New Roman" w:cs="Times New Roman"/>
                <w:spacing w:val="1"/>
                <w:lang w:val="kk-KZ"/>
              </w:rPr>
              <w:t>ют</w:t>
            </w:r>
            <w:r w:rsidR="00262C08" w:rsidRPr="00262C08">
              <w:rPr>
                <w:rFonts w:ascii="Times New Roman" w:hAnsi="Times New Roman" w:cs="Times New Roman"/>
                <w:spacing w:val="1"/>
              </w:rPr>
              <w:t xml:space="preserve">ся в самостоятельном здании или нескольких отдельных зданиях. </w:t>
            </w:r>
            <w:r w:rsidR="00262C08" w:rsidRPr="00262C08">
              <w:rPr>
                <w:rFonts w:ascii="Times New Roman" w:eastAsia="Batang" w:hAnsi="Times New Roman" w:cs="Times New Roman"/>
              </w:rPr>
              <w:t>Д</w:t>
            </w:r>
            <w:r w:rsidR="00262C08" w:rsidRPr="00262C08">
              <w:rPr>
                <w:rFonts w:ascii="Times New Roman" w:hAnsi="Times New Roman" w:cs="Times New Roman"/>
              </w:rPr>
              <w:t xml:space="preserve">опускается размещение общеобразовательных организаций, ТиПО, ПО и ВУЗ в приспособленных зданиях; внешкольных </w:t>
            </w:r>
            <w:r w:rsidR="00262C08" w:rsidRPr="00262C08">
              <w:rPr>
                <w:rFonts w:ascii="Times New Roman" w:hAnsi="Times New Roman" w:cs="Times New Roman"/>
                <w:lang w:val="kk-KZ"/>
              </w:rPr>
              <w:t>объектов</w:t>
            </w:r>
            <w:r w:rsidR="00262C08" w:rsidRPr="00262C08">
              <w:rPr>
                <w:rFonts w:ascii="Times New Roman" w:hAnsi="Times New Roman" w:cs="Times New Roman"/>
              </w:rPr>
              <w:t>, образовательных центров – в приспособленных зданиях, во встроенно-пристроенных помещениях, а также на 1–х этажах жилых домов.</w:t>
            </w:r>
          </w:p>
          <w:p w:rsidR="00A301BB" w:rsidRPr="00262C08" w:rsidRDefault="00A301BB" w:rsidP="00A301BB">
            <w:pPr>
              <w:widowControl w:val="0"/>
              <w:tabs>
                <w:tab w:val="left" w:pos="720"/>
              </w:tabs>
              <w:contextualSpacing/>
              <w:jc w:val="both"/>
              <w:rPr>
                <w:rFonts w:ascii="Times New Roman" w:hAnsi="Times New Roman" w:cs="Times New Roman"/>
              </w:rPr>
            </w:pPr>
          </w:p>
          <w:p w:rsidR="00A301BB" w:rsidRPr="00F72903" w:rsidRDefault="00A301BB" w:rsidP="00A301BB">
            <w:pPr>
              <w:pStyle w:val="a9"/>
              <w:jc w:val="both"/>
              <w:rPr>
                <w:rFonts w:ascii="Times New Roman" w:hAnsi="Times New Roman" w:cs="Times New Roman"/>
              </w:rPr>
            </w:pPr>
          </w:p>
          <w:p w:rsidR="00A301BB" w:rsidRPr="00E00F4D" w:rsidRDefault="00A301BB" w:rsidP="00A301BB">
            <w:pPr>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E45716" w:rsidRDefault="00262C08" w:rsidP="00A301BB">
            <w:pPr>
              <w:widowControl w:val="0"/>
              <w:tabs>
                <w:tab w:val="left" w:pos="720"/>
              </w:tabs>
              <w:contextualSpacing/>
              <w:jc w:val="both"/>
              <w:rPr>
                <w:rFonts w:ascii="Times New Roman" w:hAnsi="Times New Roman" w:cs="Times New Roman"/>
              </w:rPr>
            </w:pPr>
            <w:r>
              <w:rPr>
                <w:rFonts w:ascii="Times New Roman" w:hAnsi="Times New Roman" w:cs="Times New Roman"/>
              </w:rPr>
              <w:t>19</w:t>
            </w:r>
            <w:r w:rsidR="00A301BB" w:rsidRPr="00E45716">
              <w:rPr>
                <w:rFonts w:ascii="Times New Roman" w:hAnsi="Times New Roman" w:cs="Times New Roman"/>
              </w:rPr>
              <w:t>.Специализированные медицинские и стоматологические кабинеты, парикмахерские, прачечные, бассейны, учебно-производственные мастерские, объекты питания при объектах образования должны соответствовать требованиям действующего законодательства Республики Казахстан в сфере санитарно-эпидемиологического благополучия населения.</w:t>
            </w:r>
          </w:p>
          <w:p w:rsidR="00A301BB" w:rsidRPr="00E45716"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Новая редакция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 Объекты, размещаемые на первом этаже многоквартирного жилого дома, должны иметь отдельный вход, не совмещенный с подъездом жилого дома.  </w:t>
            </w:r>
          </w:p>
        </w:tc>
        <w:tc>
          <w:tcPr>
            <w:tcW w:w="5244" w:type="dxa"/>
          </w:tcPr>
          <w:p w:rsidR="00A301BB" w:rsidRPr="00E00F4D" w:rsidRDefault="00A301BB" w:rsidP="00262C08">
            <w:pPr>
              <w:rPr>
                <w:rFonts w:ascii="Times New Roman" w:hAnsi="Times New Roman" w:cs="Times New Roman"/>
                <w:lang w:val="kk-KZ"/>
              </w:rPr>
            </w:pPr>
            <w:r w:rsidRPr="00E00F4D">
              <w:rPr>
                <w:rFonts w:ascii="Times New Roman" w:hAnsi="Times New Roman" w:cs="Times New Roman"/>
                <w:lang w:val="kk-KZ"/>
              </w:rPr>
              <w:t>2</w:t>
            </w:r>
            <w:r w:rsidR="00262C08">
              <w:rPr>
                <w:rFonts w:ascii="Times New Roman" w:hAnsi="Times New Roman" w:cs="Times New Roman"/>
                <w:lang w:val="kk-KZ"/>
              </w:rPr>
              <w:t>0</w:t>
            </w:r>
            <w:r w:rsidRPr="00E00F4D">
              <w:rPr>
                <w:rFonts w:ascii="Times New Roman" w:hAnsi="Times New Roman" w:cs="Times New Roman"/>
                <w:lang w:val="kk-KZ"/>
              </w:rPr>
              <w:t xml:space="preserve">. Объекты, размещаемые на первом этаже многоквартирного жилого дома, </w:t>
            </w:r>
            <w:r>
              <w:rPr>
                <w:rFonts w:ascii="Times New Roman" w:hAnsi="Times New Roman" w:cs="Times New Roman"/>
                <w:lang w:val="kk-KZ"/>
              </w:rPr>
              <w:t xml:space="preserve">имеют </w:t>
            </w:r>
            <w:r w:rsidRPr="00E00F4D">
              <w:rPr>
                <w:rFonts w:ascii="Times New Roman" w:hAnsi="Times New Roman" w:cs="Times New Roman"/>
                <w:lang w:val="kk-KZ"/>
              </w:rPr>
              <w:t xml:space="preserve"> отдельный вход, не совмещенный с подъездом жилого дома.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23. Площадь учебных помещений в специальных образовательных организациях принимают из расчета на одного учащегося:</w:t>
            </w:r>
          </w:p>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 1) для умственно отсталых детей и детей с задержкой психического развития – 2,2 м2; </w:t>
            </w:r>
          </w:p>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 2) для детей с последствиями полиомиелита и с церебральными параличами – 3,5 м2; </w:t>
            </w:r>
          </w:p>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 3) для остальных детей – 3,0 м2. </w:t>
            </w:r>
          </w:p>
        </w:tc>
        <w:tc>
          <w:tcPr>
            <w:tcW w:w="5244" w:type="dxa"/>
          </w:tcPr>
          <w:p w:rsidR="00A301BB" w:rsidRPr="00550019" w:rsidRDefault="00A301BB" w:rsidP="00A301BB">
            <w:pPr>
              <w:pStyle w:val="a9"/>
              <w:jc w:val="both"/>
              <w:rPr>
                <w:rFonts w:ascii="Times New Roman" w:hAnsi="Times New Roman" w:cs="Times New Roman"/>
              </w:rPr>
            </w:pPr>
            <w:r w:rsidRPr="00550019">
              <w:rPr>
                <w:rFonts w:ascii="Times New Roman" w:hAnsi="Times New Roman" w:cs="Times New Roman"/>
              </w:rPr>
              <w:t>2</w:t>
            </w:r>
            <w:r w:rsidR="00262C08">
              <w:rPr>
                <w:rFonts w:ascii="Times New Roman" w:hAnsi="Times New Roman" w:cs="Times New Roman"/>
              </w:rPr>
              <w:t>1</w:t>
            </w:r>
            <w:r w:rsidRPr="00550019">
              <w:rPr>
                <w:rFonts w:ascii="Times New Roman" w:hAnsi="Times New Roman" w:cs="Times New Roman"/>
              </w:rPr>
              <w:t xml:space="preserve">. Набор и площади помещений объектов  определяются заданием на проектирование и (или) в соответствии с действующими </w:t>
            </w:r>
            <w:r w:rsidR="009B7FFE">
              <w:rPr>
                <w:rFonts w:ascii="Times New Roman" w:hAnsi="Times New Roman" w:cs="Times New Roman"/>
              </w:rPr>
              <w:t>с</w:t>
            </w:r>
            <w:r w:rsidRPr="00550019">
              <w:rPr>
                <w:rFonts w:ascii="Times New Roman" w:hAnsi="Times New Roman" w:cs="Times New Roman"/>
              </w:rPr>
              <w:t xml:space="preserve">троительными нормами и правилами. </w:t>
            </w:r>
          </w:p>
          <w:p w:rsidR="00A301BB" w:rsidRPr="00E00F4D" w:rsidRDefault="00A301BB" w:rsidP="00A301BB">
            <w:pPr>
              <w:widowControl w:val="0"/>
              <w:contextualSpacing/>
              <w:jc w:val="both"/>
              <w:rPr>
                <w:rFonts w:ascii="Times New Roman" w:hAnsi="Times New Roman" w:cs="Times New Roman"/>
              </w:rPr>
            </w:pPr>
          </w:p>
        </w:tc>
        <w:tc>
          <w:tcPr>
            <w:tcW w:w="2977" w:type="dxa"/>
          </w:tcPr>
          <w:p w:rsidR="008E6E43" w:rsidRDefault="008E6E43" w:rsidP="008E6E43">
            <w:pPr>
              <w:rPr>
                <w:rFonts w:ascii="Times New Roman" w:hAnsi="Times New Roman" w:cs="Times New Roman"/>
              </w:rPr>
            </w:pPr>
            <w:r>
              <w:rPr>
                <w:rFonts w:ascii="Times New Roman" w:hAnsi="Times New Roman" w:cs="Times New Roman"/>
              </w:rPr>
              <w:t>Улучшение редакции</w:t>
            </w:r>
            <w:r w:rsidR="00262C08">
              <w:rPr>
                <w:rFonts w:ascii="Times New Roman" w:hAnsi="Times New Roman" w:cs="Times New Roman"/>
              </w:rPr>
              <w:t>, исключение требований СНиП</w:t>
            </w:r>
          </w:p>
          <w:p w:rsidR="00A301BB" w:rsidRPr="00E00F4D" w:rsidRDefault="00A301BB" w:rsidP="008E6E43">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24. Площади помещений в учебных классах общеобразовательных организаций, специализированных и общеобразовательных интернатных организаций, организаций для детей-сирот и детей, оставшихся без попечения родителей, организаций образования для детей с девиантным поведением принимаются 2,5 м2 на 1 обучающегося, в мастерских – 3,75 м2.</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Площади помещений учебных кабинетов и аудиторий ТиПО и ВУЗ определяют: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не менее 2,5 м2 на 1 обучающегося - для 12–15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2,2 м2 на 1 обучающегося - для 16-25 мест;</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1,8 м2 на 1 обучающегося - для 26-49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1,5 м2 на 1 обучающегося - для 50-75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1,3 м2 на 1 обучающегося - для 76-100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1,2 м2 на 1 обучающегося - для 100-150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1,1 м2 на 1 обучающегося - для 150-350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8) 1,0 м2 на 1 обучающегося - для 350 и </w:t>
            </w:r>
            <w:r w:rsidRPr="00E00F4D">
              <w:rPr>
                <w:rFonts w:ascii="Times New Roman" w:hAnsi="Times New Roman" w:cs="Times New Roman"/>
                <w:lang w:val="kk-KZ"/>
              </w:rPr>
              <w:lastRenderedPageBreak/>
              <w:t xml:space="preserve">более мест.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Аудитории, учебные кабинеты, лаборатории должны размещаться на надземных этажах.</w:t>
            </w:r>
          </w:p>
        </w:tc>
        <w:tc>
          <w:tcPr>
            <w:tcW w:w="5244" w:type="dxa"/>
          </w:tcPr>
          <w:p w:rsidR="00A301BB" w:rsidRPr="0044129D" w:rsidRDefault="00A301BB" w:rsidP="00A301BB">
            <w:pPr>
              <w:widowControl w:val="0"/>
              <w:tabs>
                <w:tab w:val="left" w:pos="720"/>
              </w:tabs>
              <w:contextualSpacing/>
              <w:jc w:val="both"/>
              <w:rPr>
                <w:rFonts w:ascii="Times New Roman" w:hAnsi="Times New Roman" w:cs="Times New Roman"/>
              </w:rPr>
            </w:pPr>
            <w:r w:rsidRPr="0044129D">
              <w:rPr>
                <w:rFonts w:ascii="Times New Roman" w:hAnsi="Times New Roman" w:cs="Times New Roman"/>
                <w:shd w:val="clear" w:color="auto" w:fill="FFFFFF"/>
              </w:rPr>
              <w:lastRenderedPageBreak/>
              <w:t xml:space="preserve">     2</w:t>
            </w:r>
            <w:r w:rsidR="00262C08">
              <w:rPr>
                <w:rFonts w:ascii="Times New Roman" w:hAnsi="Times New Roman" w:cs="Times New Roman"/>
                <w:shd w:val="clear" w:color="auto" w:fill="FFFFFF"/>
              </w:rPr>
              <w:t>2</w:t>
            </w:r>
            <w:r w:rsidRPr="0044129D">
              <w:rPr>
                <w:rFonts w:ascii="Times New Roman" w:hAnsi="Times New Roman" w:cs="Times New Roman"/>
                <w:shd w:val="clear" w:color="auto" w:fill="FFFFFF"/>
              </w:rPr>
              <w:t xml:space="preserve">. </w:t>
            </w:r>
            <w:r w:rsidRPr="0044129D">
              <w:rPr>
                <w:rFonts w:ascii="Times New Roman" w:hAnsi="Times New Roman" w:cs="Times New Roman"/>
              </w:rPr>
              <w:t xml:space="preserve">Площади в классах и учебных кабинетах </w:t>
            </w:r>
            <w:r w:rsidRPr="0044129D">
              <w:rPr>
                <w:rFonts w:ascii="Times New Roman" w:hAnsi="Times New Roman" w:cs="Times New Roman"/>
                <w:shd w:val="clear" w:color="auto" w:fill="FFFFFF"/>
              </w:rPr>
              <w:t>общеобразовательных организаций</w:t>
            </w:r>
            <w:r w:rsidRPr="0044129D">
              <w:rPr>
                <w:rFonts w:ascii="Times New Roman" w:hAnsi="Times New Roman" w:cs="Times New Roman"/>
              </w:rPr>
              <w:t xml:space="preserve"> принимаются при смешанных формах обучения (фронтальная и групповая) 2,5 квадратных метров (далее – м</w:t>
            </w:r>
            <w:r w:rsidRPr="0044129D">
              <w:rPr>
                <w:rFonts w:ascii="Times New Roman" w:hAnsi="Times New Roman" w:cs="Times New Roman"/>
                <w:vertAlign w:val="superscript"/>
              </w:rPr>
              <w:t>2</w:t>
            </w:r>
            <w:r w:rsidRPr="0044129D">
              <w:rPr>
                <w:rFonts w:ascii="Times New Roman" w:hAnsi="Times New Roman" w:cs="Times New Roman"/>
              </w:rPr>
              <w:t>). Площадь мастерских по изучению технологий и труда, а также специализированных мастерских для дифференцированного обучения по направлениям – 3,75 м</w:t>
            </w:r>
            <w:r w:rsidRPr="0044129D">
              <w:rPr>
                <w:rFonts w:ascii="Times New Roman" w:hAnsi="Times New Roman" w:cs="Times New Roman"/>
                <w:vertAlign w:val="superscript"/>
              </w:rPr>
              <w:t>2</w:t>
            </w:r>
            <w:r w:rsidRPr="0044129D">
              <w:rPr>
                <w:rFonts w:ascii="Times New Roman" w:hAnsi="Times New Roman" w:cs="Times New Roman"/>
                <w:color w:val="000000"/>
              </w:rPr>
              <w:t>на одного учащегося</w:t>
            </w:r>
            <w:r w:rsidRPr="0044129D">
              <w:rPr>
                <w:rFonts w:ascii="Times New Roman" w:hAnsi="Times New Roman" w:cs="Times New Roman"/>
              </w:rPr>
              <w:t>.</w:t>
            </w:r>
          </w:p>
          <w:p w:rsidR="00A301BB" w:rsidRPr="0044129D" w:rsidRDefault="00A301BB" w:rsidP="00A301BB">
            <w:pPr>
              <w:ind w:firstLine="400"/>
              <w:jc w:val="both"/>
              <w:rPr>
                <w:rFonts w:ascii="Times New Roman" w:hAnsi="Times New Roman" w:cs="Times New Roman"/>
              </w:rPr>
            </w:pPr>
          </w:p>
        </w:tc>
        <w:tc>
          <w:tcPr>
            <w:tcW w:w="2977" w:type="dxa"/>
          </w:tcPr>
          <w:p w:rsidR="00262C08" w:rsidRDefault="00262C08" w:rsidP="00262C08">
            <w:pPr>
              <w:rPr>
                <w:rFonts w:ascii="Times New Roman" w:hAnsi="Times New Roman" w:cs="Times New Roman"/>
              </w:rPr>
            </w:pPr>
            <w:r>
              <w:rPr>
                <w:rFonts w:ascii="Times New Roman" w:hAnsi="Times New Roman" w:cs="Times New Roman"/>
              </w:rPr>
              <w:t>Улучшение редакции, исключение требований СНиП</w:t>
            </w:r>
          </w:p>
          <w:p w:rsidR="00A301BB" w:rsidRPr="00E00F4D" w:rsidRDefault="00A301BB" w:rsidP="00A301BB">
            <w:pPr>
              <w:jc w:val="both"/>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25. Набор помещений внешкольных учреждений устанавливается в зависимости от реализации программ дополнительного образования, единовременной вместимости, технологии процесса обучения, инженерно-технического оборудования, оснащения необходимой мебелью.</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мастерских масляной живописи должны быть выделены помещения площадью не менее 4,8 м2 на 1 обучающегося, мастерских для акварельной живописи и рисунка – не менее 4,0 м2 на 1 обучающегося, мастерских скульптуры – не менее 3,6 м2 на 1 обучающегося, мастерских прикладного искусства и композиции – не менее 4,5 м2 на 1 обучающегося.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проведения индивидуальных музыкальных занятий оборудуют помещения площадью не менее 12 м2, для групповых – 2,5 м2 на 1 человека. Отделка помещений для занятий на музыкальных инструментах должна предусматривать звукоизоляционные мероприятия.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занятий хореографией оборудуется зал для занятий ритмикой и танцами площадью из расчета 4 м2 на одного обучающегося.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При организации теоретических занятий в учреждениях дополнительного образования выделяются помещения площадью из расчета не менее 2,5 м2 на одного обучающегося.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хранения используемого материала (глина, гипс и другие) и оборудования предусматриваются кладовые. </w:t>
            </w:r>
          </w:p>
        </w:tc>
        <w:tc>
          <w:tcPr>
            <w:tcW w:w="5244" w:type="dxa"/>
          </w:tcPr>
          <w:p w:rsidR="00A301BB" w:rsidRPr="00E00F4D" w:rsidRDefault="00A301BB" w:rsidP="00A301BB">
            <w:pPr>
              <w:widowControl w:val="0"/>
              <w:autoSpaceDE w:val="0"/>
              <w:autoSpaceDN w:val="0"/>
              <w:adjustRightInd w:val="0"/>
              <w:ind w:firstLine="708"/>
              <w:contextualSpacing/>
              <w:jc w:val="both"/>
              <w:rPr>
                <w:rFonts w:ascii="Times New Roman" w:hAnsi="Times New Roman" w:cs="Times New Roman"/>
              </w:rPr>
            </w:pPr>
            <w:r w:rsidRPr="00E00F4D">
              <w:rPr>
                <w:rFonts w:ascii="Times New Roman" w:hAnsi="Times New Roman" w:cs="Times New Roman"/>
              </w:rPr>
              <w:t>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262C08" w:rsidP="00262C08">
            <w:pPr>
              <w:widowControl w:val="0"/>
              <w:autoSpaceDE w:val="0"/>
              <w:autoSpaceDN w:val="0"/>
              <w:adjustRightInd w:val="0"/>
              <w:contextualSpacing/>
              <w:jc w:val="both"/>
              <w:rPr>
                <w:rFonts w:ascii="Times New Roman" w:hAnsi="Times New Roman" w:cs="Times New Roman"/>
              </w:rPr>
            </w:pPr>
            <w:r>
              <w:rPr>
                <w:rFonts w:ascii="Times New Roman" w:hAnsi="Times New Roman" w:cs="Times New Roman"/>
              </w:rPr>
              <w:t>Требование к проектированию, п</w:t>
            </w:r>
            <w:r w:rsidR="008E6E43">
              <w:rPr>
                <w:rFonts w:ascii="Times New Roman" w:hAnsi="Times New Roman" w:cs="Times New Roman"/>
              </w:rPr>
              <w:t>равила внутреннего распорядка</w:t>
            </w:r>
            <w:r>
              <w:rPr>
                <w:rFonts w:ascii="Times New Roman" w:hAnsi="Times New Roman" w:cs="Times New Roman"/>
              </w:rPr>
              <w:t xml:space="preserve"> объектов образования </w:t>
            </w:r>
          </w:p>
        </w:tc>
      </w:tr>
      <w:tr w:rsidR="00A301BB" w:rsidRPr="00E00F4D" w:rsidTr="00ED156E">
        <w:trPr>
          <w:trHeight w:val="693"/>
        </w:trPr>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jc w:val="both"/>
              <w:rPr>
                <w:rFonts w:eastAsia="Consolas"/>
                <w:kern w:val="24"/>
                <w:sz w:val="22"/>
                <w:szCs w:val="22"/>
              </w:rPr>
            </w:pPr>
            <w:r w:rsidRPr="00E00F4D">
              <w:rPr>
                <w:rFonts w:eastAsia="Consolas"/>
                <w:kern w:val="24"/>
                <w:sz w:val="22"/>
                <w:szCs w:val="22"/>
              </w:rPr>
              <w:t xml:space="preserve">26. Количество детей не должно превышать проектную вместимость объекта. При </w:t>
            </w:r>
            <w:r w:rsidRPr="00E00F4D">
              <w:rPr>
                <w:rFonts w:eastAsia="Consolas"/>
                <w:kern w:val="24"/>
                <w:sz w:val="22"/>
                <w:szCs w:val="22"/>
              </w:rPr>
              <w:lastRenderedPageBreak/>
              <w:t>организации заочной формы обучения проектная вместимость увеличивается на 30%. Количество обучающихся по дистанционной форме обучения в общую численность не включается.</w:t>
            </w:r>
          </w:p>
        </w:tc>
        <w:tc>
          <w:tcPr>
            <w:tcW w:w="5244" w:type="dxa"/>
          </w:tcPr>
          <w:p w:rsidR="00A301BB" w:rsidRPr="00E00F4D" w:rsidRDefault="00A301BB" w:rsidP="00A301BB">
            <w:pPr>
              <w:widowControl w:val="0"/>
              <w:autoSpaceDE w:val="0"/>
              <w:autoSpaceDN w:val="0"/>
              <w:adjustRightInd w:val="0"/>
              <w:contextualSpacing/>
              <w:jc w:val="both"/>
              <w:rPr>
                <w:rFonts w:ascii="Times New Roman" w:hAnsi="Times New Roman" w:cs="Times New Roman"/>
                <w:spacing w:val="1"/>
              </w:rPr>
            </w:pPr>
            <w:r w:rsidRPr="00E00F4D">
              <w:rPr>
                <w:rFonts w:ascii="Times New Roman" w:hAnsi="Times New Roman" w:cs="Times New Roman"/>
                <w:spacing w:val="1"/>
              </w:rPr>
              <w:lastRenderedPageBreak/>
              <w:t>2</w:t>
            </w:r>
            <w:r w:rsidR="00262C08">
              <w:rPr>
                <w:rFonts w:ascii="Times New Roman" w:hAnsi="Times New Roman" w:cs="Times New Roman"/>
                <w:spacing w:val="1"/>
              </w:rPr>
              <w:t>3</w:t>
            </w:r>
            <w:r w:rsidRPr="00E00F4D">
              <w:rPr>
                <w:rFonts w:ascii="Times New Roman" w:hAnsi="Times New Roman" w:cs="Times New Roman"/>
                <w:spacing w:val="1"/>
              </w:rPr>
              <w:t xml:space="preserve">. Количество детей не должно превышать проектную вместимость объекта. </w:t>
            </w:r>
            <w:r w:rsidRPr="00E00F4D">
              <w:rPr>
                <w:rFonts w:ascii="Times New Roman" w:hAnsi="Times New Roman" w:cs="Times New Roman"/>
                <w:shd w:val="clear" w:color="auto" w:fill="FFFFFF"/>
              </w:rPr>
              <w:t xml:space="preserve">Количество обучающихся по дистанционной форме обучения в </w:t>
            </w:r>
            <w:r w:rsidRPr="00E00F4D">
              <w:rPr>
                <w:rFonts w:ascii="Times New Roman" w:hAnsi="Times New Roman" w:cs="Times New Roman"/>
                <w:shd w:val="clear" w:color="auto" w:fill="FFFFFF"/>
              </w:rPr>
              <w:lastRenderedPageBreak/>
              <w:t>общую численность не включается.</w:t>
            </w:r>
          </w:p>
          <w:p w:rsidR="00A301BB" w:rsidRPr="00E00F4D" w:rsidRDefault="00A301BB" w:rsidP="009B7FFE">
            <w:pPr>
              <w:jc w:val="both"/>
              <w:rPr>
                <w:rFonts w:ascii="Times New Roman" w:hAnsi="Times New Roman" w:cs="Times New Roman"/>
                <w:i/>
              </w:rPr>
            </w:pPr>
            <w:r w:rsidRPr="00E00F4D">
              <w:rPr>
                <w:rFonts w:ascii="Times New Roman" w:hAnsi="Times New Roman" w:cs="Times New Roman"/>
              </w:rPr>
              <w:t xml:space="preserve">      При размещении общеобразовательн</w:t>
            </w:r>
            <w:r w:rsidR="009B7FFE">
              <w:rPr>
                <w:rFonts w:ascii="Times New Roman" w:hAnsi="Times New Roman" w:cs="Times New Roman"/>
              </w:rPr>
              <w:t xml:space="preserve">ых организаций </w:t>
            </w:r>
            <w:r w:rsidRPr="00E00F4D">
              <w:rPr>
                <w:rFonts w:ascii="Times New Roman" w:hAnsi="Times New Roman" w:cs="Times New Roman"/>
              </w:rPr>
              <w:t xml:space="preserve">в приспособленном здании </w:t>
            </w:r>
            <w:r w:rsidR="00E00EB6">
              <w:rPr>
                <w:rFonts w:ascii="Times New Roman" w:hAnsi="Times New Roman" w:cs="Times New Roman"/>
              </w:rPr>
              <w:t xml:space="preserve">расчетная </w:t>
            </w:r>
            <w:r w:rsidRPr="00E00F4D">
              <w:rPr>
                <w:rFonts w:ascii="Times New Roman" w:hAnsi="Times New Roman" w:cs="Times New Roman"/>
              </w:rPr>
              <w:t>вместимость   учебных помещений и кабинетов определяется исходя из норм площади (</w:t>
            </w:r>
            <w:r w:rsidR="009E43BB" w:rsidRPr="0044129D">
              <w:rPr>
                <w:rFonts w:ascii="Times New Roman" w:hAnsi="Times New Roman" w:cs="Times New Roman"/>
              </w:rPr>
              <w:t xml:space="preserve">2,5 </w:t>
            </w:r>
            <w:r w:rsidRPr="00E00F4D">
              <w:rPr>
                <w:rFonts w:ascii="Times New Roman" w:hAnsi="Times New Roman" w:cs="Times New Roman"/>
              </w:rPr>
              <w:t>м</w:t>
            </w:r>
            <w:r w:rsidRPr="00E00F4D">
              <w:rPr>
                <w:rFonts w:ascii="Times New Roman" w:hAnsi="Times New Roman" w:cs="Times New Roman"/>
                <w:vertAlign w:val="superscript"/>
              </w:rPr>
              <w:t>2</w:t>
            </w:r>
            <w:r w:rsidRPr="00E00F4D">
              <w:rPr>
                <w:rFonts w:ascii="Times New Roman" w:hAnsi="Times New Roman" w:cs="Times New Roman"/>
              </w:rPr>
              <w:t>) на 1 учащегося</w:t>
            </w:r>
          </w:p>
        </w:tc>
        <w:tc>
          <w:tcPr>
            <w:tcW w:w="2977" w:type="dxa"/>
          </w:tcPr>
          <w:p w:rsidR="00B844FF" w:rsidRDefault="00B844FF" w:rsidP="00B844FF">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B844FF">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27. Допускается организация двухсменного режима обучения при условии соблюдения в каждой смене нормы площади на 1 обучающегося и требований настоящих Санитарных правил. </w:t>
            </w:r>
          </w:p>
        </w:tc>
        <w:tc>
          <w:tcPr>
            <w:tcW w:w="5244" w:type="dxa"/>
          </w:tcPr>
          <w:p w:rsidR="00A301BB" w:rsidRPr="00E00F4D" w:rsidRDefault="00A301BB" w:rsidP="00262C08">
            <w:pPr>
              <w:rPr>
                <w:rFonts w:ascii="Times New Roman" w:hAnsi="Times New Roman" w:cs="Times New Roman"/>
                <w:lang w:val="kk-KZ"/>
              </w:rPr>
            </w:pPr>
            <w:r w:rsidRPr="00E00F4D">
              <w:rPr>
                <w:rFonts w:ascii="Times New Roman" w:hAnsi="Times New Roman" w:cs="Times New Roman"/>
                <w:lang w:val="kk-KZ"/>
              </w:rPr>
              <w:t>2</w:t>
            </w:r>
            <w:r w:rsidR="00262C08">
              <w:rPr>
                <w:rFonts w:ascii="Times New Roman" w:hAnsi="Times New Roman" w:cs="Times New Roman"/>
                <w:lang w:val="kk-KZ"/>
              </w:rPr>
              <w:t>4</w:t>
            </w:r>
            <w:r w:rsidRPr="00E00F4D">
              <w:rPr>
                <w:rFonts w:ascii="Times New Roman" w:hAnsi="Times New Roman" w:cs="Times New Roman"/>
                <w:lang w:val="kk-KZ"/>
              </w:rPr>
              <w:t xml:space="preserve">. </w:t>
            </w:r>
            <w:r w:rsidRPr="00E00F4D">
              <w:rPr>
                <w:rFonts w:ascii="Times New Roman" w:hAnsi="Times New Roman" w:cs="Times New Roman"/>
                <w:spacing w:val="1"/>
              </w:rPr>
              <w:t xml:space="preserve"> Допускается организация двухсменного режима обучения при условии соблюдения в каждой смене нормы площади на 1 </w:t>
            </w:r>
            <w:r w:rsidRPr="00E00F4D">
              <w:rPr>
                <w:rFonts w:ascii="Times New Roman" w:hAnsi="Times New Roman" w:cs="Times New Roman"/>
                <w:shd w:val="clear" w:color="auto" w:fill="FFFFFF"/>
              </w:rPr>
              <w:t>обучающегося</w:t>
            </w:r>
            <w:r w:rsidRPr="00E00F4D">
              <w:rPr>
                <w:rFonts w:ascii="Times New Roman" w:hAnsi="Times New Roman" w:cs="Times New Roman"/>
                <w:spacing w:val="1"/>
              </w:rPr>
              <w:t xml:space="preserve"> и требований настоящих Санитарных правил.</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28. Учебно-жилые помещения для детей разных возрастных групп должны быть непроходными, изолированными друг от друга, от административных, хозяйственных и общешкольных помещений.</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w:t>
            </w:r>
          </w:p>
        </w:tc>
        <w:tc>
          <w:tcPr>
            <w:tcW w:w="2977" w:type="dxa"/>
          </w:tcPr>
          <w:p w:rsidR="00A301BB" w:rsidRPr="00E00F4D" w:rsidRDefault="00262C08"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eastAsia="Consolas" w:hAnsi="Times New Roman" w:cs="Times New Roman"/>
                <w:kern w:val="24"/>
              </w:rPr>
            </w:pPr>
            <w:r w:rsidRPr="00E00F4D">
              <w:rPr>
                <w:rFonts w:ascii="Times New Roman" w:eastAsia="Consolas" w:hAnsi="Times New Roman" w:cs="Times New Roman"/>
                <w:kern w:val="24"/>
              </w:rPr>
              <w:t>29. При проектировании зданий должны устанавливаться пандусы и перила для маломобильных групп населения. При отсутствии в здании лифтов и невозможности устройства пандуса предусматривается установка специального подъемника или лифта, приспособленного для индивидуального пользования в креслах-колясках.</w:t>
            </w:r>
          </w:p>
        </w:tc>
        <w:tc>
          <w:tcPr>
            <w:tcW w:w="5244" w:type="dxa"/>
          </w:tcPr>
          <w:p w:rsidR="00A301BB" w:rsidRPr="00E00F4D" w:rsidRDefault="00A301BB" w:rsidP="00A301BB">
            <w:pPr>
              <w:rPr>
                <w:rFonts w:ascii="Times New Roman" w:hAnsi="Times New Roman" w:cs="Times New Roman"/>
                <w:i/>
                <w:lang w:val="kk-KZ"/>
              </w:rPr>
            </w:pPr>
            <w:r>
              <w:rPr>
                <w:rFonts w:ascii="Times New Roman" w:hAnsi="Times New Roman" w:cs="Times New Roman"/>
              </w:rPr>
              <w:t>исключить</w:t>
            </w:r>
          </w:p>
        </w:tc>
        <w:tc>
          <w:tcPr>
            <w:tcW w:w="2977" w:type="dxa"/>
          </w:tcPr>
          <w:p w:rsidR="00A301BB" w:rsidRPr="00E00F4D" w:rsidRDefault="00262C08"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30. Помещения, режим использования которых сопровождается шумом и может причинять беспокойство детям, мешать или нарушать работу педагогического, медицинского или административного аппарата (бойлерные с насосными установками, производственные помещения, ремонтные мастерские, охлаждаемые камеры с насосным отделением, вентиляционные камеры, компрессорные, учебно-производственные мастерские и другие), не допускается размещать смежно, над и под спальными комнатами, учебными, лечебно-диагностическими помещениями.</w:t>
            </w:r>
          </w:p>
        </w:tc>
        <w:tc>
          <w:tcPr>
            <w:tcW w:w="5244" w:type="dxa"/>
          </w:tcPr>
          <w:p w:rsidR="00A301BB" w:rsidRPr="00E7081C" w:rsidRDefault="00A301BB" w:rsidP="00A301BB">
            <w:pPr>
              <w:pStyle w:val="a9"/>
              <w:jc w:val="both"/>
              <w:rPr>
                <w:rFonts w:ascii="Times New Roman" w:hAnsi="Times New Roman"/>
              </w:rPr>
            </w:pPr>
            <w:r w:rsidRPr="001B46B5">
              <w:rPr>
                <w:rFonts w:ascii="Times New Roman" w:hAnsi="Times New Roman"/>
                <w:spacing w:val="-1"/>
              </w:rPr>
              <w:t>2</w:t>
            </w:r>
            <w:r w:rsidR="00262C08">
              <w:rPr>
                <w:rFonts w:ascii="Times New Roman" w:hAnsi="Times New Roman"/>
                <w:spacing w:val="-1"/>
              </w:rPr>
              <w:t>5</w:t>
            </w:r>
            <w:r w:rsidRPr="001B46B5">
              <w:rPr>
                <w:rFonts w:ascii="Times New Roman" w:hAnsi="Times New Roman"/>
                <w:spacing w:val="-1"/>
              </w:rPr>
              <w:t xml:space="preserve">. </w:t>
            </w:r>
            <w:r w:rsidRPr="001B46B5">
              <w:rPr>
                <w:rFonts w:ascii="Times New Roman" w:hAnsi="Times New Roman"/>
              </w:rPr>
              <w:t>Помещения, режим использования которых сопровождается шумом и может причинять беспокойство детям, мешать или нарушать работу педагогического, медицинского, административного персонала (бойлерные с насосными установками, производственные помещения, ремонтные мастерские, охлаждаемые камеры с насосным отделением, вентиляционные камеры, компрессорные и другие), не размещают смежно, над и под спальными комнатами, учебными, медицинскими кабинетами.</w:t>
            </w:r>
          </w:p>
          <w:p w:rsidR="00A301BB" w:rsidRPr="00E00F4D" w:rsidRDefault="00A301BB" w:rsidP="00A301BB">
            <w:pPr>
              <w:rPr>
                <w:rFonts w:ascii="Times New Roman" w:hAnsi="Times New Roman" w:cs="Times New Roman"/>
              </w:rPr>
            </w:pPr>
          </w:p>
        </w:tc>
        <w:tc>
          <w:tcPr>
            <w:tcW w:w="2977" w:type="dxa"/>
          </w:tcPr>
          <w:p w:rsidR="00B844FF" w:rsidRDefault="00B844FF" w:rsidP="00B844FF">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B844FF">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31. При общеобразовательных, всех типах интернатных организаций, ТиПО и ВУЗ </w:t>
            </w:r>
            <w:r w:rsidRPr="00E00F4D">
              <w:rPr>
                <w:rFonts w:ascii="Times New Roman" w:hAnsi="Times New Roman" w:cs="Times New Roman"/>
                <w:lang w:val="kk-KZ"/>
              </w:rPr>
              <w:lastRenderedPageBreak/>
              <w:t xml:space="preserve">предусматривают спортивный зал с набором помещений 2 раздевалки с душевыми и санитарными узлами, кабинет преподавателя, снарядная или склад для хранения спортивного инвентаря и помещение для хранения уборочного инвентаря.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специальных образовательных организациях дополнительно предусматриваются кабинеты или залы лечебной физкультуры. </w:t>
            </w:r>
          </w:p>
        </w:tc>
        <w:tc>
          <w:tcPr>
            <w:tcW w:w="5244" w:type="dxa"/>
          </w:tcPr>
          <w:p w:rsidR="00A301BB" w:rsidRPr="001B46B5" w:rsidRDefault="00A301BB" w:rsidP="00A301BB">
            <w:pPr>
              <w:widowControl w:val="0"/>
              <w:tabs>
                <w:tab w:val="left" w:pos="720"/>
              </w:tabs>
              <w:contextualSpacing/>
              <w:jc w:val="both"/>
              <w:rPr>
                <w:rFonts w:ascii="Times New Roman" w:hAnsi="Times New Roman" w:cs="Times New Roman"/>
              </w:rPr>
            </w:pPr>
            <w:r w:rsidRPr="001B46B5">
              <w:rPr>
                <w:rFonts w:ascii="Times New Roman" w:hAnsi="Times New Roman" w:cs="Times New Roman"/>
                <w:bCs/>
              </w:rPr>
              <w:lastRenderedPageBreak/>
              <w:t>2</w:t>
            </w:r>
            <w:r w:rsidR="00262C08">
              <w:rPr>
                <w:rFonts w:ascii="Times New Roman" w:hAnsi="Times New Roman" w:cs="Times New Roman"/>
                <w:bCs/>
              </w:rPr>
              <w:t>6</w:t>
            </w:r>
            <w:r w:rsidRPr="001B46B5">
              <w:rPr>
                <w:rFonts w:ascii="Times New Roman" w:hAnsi="Times New Roman" w:cs="Times New Roman"/>
                <w:bCs/>
              </w:rPr>
              <w:t>. На объектах образования предусматривают спортивный зал</w:t>
            </w:r>
            <w:r w:rsidRPr="001B46B5">
              <w:rPr>
                <w:rFonts w:ascii="Times New Roman" w:hAnsi="Times New Roman" w:cs="Times New Roman"/>
              </w:rPr>
              <w:t xml:space="preserve">. </w:t>
            </w:r>
            <w:r w:rsidRPr="001B46B5">
              <w:rPr>
                <w:rFonts w:ascii="Times New Roman" w:hAnsi="Times New Roman" w:cs="Times New Roman"/>
                <w:spacing w:val="1"/>
              </w:rPr>
              <w:t xml:space="preserve">В специальных образовательных </w:t>
            </w:r>
            <w:r w:rsidRPr="001B46B5">
              <w:rPr>
                <w:rFonts w:ascii="Times New Roman" w:hAnsi="Times New Roman" w:cs="Times New Roman"/>
                <w:spacing w:val="1"/>
              </w:rPr>
              <w:lastRenderedPageBreak/>
              <w:t xml:space="preserve">организациях </w:t>
            </w:r>
            <w:r w:rsidRPr="001B46B5">
              <w:rPr>
                <w:rFonts w:ascii="Times New Roman" w:hAnsi="Times New Roman" w:cs="Times New Roman"/>
              </w:rPr>
              <w:t xml:space="preserve">дополнительно предусматриваются кабинеты или залы лечебной физкультуры. </w:t>
            </w:r>
          </w:p>
          <w:p w:rsidR="00A301BB" w:rsidRPr="001B46B5"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20782D" w:rsidRDefault="0020782D" w:rsidP="0020782D">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С учетом перемен и </w:t>
            </w:r>
            <w:r w:rsidRPr="00E00F4D">
              <w:rPr>
                <w:rFonts w:ascii="Times New Roman" w:hAnsi="Times New Roman" w:cs="Times New Roman"/>
                <w:lang w:val="kk-KZ"/>
              </w:rPr>
              <w:lastRenderedPageBreak/>
              <w:t>продолжительности занятий нет возможности использовать душевые на уроках физкультуры.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В сельских малокомплектных школах из-за отсутствия централизованной системы водоснабжения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262C08" w:rsidP="00A301BB">
            <w:pPr>
              <w:pStyle w:val="a4"/>
              <w:spacing w:before="80" w:beforeAutospacing="0" w:after="0" w:afterAutospacing="0"/>
              <w:ind w:left="30"/>
              <w:jc w:val="both"/>
              <w:rPr>
                <w:rFonts w:eastAsia="Consolas"/>
                <w:kern w:val="24"/>
                <w:sz w:val="22"/>
                <w:szCs w:val="22"/>
              </w:rPr>
            </w:pPr>
            <w:r>
              <w:rPr>
                <w:rFonts w:eastAsia="Consolas"/>
                <w:kern w:val="24"/>
                <w:sz w:val="22"/>
                <w:szCs w:val="22"/>
              </w:rPr>
              <w:t>П. 59 СП № 179</w:t>
            </w:r>
          </w:p>
        </w:tc>
        <w:tc>
          <w:tcPr>
            <w:tcW w:w="5244" w:type="dxa"/>
          </w:tcPr>
          <w:p w:rsidR="00A301BB" w:rsidRPr="00504FB0" w:rsidRDefault="00A301BB" w:rsidP="00A301BB">
            <w:pPr>
              <w:widowControl w:val="0"/>
              <w:tabs>
                <w:tab w:val="left" w:pos="720"/>
              </w:tabs>
              <w:contextualSpacing/>
              <w:jc w:val="both"/>
              <w:rPr>
                <w:rFonts w:ascii="Times New Roman" w:hAnsi="Times New Roman" w:cs="Times New Roman"/>
              </w:rPr>
            </w:pPr>
            <w:r w:rsidRPr="00504FB0">
              <w:rPr>
                <w:rFonts w:ascii="Times New Roman" w:hAnsi="Times New Roman" w:cs="Times New Roman"/>
              </w:rPr>
              <w:t>2</w:t>
            </w:r>
            <w:r w:rsidR="00262C08">
              <w:rPr>
                <w:rFonts w:ascii="Times New Roman" w:hAnsi="Times New Roman" w:cs="Times New Roman"/>
              </w:rPr>
              <w:t>7</w:t>
            </w:r>
            <w:r w:rsidRPr="00504FB0">
              <w:rPr>
                <w:rFonts w:ascii="Times New Roman" w:hAnsi="Times New Roman" w:cs="Times New Roman"/>
              </w:rPr>
              <w:t xml:space="preserve">. Раздевальные при спортивных залах </w:t>
            </w:r>
            <w:r w:rsidRPr="00504FB0">
              <w:rPr>
                <w:rFonts w:ascii="Times New Roman" w:hAnsi="Times New Roman" w:cs="Times New Roman"/>
                <w:spacing w:val="1"/>
              </w:rPr>
              <w:t xml:space="preserve">оборудуют шкафчиками или вешалками для одежды </w:t>
            </w:r>
            <w:r w:rsidRPr="00504FB0">
              <w:rPr>
                <w:rFonts w:ascii="Times New Roman" w:hAnsi="Times New Roman" w:cs="Times New Roman"/>
              </w:rPr>
              <w:t xml:space="preserve">и скамейками. </w:t>
            </w:r>
          </w:p>
          <w:p w:rsidR="00A301BB" w:rsidRPr="00504FB0"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pStyle w:val="a4"/>
              <w:spacing w:before="80" w:beforeAutospacing="0" w:after="0" w:afterAutospacing="0"/>
              <w:ind w:left="30"/>
              <w:jc w:val="both"/>
              <w:rPr>
                <w:rFonts w:eastAsia="Consolas"/>
                <w:kern w:val="24"/>
                <w:sz w:val="22"/>
                <w:szCs w:val="22"/>
              </w:rPr>
            </w:pPr>
            <w:r w:rsidRPr="00E00F4D">
              <w:rPr>
                <w:rFonts w:eastAsia="Consolas"/>
                <w:kern w:val="24"/>
                <w:sz w:val="22"/>
                <w:szCs w:val="22"/>
              </w:rPr>
              <w:t>32. Во всех интернатных организациях предусматривают комнаты для индивидуальных занятий учащихся из расчета не менее 2,5 м2 на одного ребенка, размещаемые в группе учебно-жилых помещений, для детей с последствиями полиомиелита и церебральными параличами – 4,5 м2.</w:t>
            </w:r>
          </w:p>
        </w:tc>
        <w:tc>
          <w:tcPr>
            <w:tcW w:w="5244" w:type="dxa"/>
          </w:tcPr>
          <w:p w:rsidR="00A301BB" w:rsidRPr="00E00F4D" w:rsidRDefault="00262C08" w:rsidP="009E43BB">
            <w:pPr>
              <w:rPr>
                <w:rFonts w:ascii="Times New Roman" w:hAnsi="Times New Roman" w:cs="Times New Roman"/>
              </w:rPr>
            </w:pPr>
            <w:r>
              <w:rPr>
                <w:rFonts w:ascii="Times New Roman" w:hAnsi="Times New Roman" w:cs="Times New Roman"/>
                <w:spacing w:val="1"/>
              </w:rPr>
              <w:t>28</w:t>
            </w:r>
            <w:r w:rsidR="00A301BB" w:rsidRPr="00E00F4D">
              <w:rPr>
                <w:rFonts w:ascii="Times New Roman" w:hAnsi="Times New Roman" w:cs="Times New Roman"/>
                <w:spacing w:val="1"/>
              </w:rPr>
              <w:t xml:space="preserve">. </w:t>
            </w:r>
            <w:r w:rsidR="00A301BB" w:rsidRPr="00E00F4D">
              <w:rPr>
                <w:rFonts w:ascii="Times New Roman" w:eastAsia="Consolas" w:hAnsi="Times New Roman" w:cs="Times New Roman"/>
                <w:kern w:val="24"/>
              </w:rPr>
              <w:t xml:space="preserve">Во всех интернатных организациях предусматривают комнату для занятий </w:t>
            </w:r>
            <w:r w:rsidR="009E43BB">
              <w:rPr>
                <w:rFonts w:ascii="Times New Roman" w:eastAsia="Consolas" w:hAnsi="Times New Roman" w:cs="Times New Roman"/>
                <w:kern w:val="24"/>
              </w:rPr>
              <w:t>воспитанников</w:t>
            </w:r>
            <w:r w:rsidR="00A301BB" w:rsidRPr="00E00F4D">
              <w:rPr>
                <w:rFonts w:ascii="Times New Roman" w:eastAsia="Consolas" w:hAnsi="Times New Roman" w:cs="Times New Roman"/>
                <w:kern w:val="24"/>
              </w:rPr>
              <w:t xml:space="preserve"> не менее 2</w:t>
            </w:r>
            <w:r w:rsidR="00A301BB" w:rsidRPr="00E00F4D">
              <w:rPr>
                <w:rFonts w:ascii="Times New Roman" w:eastAsia="Consolas" w:hAnsi="Times New Roman" w:cs="Times New Roman"/>
                <w:kern w:val="24"/>
                <w:lang w:val="kk-KZ"/>
              </w:rPr>
              <w:t xml:space="preserve">0 </w:t>
            </w:r>
            <w:r w:rsidR="00A301BB" w:rsidRPr="00E00F4D">
              <w:rPr>
                <w:rFonts w:ascii="Times New Roman" w:hAnsi="Times New Roman" w:cs="Times New Roman"/>
                <w:spacing w:val="1"/>
              </w:rPr>
              <w:t>м</w:t>
            </w:r>
            <w:r w:rsidR="00A301BB" w:rsidRPr="00E00F4D">
              <w:rPr>
                <w:rFonts w:ascii="Times New Roman" w:hAnsi="Times New Roman" w:cs="Times New Roman"/>
                <w:vertAlign w:val="superscript"/>
              </w:rPr>
              <w:t>2</w:t>
            </w:r>
            <w:r w:rsidR="00A301BB" w:rsidRPr="00E00F4D">
              <w:rPr>
                <w:rFonts w:ascii="Times New Roman" w:eastAsia="Consolas" w:hAnsi="Times New Roman" w:cs="Times New Roman"/>
                <w:kern w:val="24"/>
                <w:lang w:val="kk-KZ"/>
              </w:rPr>
              <w:t>.</w:t>
            </w: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584BF3" w:rsidRDefault="00F63425" w:rsidP="00A301BB">
            <w:pPr>
              <w:widowControl w:val="0"/>
              <w:tabs>
                <w:tab w:val="left" w:pos="720"/>
                <w:tab w:val="left" w:pos="1440"/>
                <w:tab w:val="left" w:pos="1980"/>
              </w:tabs>
              <w:contextualSpacing/>
              <w:jc w:val="both"/>
              <w:rPr>
                <w:rFonts w:ascii="Times New Roman" w:eastAsia="Consolas" w:hAnsi="Times New Roman" w:cs="Times New Roman"/>
                <w:kern w:val="24"/>
                <w:lang w:val="kk-KZ"/>
              </w:rPr>
            </w:pPr>
            <w:r w:rsidRPr="005259BE">
              <w:rPr>
                <w:rFonts w:ascii="Times New Roman" w:hAnsi="Times New Roman" w:cs="Times New Roman"/>
                <w:spacing w:val="1"/>
              </w:rPr>
              <w:t>29</w:t>
            </w:r>
            <w:r w:rsidR="00A301BB" w:rsidRPr="005259BE">
              <w:rPr>
                <w:rFonts w:ascii="Times New Roman" w:hAnsi="Times New Roman" w:cs="Times New Roman"/>
                <w:spacing w:val="1"/>
              </w:rPr>
              <w:t>.</w:t>
            </w:r>
            <w:r w:rsidR="00A301BB" w:rsidRPr="00584BF3">
              <w:rPr>
                <w:rFonts w:ascii="Times New Roman" w:hAnsi="Times New Roman" w:cs="Times New Roman"/>
              </w:rPr>
              <w:t xml:space="preserve"> В комплексе общеобразовательн</w:t>
            </w:r>
            <w:r w:rsidR="00E00EB6">
              <w:rPr>
                <w:rFonts w:ascii="Times New Roman" w:hAnsi="Times New Roman" w:cs="Times New Roman"/>
              </w:rPr>
              <w:t>ых организаций</w:t>
            </w:r>
            <w:r w:rsidR="00A301BB" w:rsidRPr="00584BF3">
              <w:rPr>
                <w:rFonts w:ascii="Times New Roman" w:hAnsi="Times New Roman" w:cs="Times New Roman"/>
              </w:rPr>
              <w:t xml:space="preserve"> как структурное подразделение может предусматриваться пришкольный интернат и дошкольный мини-центр.   </w:t>
            </w:r>
          </w:p>
          <w:p w:rsidR="00A301BB" w:rsidRPr="00584BF3" w:rsidRDefault="00A301BB" w:rsidP="00A301BB">
            <w:pPr>
              <w:widowControl w:val="0"/>
              <w:tabs>
                <w:tab w:val="left" w:pos="720"/>
              </w:tabs>
              <w:contextualSpacing/>
              <w:jc w:val="both"/>
              <w:rPr>
                <w:rFonts w:ascii="Times New Roman" w:hAnsi="Times New Roman" w:cs="Times New Roman"/>
              </w:rPr>
            </w:pPr>
            <w:r w:rsidRPr="00584BF3">
              <w:rPr>
                <w:rFonts w:ascii="Times New Roman" w:hAnsi="Times New Roman" w:cs="Times New Roman"/>
              </w:rPr>
              <w:t xml:space="preserve">          К  мини-центрам объектов применяются  требования нормативных правовых актов в сфере санитарно-эпидемиологического благополучия населения </w:t>
            </w:r>
            <w:r w:rsidRPr="00584BF3">
              <w:rPr>
                <w:rFonts w:ascii="Times New Roman" w:hAnsi="Times New Roman" w:cs="Times New Roman"/>
                <w:lang w:val="kk-KZ"/>
              </w:rPr>
              <w:t>к объектамдошкольного воспитания и обучения.</w:t>
            </w:r>
          </w:p>
          <w:p w:rsidR="00A301BB" w:rsidRPr="00E00F4D" w:rsidRDefault="00A301BB" w:rsidP="00A301BB">
            <w:pPr>
              <w:widowControl w:val="0"/>
              <w:tabs>
                <w:tab w:val="left" w:pos="720"/>
                <w:tab w:val="left" w:pos="1440"/>
                <w:tab w:val="left" w:pos="1980"/>
              </w:tabs>
              <w:ind w:firstLine="720"/>
              <w:contextualSpacing/>
              <w:jc w:val="both"/>
              <w:rPr>
                <w:rFonts w:ascii="Times New Roman" w:hAnsi="Times New Roman" w:cs="Times New Roman"/>
                <w:bCs/>
              </w:rPr>
            </w:pPr>
          </w:p>
        </w:tc>
        <w:tc>
          <w:tcPr>
            <w:tcW w:w="2977" w:type="dxa"/>
          </w:tcPr>
          <w:p w:rsidR="00A301BB" w:rsidRPr="00E00F4D" w:rsidRDefault="005259BE" w:rsidP="005259BE">
            <w:pPr>
              <w:rPr>
                <w:rFonts w:ascii="Times New Roman" w:hAnsi="Times New Roman" w:cs="Times New Roman"/>
                <w:lang w:val="kk-KZ"/>
              </w:rPr>
            </w:pPr>
            <w:r>
              <w:rPr>
                <w:rFonts w:ascii="Times New Roman" w:hAnsi="Times New Roman" w:cs="Times New Roman"/>
                <w:lang w:val="kk-KZ"/>
              </w:rPr>
              <w:t>Ссылка на НПА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33. Комнаты личной гигиены, санитарные узлы для персонала располагают в зоне административных помещений.</w:t>
            </w:r>
          </w:p>
        </w:tc>
        <w:tc>
          <w:tcPr>
            <w:tcW w:w="5244" w:type="dxa"/>
          </w:tcPr>
          <w:p w:rsidR="00A301BB" w:rsidRPr="00E00F4D" w:rsidRDefault="00A301BB" w:rsidP="00F63425">
            <w:pPr>
              <w:widowControl w:val="0"/>
              <w:tabs>
                <w:tab w:val="left" w:pos="720"/>
                <w:tab w:val="left" w:pos="1440"/>
                <w:tab w:val="left" w:pos="1980"/>
              </w:tabs>
              <w:ind w:firstLine="34"/>
              <w:contextualSpacing/>
              <w:jc w:val="both"/>
              <w:rPr>
                <w:rFonts w:ascii="Times New Roman" w:hAnsi="Times New Roman" w:cs="Times New Roman"/>
                <w:bCs/>
              </w:rPr>
            </w:pPr>
            <w:r w:rsidRPr="00E00F4D">
              <w:rPr>
                <w:rFonts w:ascii="Times New Roman" w:hAnsi="Times New Roman" w:cs="Times New Roman"/>
                <w:bCs/>
              </w:rPr>
              <w:t xml:space="preserve">Исключить </w:t>
            </w:r>
          </w:p>
        </w:tc>
        <w:tc>
          <w:tcPr>
            <w:tcW w:w="2977" w:type="dxa"/>
          </w:tcPr>
          <w:p w:rsidR="00A301BB" w:rsidRPr="00E00F4D" w:rsidRDefault="00A301BB" w:rsidP="00A301BB">
            <w:pPr>
              <w:rPr>
                <w:rFonts w:ascii="Times New Roman" w:hAnsi="Times New Roman" w:cs="Times New Roman"/>
                <w:lang w:val="kk-KZ"/>
              </w:rPr>
            </w:pPr>
          </w:p>
          <w:p w:rsidR="00A301BB" w:rsidRPr="00E00F4D" w:rsidRDefault="00F63425"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34. Медицинский блок с изолятором размещают на 1-м этаже зданий объектов образования.</w:t>
            </w:r>
          </w:p>
        </w:tc>
        <w:tc>
          <w:tcPr>
            <w:tcW w:w="5244" w:type="dxa"/>
          </w:tcPr>
          <w:p w:rsidR="00A301BB" w:rsidRPr="00E00F4D" w:rsidRDefault="005259BE" w:rsidP="005259BE">
            <w:pPr>
              <w:rPr>
                <w:rFonts w:ascii="Times New Roman" w:hAnsi="Times New Roman" w:cs="Times New Roman"/>
                <w:lang w:val="kk-KZ"/>
              </w:rPr>
            </w:pPr>
            <w:r w:rsidRPr="00E00F4D">
              <w:rPr>
                <w:rFonts w:ascii="Times New Roman" w:hAnsi="Times New Roman" w:cs="Times New Roman"/>
              </w:rPr>
              <w:t>Исключить</w:t>
            </w:r>
            <w:r>
              <w:rPr>
                <w:rFonts w:ascii="Times New Roman" w:hAnsi="Times New Roman" w:cs="Times New Roman"/>
              </w:rPr>
              <w:t>, повтор с п.133</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eastAsia="Consolas" w:hAnsi="Times New Roman" w:cs="Times New Roman"/>
                <w:kern w:val="24"/>
              </w:rPr>
            </w:pPr>
            <w:r w:rsidRPr="00E00F4D">
              <w:rPr>
                <w:rFonts w:ascii="Times New Roman" w:eastAsia="Consolas" w:hAnsi="Times New Roman" w:cs="Times New Roman"/>
                <w:kern w:val="24"/>
              </w:rPr>
              <w:t xml:space="preserve">35. При организации деятельности </w:t>
            </w:r>
            <w:r w:rsidRPr="00E00F4D">
              <w:rPr>
                <w:rFonts w:ascii="Times New Roman" w:eastAsia="Consolas" w:hAnsi="Times New Roman" w:cs="Times New Roman"/>
                <w:kern w:val="24"/>
              </w:rPr>
              <w:lastRenderedPageBreak/>
              <w:t>гуманитарного профиля (исторического, краеведческого, географического, литературного, страноведения и других) в организации дополнительного образования следует учитывать требования для общеобразовательных учреждений.</w:t>
            </w:r>
          </w:p>
        </w:tc>
        <w:tc>
          <w:tcPr>
            <w:tcW w:w="5244" w:type="dxa"/>
          </w:tcPr>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tabs>
                <w:tab w:val="left" w:pos="1094"/>
              </w:tabs>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36. Площадь спортивного зала должна быть не менее 4 м2 на одного занимающегося. Пол должен быть деревянным или иметь специальное покрытие, поверхность пола должна быть ровной, без щелей и изъянов. Стены зала не должны иметь выступов, карнизов. Батареи располагаются в нишах под окнами и закрываются решетками или устанавливаются на высоту 2,4 м от пола. На окнах и осветительных приборах должны быть предусмотрены заградительные устройства.</w:t>
            </w:r>
          </w:p>
        </w:tc>
        <w:tc>
          <w:tcPr>
            <w:tcW w:w="5244" w:type="dxa"/>
          </w:tcPr>
          <w:p w:rsidR="005A0A58" w:rsidRPr="005A0A58" w:rsidRDefault="00A301BB" w:rsidP="005A0A58">
            <w:pPr>
              <w:widowControl w:val="0"/>
              <w:tabs>
                <w:tab w:val="left" w:pos="720"/>
              </w:tabs>
              <w:contextualSpacing/>
              <w:jc w:val="both"/>
              <w:rPr>
                <w:rFonts w:ascii="Times New Roman" w:hAnsi="Times New Roman" w:cs="Times New Roman"/>
              </w:rPr>
            </w:pPr>
            <w:r w:rsidRPr="00821B39">
              <w:rPr>
                <w:rFonts w:ascii="Times New Roman" w:hAnsi="Times New Roman" w:cs="Times New Roman"/>
              </w:rPr>
              <w:t>3</w:t>
            </w:r>
            <w:r w:rsidR="00F63425" w:rsidRPr="00821B39">
              <w:rPr>
                <w:rFonts w:ascii="Times New Roman" w:hAnsi="Times New Roman" w:cs="Times New Roman"/>
              </w:rPr>
              <w:t>0</w:t>
            </w:r>
            <w:r w:rsidRPr="00821B39">
              <w:rPr>
                <w:rFonts w:ascii="Times New Roman" w:hAnsi="Times New Roman" w:cs="Times New Roman"/>
              </w:rPr>
              <w:t xml:space="preserve">. </w:t>
            </w:r>
            <w:r w:rsidR="005A0A58" w:rsidRPr="005A0A58">
              <w:rPr>
                <w:rFonts w:ascii="Times New Roman" w:hAnsi="Times New Roman" w:cs="Times New Roman"/>
              </w:rPr>
              <w:t xml:space="preserve"> Радиаторы  системы  отопления располагаются в нишах под окнами и закрываются решетками. На окнах и осветительных приборах должны быть предусмотрены заградительные устройства. </w:t>
            </w:r>
          </w:p>
          <w:p w:rsidR="00A301BB" w:rsidRPr="005A0A58" w:rsidRDefault="00A301BB" w:rsidP="00A301BB">
            <w:pPr>
              <w:pStyle w:val="Default"/>
              <w:jc w:val="both"/>
              <w:rPr>
                <w:sz w:val="22"/>
                <w:szCs w:val="22"/>
                <w:highlight w:val="yellow"/>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5A0A58" w:rsidRPr="00E00F4D" w:rsidTr="00ED156E">
        <w:tc>
          <w:tcPr>
            <w:tcW w:w="1951" w:type="dxa"/>
          </w:tcPr>
          <w:p w:rsidR="005A0A58" w:rsidRPr="00E00F4D" w:rsidRDefault="005A0A58" w:rsidP="00A301BB">
            <w:pPr>
              <w:rPr>
                <w:rFonts w:ascii="Times New Roman" w:hAnsi="Times New Roman" w:cs="Times New Roman"/>
                <w:lang w:val="kk-KZ"/>
              </w:rPr>
            </w:pPr>
          </w:p>
        </w:tc>
        <w:tc>
          <w:tcPr>
            <w:tcW w:w="4678" w:type="dxa"/>
          </w:tcPr>
          <w:p w:rsidR="005A0A58" w:rsidRPr="00E00F4D" w:rsidRDefault="005A0A58" w:rsidP="00A301BB">
            <w:pPr>
              <w:rPr>
                <w:rFonts w:ascii="Times New Roman" w:hAnsi="Times New Roman" w:cs="Times New Roman"/>
                <w:lang w:val="kk-KZ"/>
              </w:rPr>
            </w:pPr>
          </w:p>
        </w:tc>
        <w:tc>
          <w:tcPr>
            <w:tcW w:w="5244" w:type="dxa"/>
          </w:tcPr>
          <w:p w:rsidR="005A0A58" w:rsidRPr="005A0A58" w:rsidRDefault="005A0A58" w:rsidP="005A0A58">
            <w:pPr>
              <w:widowControl w:val="0"/>
              <w:tabs>
                <w:tab w:val="left" w:pos="720"/>
                <w:tab w:val="left" w:pos="1440"/>
                <w:tab w:val="left" w:pos="1980"/>
              </w:tabs>
              <w:contextualSpacing/>
              <w:jc w:val="both"/>
              <w:rPr>
                <w:rFonts w:ascii="Times New Roman" w:hAnsi="Times New Roman" w:cs="Times New Roman"/>
              </w:rPr>
            </w:pPr>
            <w:r w:rsidRPr="005A0A58">
              <w:rPr>
                <w:rFonts w:ascii="Times New Roman" w:hAnsi="Times New Roman" w:cs="Times New Roman"/>
                <w:lang w:val="kk-KZ"/>
              </w:rPr>
              <w:t>31.</w:t>
            </w:r>
            <w:r w:rsidRPr="005A0A58">
              <w:rPr>
                <w:rFonts w:ascii="Times New Roman" w:hAnsi="Times New Roman" w:cs="Times New Roman"/>
              </w:rPr>
              <w:t xml:space="preserve">Пол спортивного зала должен быть деревянным или иметь специальное покрытие.  </w:t>
            </w:r>
          </w:p>
          <w:p w:rsidR="005A0A58" w:rsidRPr="005A0A58" w:rsidRDefault="005A0A58" w:rsidP="005A0A58">
            <w:pPr>
              <w:pStyle w:val="a9"/>
              <w:ind w:firstLine="708"/>
              <w:jc w:val="both"/>
              <w:rPr>
                <w:rFonts w:ascii="Times New Roman" w:hAnsi="Times New Roman" w:cs="Times New Roman"/>
              </w:rPr>
            </w:pPr>
            <w:r w:rsidRPr="005A0A58">
              <w:rPr>
                <w:rFonts w:ascii="Times New Roman" w:hAnsi="Times New Roman" w:cs="Times New Roman"/>
              </w:rPr>
              <w:t xml:space="preserve">Полы в мастерских трудового обучения должны быть из материала, устойчивого к механическому воздействию, в кабинетах и лабораториях химии – стойкие к химическим реагентам.  </w:t>
            </w:r>
          </w:p>
          <w:p w:rsidR="005A0A58" w:rsidRPr="005A0A58" w:rsidRDefault="005A0A58" w:rsidP="005A0A58">
            <w:pPr>
              <w:pStyle w:val="a9"/>
              <w:ind w:firstLine="708"/>
              <w:jc w:val="both"/>
              <w:rPr>
                <w:rFonts w:ascii="Times New Roman" w:hAnsi="Times New Roman" w:cs="Times New Roman"/>
              </w:rPr>
            </w:pPr>
            <w:r w:rsidRPr="005A0A58">
              <w:rPr>
                <w:rFonts w:ascii="Times New Roman" w:hAnsi="Times New Roman" w:cs="Times New Roman"/>
              </w:rPr>
              <w:t xml:space="preserve">Полы в учебных помещениях,  кабинетах и рекреациях должны иметь дощатое, паркетное, плиточное покрытие или линолеум. В случае использования плиточного покрытия поверхность плитки должна быть матовой и шероховатой, не допускающей скольжение. </w:t>
            </w:r>
          </w:p>
          <w:p w:rsidR="005A0A58" w:rsidRPr="005A0A58" w:rsidRDefault="005A0A58" w:rsidP="005A0A58">
            <w:pPr>
              <w:pStyle w:val="a9"/>
              <w:ind w:firstLine="708"/>
              <w:jc w:val="both"/>
              <w:rPr>
                <w:rFonts w:ascii="Times New Roman" w:hAnsi="Times New Roman" w:cs="Times New Roman"/>
              </w:rPr>
            </w:pPr>
            <w:r w:rsidRPr="005A0A58">
              <w:rPr>
                <w:rFonts w:ascii="Times New Roman" w:hAnsi="Times New Roman" w:cs="Times New Roman"/>
              </w:rPr>
              <w:t xml:space="preserve">Поверхность пола  во всех помещениях должна быть ровной,  без щелей, изъянов и механических повреждений. </w:t>
            </w:r>
          </w:p>
          <w:p w:rsidR="005A0A58" w:rsidRPr="005A0A58" w:rsidRDefault="005A0A58" w:rsidP="00F63425">
            <w:pPr>
              <w:widowControl w:val="0"/>
              <w:tabs>
                <w:tab w:val="left" w:pos="720"/>
                <w:tab w:val="left" w:pos="1440"/>
                <w:tab w:val="left" w:pos="1980"/>
              </w:tabs>
              <w:ind w:firstLine="34"/>
              <w:contextualSpacing/>
              <w:jc w:val="both"/>
              <w:rPr>
                <w:rFonts w:ascii="Times New Roman" w:hAnsi="Times New Roman" w:cs="Times New Roman"/>
              </w:rPr>
            </w:pPr>
          </w:p>
        </w:tc>
        <w:tc>
          <w:tcPr>
            <w:tcW w:w="2977" w:type="dxa"/>
          </w:tcPr>
          <w:p w:rsidR="005A0A58" w:rsidRDefault="005A0A58" w:rsidP="0029070E">
            <w:pPr>
              <w:rPr>
                <w:rFonts w:ascii="Times New Roman" w:hAnsi="Times New Roman" w:cs="Times New Roman"/>
              </w:rPr>
            </w:pPr>
            <w:r>
              <w:rPr>
                <w:rFonts w:ascii="Times New Roman" w:hAnsi="Times New Roman" w:cs="Times New Roman"/>
              </w:rPr>
              <w:t>Улучшение редакции пункт 36 разделен на 2 абзаца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eastAsia="Consolas" w:hAnsi="Times New Roman" w:cs="Times New Roman"/>
                <w:kern w:val="24"/>
              </w:rPr>
            </w:pPr>
            <w:r w:rsidRPr="00E00F4D">
              <w:rPr>
                <w:rFonts w:ascii="Times New Roman" w:eastAsia="Consolas" w:hAnsi="Times New Roman" w:cs="Times New Roman"/>
                <w:kern w:val="24"/>
              </w:rPr>
              <w:t>37. Размещение в подвальных и цокольных этажах зданий помещений для пребывания детей и подростков, помещений медицинского назначения не допускается.</w:t>
            </w:r>
          </w:p>
        </w:tc>
        <w:tc>
          <w:tcPr>
            <w:tcW w:w="5244" w:type="dxa"/>
          </w:tcPr>
          <w:p w:rsidR="006644C5" w:rsidRPr="006644C5" w:rsidRDefault="00A301BB" w:rsidP="00E00EB6">
            <w:pPr>
              <w:widowControl w:val="0"/>
              <w:autoSpaceDE w:val="0"/>
              <w:autoSpaceDN w:val="0"/>
              <w:adjustRightInd w:val="0"/>
              <w:ind w:firstLine="34"/>
              <w:contextualSpacing/>
              <w:jc w:val="both"/>
              <w:rPr>
                <w:rFonts w:ascii="Times New Roman" w:hAnsi="Times New Roman" w:cs="Times New Roman"/>
              </w:rPr>
            </w:pPr>
            <w:r w:rsidRPr="00E00F4D">
              <w:rPr>
                <w:rFonts w:ascii="Times New Roman" w:eastAsia="Consolas" w:hAnsi="Times New Roman" w:cs="Times New Roman"/>
                <w:kern w:val="24"/>
              </w:rPr>
              <w:t>3</w:t>
            </w:r>
            <w:r w:rsidR="00821B39">
              <w:rPr>
                <w:rFonts w:ascii="Times New Roman" w:eastAsia="Consolas" w:hAnsi="Times New Roman" w:cs="Times New Roman"/>
                <w:kern w:val="24"/>
              </w:rPr>
              <w:t>2</w:t>
            </w:r>
            <w:r w:rsidRPr="00E00F4D">
              <w:rPr>
                <w:rFonts w:ascii="Times New Roman" w:eastAsia="Consolas" w:hAnsi="Times New Roman" w:cs="Times New Roman"/>
                <w:kern w:val="24"/>
              </w:rPr>
              <w:t xml:space="preserve">. </w:t>
            </w:r>
            <w:r w:rsidR="006644C5" w:rsidRPr="006644C5">
              <w:rPr>
                <w:rFonts w:ascii="Times New Roman" w:hAnsi="Times New Roman" w:cs="Times New Roman"/>
              </w:rPr>
              <w:t xml:space="preserve">Размещение в подвальных и цокольных этажах зданий помещений для пребывания обучающихся и воспитанников, помещений медицинского назначения не допускается. </w:t>
            </w:r>
          </w:p>
          <w:p w:rsidR="00A301BB" w:rsidRPr="006644C5" w:rsidRDefault="00A301BB" w:rsidP="006644C5">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38. Для отделки помещений используют </w:t>
            </w:r>
            <w:r w:rsidRPr="00E00F4D">
              <w:rPr>
                <w:rFonts w:ascii="Times New Roman" w:hAnsi="Times New Roman" w:cs="Times New Roman"/>
                <w:lang w:val="kk-KZ"/>
              </w:rPr>
              <w:lastRenderedPageBreak/>
              <w:t>строительные материалы, имеющие документы, подтверждающие их качество и безопасность. Допускается применение подвесных потолков различных конструкций в вестибюлях, холлах, рекреациях, актовых и конференц-залах, административных помещения</w:t>
            </w:r>
            <w:r w:rsidR="00F63425">
              <w:rPr>
                <w:rFonts w:ascii="Times New Roman" w:hAnsi="Times New Roman" w:cs="Times New Roman"/>
                <w:lang w:val="kk-KZ"/>
              </w:rPr>
              <w:t>х</w:t>
            </w:r>
            <w:r w:rsidRPr="00E00F4D">
              <w:rPr>
                <w:rFonts w:ascii="Times New Roman" w:hAnsi="Times New Roman" w:cs="Times New Roman"/>
                <w:lang w:val="kk-KZ"/>
              </w:rPr>
              <w:t>.</w:t>
            </w:r>
          </w:p>
        </w:tc>
        <w:tc>
          <w:tcPr>
            <w:tcW w:w="5244" w:type="dxa"/>
          </w:tcPr>
          <w:p w:rsidR="00A301BB" w:rsidRPr="00FE3A25" w:rsidRDefault="00A301BB" w:rsidP="00A301BB">
            <w:pPr>
              <w:widowControl w:val="0"/>
              <w:tabs>
                <w:tab w:val="left" w:pos="720"/>
              </w:tabs>
              <w:contextualSpacing/>
              <w:jc w:val="both"/>
              <w:rPr>
                <w:rFonts w:ascii="Times New Roman" w:hAnsi="Times New Roman" w:cs="Times New Roman"/>
              </w:rPr>
            </w:pPr>
            <w:r w:rsidRPr="00FE3A25">
              <w:rPr>
                <w:rFonts w:ascii="Times New Roman" w:hAnsi="Times New Roman" w:cs="Times New Roman"/>
                <w:lang w:val="kk-KZ"/>
              </w:rPr>
              <w:lastRenderedPageBreak/>
              <w:t>3</w:t>
            </w:r>
            <w:r w:rsidR="00821B39">
              <w:rPr>
                <w:rFonts w:ascii="Times New Roman" w:hAnsi="Times New Roman" w:cs="Times New Roman"/>
                <w:lang w:val="kk-KZ"/>
              </w:rPr>
              <w:t>3</w:t>
            </w:r>
            <w:r w:rsidRPr="00FE3A25">
              <w:rPr>
                <w:rFonts w:ascii="Times New Roman" w:hAnsi="Times New Roman" w:cs="Times New Roman"/>
              </w:rPr>
              <w:t xml:space="preserve">. Для отделки помещений используют </w:t>
            </w:r>
            <w:r w:rsidRPr="00FE3A25">
              <w:rPr>
                <w:rFonts w:ascii="Times New Roman" w:hAnsi="Times New Roman" w:cs="Times New Roman"/>
              </w:rPr>
              <w:lastRenderedPageBreak/>
              <w:t>строительные материалы, имеющие документы, подтверждающие их качество и безопасность.</w:t>
            </w:r>
          </w:p>
          <w:p w:rsidR="00A301BB" w:rsidRPr="00E00F4D" w:rsidRDefault="00A301BB" w:rsidP="00A301BB">
            <w:pPr>
              <w:pStyle w:val="a9"/>
              <w:jc w:val="both"/>
              <w:rPr>
                <w:rFonts w:ascii="Times New Roman" w:hAnsi="Times New Roman" w:cs="Times New Roman"/>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F63425" w:rsidP="00F63425">
            <w:pPr>
              <w:rPr>
                <w:rFonts w:ascii="Times New Roman" w:hAnsi="Times New Roman" w:cs="Times New Roman"/>
                <w:lang w:val="kk-KZ"/>
              </w:rPr>
            </w:pPr>
            <w:r>
              <w:rPr>
                <w:rFonts w:ascii="Times New Roman" w:hAnsi="Times New Roman" w:cs="Times New Roman"/>
                <w:lang w:val="kk-KZ"/>
              </w:rPr>
              <w:t>П.38 СП № 179</w:t>
            </w:r>
          </w:p>
        </w:tc>
        <w:tc>
          <w:tcPr>
            <w:tcW w:w="5244" w:type="dxa"/>
          </w:tcPr>
          <w:p w:rsidR="00A301BB" w:rsidRPr="00FE3A25" w:rsidRDefault="00A301BB" w:rsidP="00A301BB">
            <w:pPr>
              <w:widowControl w:val="0"/>
              <w:tabs>
                <w:tab w:val="left" w:pos="720"/>
              </w:tabs>
              <w:contextualSpacing/>
              <w:jc w:val="both"/>
              <w:rPr>
                <w:rFonts w:ascii="Times New Roman" w:eastAsia="Batang" w:hAnsi="Times New Roman" w:cs="Times New Roman"/>
              </w:rPr>
            </w:pPr>
            <w:r w:rsidRPr="00FE3A25">
              <w:rPr>
                <w:rFonts w:ascii="Times New Roman" w:hAnsi="Times New Roman" w:cs="Times New Roman"/>
              </w:rPr>
              <w:t>3</w:t>
            </w:r>
            <w:r w:rsidR="00821B39">
              <w:rPr>
                <w:rFonts w:ascii="Times New Roman" w:hAnsi="Times New Roman" w:cs="Times New Roman"/>
              </w:rPr>
              <w:t>4</w:t>
            </w:r>
            <w:r w:rsidRPr="00FE3A25">
              <w:rPr>
                <w:rFonts w:ascii="Times New Roman" w:hAnsi="Times New Roman" w:cs="Times New Roman"/>
              </w:rPr>
              <w:t xml:space="preserve">. </w:t>
            </w:r>
            <w:r w:rsidRPr="00FE3A25">
              <w:rPr>
                <w:rFonts w:ascii="Times New Roman" w:eastAsia="Batang" w:hAnsi="Times New Roman" w:cs="Times New Roman"/>
              </w:rPr>
              <w:t xml:space="preserve">Допускается применение подвесных потолков различных конструкций в вестибюлях, холлах, рекреациях, актовых и конференц-залах, </w:t>
            </w:r>
          </w:p>
          <w:p w:rsidR="00A301BB" w:rsidRPr="00FE3A25" w:rsidRDefault="00A301BB" w:rsidP="00A301BB">
            <w:pPr>
              <w:widowControl w:val="0"/>
              <w:tabs>
                <w:tab w:val="left" w:pos="720"/>
              </w:tabs>
              <w:contextualSpacing/>
              <w:jc w:val="both"/>
              <w:rPr>
                <w:rFonts w:ascii="Times New Roman" w:eastAsia="Batang" w:hAnsi="Times New Roman" w:cs="Times New Roman"/>
              </w:rPr>
            </w:pPr>
            <w:r w:rsidRPr="00FE3A25">
              <w:rPr>
                <w:rFonts w:ascii="Times New Roman" w:eastAsia="Batang" w:hAnsi="Times New Roman" w:cs="Times New Roman"/>
              </w:rPr>
              <w:t>административных помещениях.</w:t>
            </w:r>
          </w:p>
          <w:p w:rsidR="00A301BB" w:rsidRPr="00FE3A25" w:rsidRDefault="00A301BB" w:rsidP="00A301BB">
            <w:pPr>
              <w:pStyle w:val="Default"/>
              <w:jc w:val="both"/>
              <w:rPr>
                <w:color w:val="auto"/>
                <w:sz w:val="22"/>
                <w:szCs w:val="22"/>
              </w:rPr>
            </w:pPr>
          </w:p>
        </w:tc>
        <w:tc>
          <w:tcPr>
            <w:tcW w:w="2977" w:type="dxa"/>
          </w:tcPr>
          <w:p w:rsidR="00F63425" w:rsidRDefault="00F63425" w:rsidP="00F63425">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253231" w:rsidRDefault="005259BE" w:rsidP="00A301BB">
            <w:pPr>
              <w:widowControl w:val="0"/>
              <w:tabs>
                <w:tab w:val="left" w:pos="720"/>
              </w:tabs>
              <w:contextualSpacing/>
              <w:jc w:val="both"/>
              <w:rPr>
                <w:rFonts w:ascii="Times New Roman" w:hAnsi="Times New Roman" w:cs="Times New Roman"/>
              </w:rPr>
            </w:pPr>
            <w:r w:rsidRPr="00821B39">
              <w:rPr>
                <w:rFonts w:ascii="Times New Roman" w:hAnsi="Times New Roman" w:cs="Times New Roman"/>
              </w:rPr>
              <w:t>3</w:t>
            </w:r>
            <w:r w:rsidR="00821B39" w:rsidRPr="00821B39">
              <w:rPr>
                <w:rFonts w:ascii="Times New Roman" w:hAnsi="Times New Roman" w:cs="Times New Roman"/>
              </w:rPr>
              <w:t>5</w:t>
            </w:r>
            <w:r w:rsidRPr="00821B39">
              <w:rPr>
                <w:rFonts w:ascii="Times New Roman" w:hAnsi="Times New Roman" w:cs="Times New Roman"/>
              </w:rPr>
              <w:t>.</w:t>
            </w:r>
            <w:r w:rsidR="00A301BB" w:rsidRPr="00253231">
              <w:rPr>
                <w:rFonts w:ascii="Times New Roman" w:hAnsi="Times New Roman" w:cs="Times New Roman"/>
              </w:rPr>
              <w:t xml:space="preserve">Потолки и стены всех помещений должны быть гладкими, без щелей, трещин, деформаций, </w:t>
            </w:r>
            <w:r w:rsidR="009E43BB">
              <w:rPr>
                <w:rFonts w:ascii="Times New Roman" w:hAnsi="Times New Roman" w:cs="Times New Roman"/>
              </w:rPr>
              <w:t xml:space="preserve">без </w:t>
            </w:r>
            <w:r w:rsidR="00A301BB" w:rsidRPr="00253231">
              <w:rPr>
                <w:rFonts w:ascii="Times New Roman" w:hAnsi="Times New Roman" w:cs="Times New Roman"/>
              </w:rPr>
              <w:t xml:space="preserve">признаков поражений грибком. </w:t>
            </w:r>
          </w:p>
          <w:p w:rsidR="00A301BB" w:rsidRPr="00253231" w:rsidRDefault="00A301BB" w:rsidP="00A301BB">
            <w:pPr>
              <w:pStyle w:val="Default"/>
              <w:jc w:val="both"/>
              <w:rPr>
                <w:color w:val="auto"/>
                <w:sz w:val="22"/>
                <w:szCs w:val="22"/>
              </w:rPr>
            </w:pPr>
          </w:p>
        </w:tc>
        <w:tc>
          <w:tcPr>
            <w:tcW w:w="2977" w:type="dxa"/>
          </w:tcPr>
          <w:p w:rsidR="00821B39" w:rsidRDefault="00821B39" w:rsidP="00821B39">
            <w:pPr>
              <w:rPr>
                <w:rFonts w:ascii="Times New Roman" w:hAnsi="Times New Roman" w:cs="Times New Roman"/>
              </w:rPr>
            </w:pPr>
            <w:r>
              <w:rPr>
                <w:rFonts w:ascii="Times New Roman" w:hAnsi="Times New Roman" w:cs="Times New Roman"/>
              </w:rPr>
              <w:t>Улучшение редакции</w:t>
            </w:r>
          </w:p>
          <w:p w:rsidR="00A301BB" w:rsidRPr="00253231"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39. В помещениях медицинского назначения, с обычным режимом эксплуатации стены, пол, оборудование должны иметь гладкую, матовую поверхность, допускающую уборку влажным способом с применением моющих и дезинфицирующих средств. В санитарных узлах, помещениях пищеблока, бассейна, с влажным режимом работы (душевые, постирочные прачечные, моечные и др.) стены облицовывают глазурованной плиткой или другими влагостойкими материалами на высоту не менее 1,8 м, для покрытия полов применяются водонепроницаемые материалы или напольная плитка. В помещениях медицинского назначения отделка стен предусматривается из влагостойких материалов.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Полы в мастерских трудового обучения должны быть из материала, устойчивого к механическому воздействию, в кабинетах и лабораториях химии – стойкие к химическим реагентам.</w:t>
            </w:r>
          </w:p>
          <w:p w:rsidR="00A301BB" w:rsidRPr="00E00F4D" w:rsidRDefault="00A301BB" w:rsidP="00A301BB">
            <w:pPr>
              <w:rPr>
                <w:rFonts w:ascii="Times New Roman" w:hAnsi="Times New Roman" w:cs="Times New Roman"/>
                <w:lang w:val="kk-KZ"/>
              </w:rPr>
            </w:pPr>
          </w:p>
        </w:tc>
        <w:tc>
          <w:tcPr>
            <w:tcW w:w="5244" w:type="dxa"/>
          </w:tcPr>
          <w:p w:rsidR="00A301BB" w:rsidRPr="008142B3" w:rsidRDefault="000B37F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3</w:t>
            </w:r>
            <w:r w:rsidR="00821B39">
              <w:rPr>
                <w:rFonts w:ascii="Times New Roman" w:hAnsi="Times New Roman" w:cs="Times New Roman"/>
              </w:rPr>
              <w:t>6</w:t>
            </w:r>
            <w:r w:rsidR="00A301BB" w:rsidRPr="008142B3">
              <w:rPr>
                <w:rFonts w:ascii="Times New Roman" w:hAnsi="Times New Roman" w:cs="Times New Roman"/>
              </w:rPr>
              <w:t xml:space="preserve">. В помещениях медицинского назначения, с обычным режимом эксплуатации  стены, пол, оборудование должны иметь гладкую, матовую поверхность, допускающую уборку влажным способом с применением моющих и дезинфицирующих средств. </w:t>
            </w:r>
          </w:p>
          <w:p w:rsidR="00A301BB" w:rsidRPr="008142B3" w:rsidRDefault="00A301BB" w:rsidP="00A301BB">
            <w:pPr>
              <w:widowControl w:val="0"/>
              <w:tabs>
                <w:tab w:val="left" w:pos="720"/>
              </w:tabs>
              <w:contextualSpacing/>
              <w:jc w:val="both"/>
              <w:rPr>
                <w:rFonts w:ascii="Times New Roman" w:hAnsi="Times New Roman" w:cs="Times New Roman"/>
              </w:rPr>
            </w:pPr>
            <w:r w:rsidRPr="008142B3">
              <w:rPr>
                <w:rFonts w:ascii="Times New Roman" w:hAnsi="Times New Roman" w:cs="Times New Roman"/>
              </w:rPr>
              <w:tab/>
              <w:t xml:space="preserve">В помещениях с влажным режимом работы (пищеблок, санитарные узлы, душевые, постирочные, прачечные, моечные и другие) стены облицовывают  плиткой или другими влагостойкими материалами на высоту не менее 1,8 метров (далее – м), для покрытия полов применяются водонепроницаемые материалы или напольная плитка. </w:t>
            </w:r>
          </w:p>
          <w:p w:rsidR="00A301BB" w:rsidRPr="008142B3" w:rsidRDefault="00A301BB" w:rsidP="00A301BB">
            <w:pPr>
              <w:pStyle w:val="Default"/>
              <w:jc w:val="both"/>
              <w:rPr>
                <w:color w:val="auto"/>
                <w:sz w:val="22"/>
                <w:szCs w:val="22"/>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40. В местах установки раковин и других </w:t>
            </w:r>
            <w:r w:rsidRPr="00E00F4D">
              <w:rPr>
                <w:rFonts w:ascii="Times New Roman" w:hAnsi="Times New Roman" w:cs="Times New Roman"/>
                <w:lang w:val="kk-KZ"/>
              </w:rPr>
              <w:lastRenderedPageBreak/>
              <w:t xml:space="preserve">санитарно-технических приборов, а также оборудования, эксплуатация которого связана с возможным увлажнением стен, предусматривают гидроизоляцию глазурованной плиткой или другими влагостойкими материалами на высоту 1,8 м от пола и на ширину не менее 20 см от оборудования и приборов с каждой стороны.  </w:t>
            </w:r>
          </w:p>
        </w:tc>
        <w:tc>
          <w:tcPr>
            <w:tcW w:w="5244" w:type="dxa"/>
          </w:tcPr>
          <w:p w:rsidR="00A301BB" w:rsidRPr="00E00F4D" w:rsidRDefault="000B37FB" w:rsidP="00A301BB">
            <w:pPr>
              <w:widowControl w:val="0"/>
              <w:contextualSpacing/>
              <w:jc w:val="both"/>
              <w:rPr>
                <w:rFonts w:ascii="Times New Roman" w:hAnsi="Times New Roman" w:cs="Times New Roman"/>
                <w:strike/>
              </w:rPr>
            </w:pPr>
            <w:r w:rsidRPr="00E00F4D">
              <w:rPr>
                <w:rFonts w:ascii="Times New Roman" w:hAnsi="Times New Roman" w:cs="Times New Roman"/>
                <w:lang w:val="kk-KZ"/>
              </w:rPr>
              <w:lastRenderedPageBreak/>
              <w:t>И</w:t>
            </w:r>
            <w:r w:rsidR="00A301BB" w:rsidRPr="00E00F4D">
              <w:rPr>
                <w:rFonts w:ascii="Times New Roman" w:hAnsi="Times New Roman" w:cs="Times New Roman"/>
                <w:lang w:val="kk-KZ"/>
              </w:rPr>
              <w:t>сключить</w:t>
            </w:r>
            <w:r>
              <w:rPr>
                <w:rFonts w:ascii="Times New Roman" w:hAnsi="Times New Roman" w:cs="Times New Roman"/>
                <w:lang w:val="kk-KZ"/>
              </w:rPr>
              <w:t>, повтор с п. 35</w:t>
            </w:r>
          </w:p>
        </w:tc>
        <w:tc>
          <w:tcPr>
            <w:tcW w:w="2977" w:type="dxa"/>
          </w:tcPr>
          <w:p w:rsidR="00A301BB" w:rsidRPr="00E00F4D" w:rsidRDefault="00A301BB" w:rsidP="00A301BB">
            <w:pPr>
              <w:ind w:firstLine="708"/>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41. В душевых, постирочных и моечных полы оборудуют сливными трапами с уклоном пола к отверстиям трапов.</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A301BB" w:rsidRPr="00E00F4D" w:rsidRDefault="000B37FB" w:rsidP="00A301BB">
            <w:pPr>
              <w:rPr>
                <w:rFonts w:ascii="Times New Roman" w:hAnsi="Times New Roman" w:cs="Times New Roman"/>
                <w:lang w:val="kk-KZ"/>
              </w:rPr>
            </w:pPr>
            <w:r>
              <w:rPr>
                <w:rFonts w:ascii="Times New Roman" w:hAnsi="Times New Roman" w:cs="Times New Roman"/>
                <w:lang w:val="kk-KZ"/>
              </w:rPr>
              <w:t xml:space="preserve">Дублирование со </w:t>
            </w:r>
            <w:r w:rsidR="00A301BB" w:rsidRPr="00E00F4D">
              <w:rPr>
                <w:rFonts w:ascii="Times New Roman" w:hAnsi="Times New Roman" w:cs="Times New Roman"/>
                <w:lang w:val="kk-KZ"/>
              </w:rPr>
              <w:t>СНиП</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42. На каждом этаже здания (зданий) предусматривают помещения (места) для хранения, обработки уборочного инвентаря.</w:t>
            </w:r>
          </w:p>
        </w:tc>
        <w:tc>
          <w:tcPr>
            <w:tcW w:w="5244" w:type="dxa"/>
          </w:tcPr>
          <w:p w:rsidR="00A301BB" w:rsidRPr="00E00F4D" w:rsidRDefault="005259BE" w:rsidP="005259BE">
            <w:pPr>
              <w:rPr>
                <w:rFonts w:ascii="Times New Roman" w:hAnsi="Times New Roman" w:cs="Times New Roman"/>
                <w:lang w:val="kk-KZ"/>
              </w:rPr>
            </w:pPr>
            <w:r w:rsidRPr="00E00F4D">
              <w:rPr>
                <w:rFonts w:ascii="Times New Roman" w:hAnsi="Times New Roman" w:cs="Times New Roman"/>
              </w:rPr>
              <w:t>Исключить</w:t>
            </w:r>
            <w:r>
              <w:rPr>
                <w:rFonts w:ascii="Times New Roman" w:hAnsi="Times New Roman" w:cs="Times New Roman"/>
              </w:rPr>
              <w:t xml:space="preserve">, повтор с п.79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43. На территории объектов не допускается размещение объектов, функционально с ними не связанных.</w:t>
            </w:r>
          </w:p>
        </w:tc>
        <w:tc>
          <w:tcPr>
            <w:tcW w:w="5244" w:type="dxa"/>
          </w:tcPr>
          <w:p w:rsidR="00A301BB" w:rsidRPr="00E00F4D" w:rsidRDefault="005259BE" w:rsidP="005259BE">
            <w:pPr>
              <w:widowControl w:val="0"/>
              <w:tabs>
                <w:tab w:val="left" w:pos="720"/>
              </w:tabs>
              <w:contextualSpacing/>
              <w:jc w:val="both"/>
              <w:rPr>
                <w:rFonts w:ascii="Times New Roman" w:hAnsi="Times New Roman" w:cs="Times New Roman"/>
                <w:strike/>
              </w:rPr>
            </w:pPr>
            <w:r w:rsidRPr="00E00F4D">
              <w:rPr>
                <w:rFonts w:ascii="Times New Roman" w:hAnsi="Times New Roman" w:cs="Times New Roman"/>
              </w:rPr>
              <w:t xml:space="preserve"> Исключить</w:t>
            </w:r>
            <w:r>
              <w:rPr>
                <w:rFonts w:ascii="Times New Roman" w:hAnsi="Times New Roman" w:cs="Times New Roman"/>
              </w:rPr>
              <w:t xml:space="preserve">, повтор с п.12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4. Санитарно-эпидемиологические требования к оборудованию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44. Мебель и оборудование объектов должны соответствовать росто-возрастным особенностям обучающихся. Набор, количество и размер оборудования предусматривают с учетом профиля учреждения, специфики помещений.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Основные размеры учебной мебели общеобразовательных, интернатных организаций и ТиПО указаны в приложении 2 к настоящим Санитарным правилам.</w:t>
            </w:r>
          </w:p>
        </w:tc>
        <w:tc>
          <w:tcPr>
            <w:tcW w:w="5244" w:type="dxa"/>
          </w:tcPr>
          <w:p w:rsidR="009E43BB" w:rsidRPr="009E43BB" w:rsidRDefault="00A301BB" w:rsidP="009E43BB">
            <w:pPr>
              <w:ind w:firstLine="34"/>
              <w:jc w:val="both"/>
              <w:rPr>
                <w:rFonts w:ascii="Times New Roman" w:hAnsi="Times New Roman" w:cs="Times New Roman"/>
              </w:rPr>
            </w:pPr>
            <w:r w:rsidRPr="009E43BB">
              <w:rPr>
                <w:rFonts w:ascii="Times New Roman" w:hAnsi="Times New Roman" w:cs="Times New Roman"/>
              </w:rPr>
              <w:t>3</w:t>
            </w:r>
            <w:r w:rsidR="00821B39">
              <w:rPr>
                <w:rFonts w:ascii="Times New Roman" w:hAnsi="Times New Roman" w:cs="Times New Roman"/>
              </w:rPr>
              <w:t>7</w:t>
            </w:r>
            <w:r w:rsidRPr="009E43BB">
              <w:rPr>
                <w:rFonts w:ascii="Times New Roman" w:hAnsi="Times New Roman" w:cs="Times New Roman"/>
              </w:rPr>
              <w:t>.</w:t>
            </w:r>
            <w:r w:rsidR="009E43BB" w:rsidRPr="009E43BB">
              <w:rPr>
                <w:rFonts w:ascii="Times New Roman" w:hAnsi="Times New Roman" w:cs="Times New Roman"/>
              </w:rPr>
              <w:t xml:space="preserve"> Мебель и оборудование,  включая оборудование на игровых и спортивных площадках,  соответствуют росту и возрасту детей.  Спортивное, игровое оборудование и малые архитектурные формы содержатся в исправном состоянии, поверхность оборудования имеет водостойкое покрытие, без острых  выступов и  изъянов.</w:t>
            </w:r>
          </w:p>
          <w:p w:rsidR="00A301BB" w:rsidRPr="00B50BFC" w:rsidRDefault="00A301BB" w:rsidP="00A301BB">
            <w:pPr>
              <w:jc w:val="both"/>
              <w:rPr>
                <w:rFonts w:ascii="Times New Roman" w:hAnsi="Times New Roman" w:cs="Times New Roman"/>
              </w:rPr>
            </w:pPr>
          </w:p>
          <w:p w:rsidR="00A301BB" w:rsidRPr="00E00F4D" w:rsidRDefault="00A301BB" w:rsidP="00A301BB">
            <w:pPr>
              <w:widowControl w:val="0"/>
              <w:tabs>
                <w:tab w:val="left" w:pos="720"/>
              </w:tabs>
              <w:contextualSpacing/>
              <w:jc w:val="both"/>
              <w:rPr>
                <w:rFonts w:ascii="Times New Roman" w:hAnsi="Times New Roman" w:cs="Times New Roman"/>
                <w:strike/>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45. В организациях образования для детей-сирот и детей, оставшихся без попечения родителей, организациях образования для детей с девиантным поведением, ЦАН, общеобразовательных и интернатных организациях мебель маркируют соответственно размеру.</w:t>
            </w:r>
          </w:p>
        </w:tc>
        <w:tc>
          <w:tcPr>
            <w:tcW w:w="5244" w:type="dxa"/>
          </w:tcPr>
          <w:p w:rsidR="00A301BB" w:rsidRPr="00676AB3" w:rsidRDefault="00A301BB" w:rsidP="00A301BB">
            <w:pPr>
              <w:jc w:val="both"/>
              <w:rPr>
                <w:rStyle w:val="s0"/>
              </w:rPr>
            </w:pPr>
            <w:r w:rsidRPr="00676AB3">
              <w:rPr>
                <w:rFonts w:ascii="Times New Roman" w:hAnsi="Times New Roman" w:cs="Times New Roman"/>
              </w:rPr>
              <w:t>3</w:t>
            </w:r>
            <w:r w:rsidR="00821B39">
              <w:rPr>
                <w:rFonts w:ascii="Times New Roman" w:hAnsi="Times New Roman" w:cs="Times New Roman"/>
              </w:rPr>
              <w:t>8</w:t>
            </w:r>
            <w:r w:rsidRPr="00676AB3">
              <w:rPr>
                <w:rFonts w:ascii="Times New Roman" w:hAnsi="Times New Roman" w:cs="Times New Roman"/>
              </w:rPr>
              <w:t xml:space="preserve">. </w:t>
            </w:r>
            <w:r w:rsidRPr="00676AB3">
              <w:rPr>
                <w:rFonts w:ascii="Times New Roman" w:hAnsi="Times New Roman" w:cs="Times New Roman"/>
                <w:lang w:val="kk-KZ"/>
              </w:rPr>
              <w:t xml:space="preserve">Подбор учебной мебели проводят в соответствии с ростом обучающихся. </w:t>
            </w:r>
            <w:r w:rsidRPr="00676AB3">
              <w:rPr>
                <w:rStyle w:val="s0"/>
              </w:rPr>
              <w:t xml:space="preserve"> Основные размеры учебной мебели указаны в приложении 2 к настоящим Санитарным правилам.</w:t>
            </w:r>
          </w:p>
          <w:p w:rsidR="00A301BB" w:rsidRPr="00E00F4D" w:rsidRDefault="00A301BB" w:rsidP="00A301BB">
            <w:pPr>
              <w:pStyle w:val="a9"/>
              <w:jc w:val="both"/>
              <w:rPr>
                <w:rFonts w:ascii="Times New Roman" w:hAnsi="Times New Roman" w:cs="Times New Roman"/>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 xml:space="preserve"> Улучшение редакции</w:t>
            </w:r>
          </w:p>
          <w:p w:rsidR="00A301BB" w:rsidRPr="00E00F4D" w:rsidRDefault="00A301BB" w:rsidP="00A301BB">
            <w:pPr>
              <w:jc w:val="both"/>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46. В организациях образования для детей-сирот и детей, оставшихся без попечения родителей, организациях образования для детей с девиантным поведением, ЦАН, интернатных организациях раздевальные оборудуются шкафами для верхней одежды и </w:t>
            </w:r>
            <w:r w:rsidRPr="00E00F4D">
              <w:rPr>
                <w:rFonts w:ascii="Times New Roman" w:hAnsi="Times New Roman" w:cs="Times New Roman"/>
                <w:lang w:val="kk-KZ"/>
              </w:rPr>
              <w:lastRenderedPageBreak/>
              <w:t xml:space="preserve">скамейками, спальные помещения оборудуются шкафами для хранения сменного нательного белья и одежды. Шкафы для одежды детей индивидуально маркируют.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хранения запаса одежды предусматривают складские помещения. </w:t>
            </w:r>
          </w:p>
        </w:tc>
        <w:tc>
          <w:tcPr>
            <w:tcW w:w="5244" w:type="dxa"/>
          </w:tcPr>
          <w:p w:rsidR="00A301BB" w:rsidRPr="00E00F4D" w:rsidRDefault="00A301BB" w:rsidP="00A301BB">
            <w:pPr>
              <w:rPr>
                <w:rFonts w:ascii="Times New Roman" w:hAnsi="Times New Roman" w:cs="Times New Roman"/>
                <w:strike/>
                <w:lang w:val="kk-KZ"/>
              </w:rPr>
            </w:pPr>
            <w:r w:rsidRPr="00E00F4D">
              <w:rPr>
                <w:rFonts w:ascii="Times New Roman" w:hAnsi="Times New Roman" w:cs="Times New Roman"/>
                <w:lang w:val="kk-KZ"/>
              </w:rPr>
              <w:lastRenderedPageBreak/>
              <w:t>Исключить</w:t>
            </w:r>
            <w:r w:rsidR="00E4239F">
              <w:rPr>
                <w:rFonts w:ascii="Times New Roman" w:hAnsi="Times New Roman" w:cs="Times New Roman"/>
                <w:lang w:val="kk-KZ"/>
              </w:rPr>
              <w:t>, повтор с п. 86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47. Оборудование, мебель, мягкий, твердый инвентарь, санитарно-технические приборы должны находиться в рабочем состоянии и использоваться по назначению. Дефекты в отделке помещений и поломки оборудования, мебели подлежат своевременному ремонту или замене.</w:t>
            </w:r>
          </w:p>
        </w:tc>
        <w:tc>
          <w:tcPr>
            <w:tcW w:w="5244" w:type="dxa"/>
          </w:tcPr>
          <w:p w:rsidR="00A301BB" w:rsidRPr="00E00F4D" w:rsidRDefault="00E4239F"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повтор с п. 36</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48. В туалетных и санитарных узлах объектов устанавливают умывальные раковины, электрополотенца или одноразовые гигиенические полотенца, дозаторы жидкого мыла, урны для сбора мусора.</w:t>
            </w:r>
          </w:p>
        </w:tc>
        <w:tc>
          <w:tcPr>
            <w:tcW w:w="5244" w:type="dxa"/>
          </w:tcPr>
          <w:p w:rsidR="00A301BB" w:rsidRPr="00676AB3" w:rsidRDefault="00713B91" w:rsidP="00A301BB">
            <w:pPr>
              <w:widowControl w:val="0"/>
              <w:tabs>
                <w:tab w:val="left" w:pos="720"/>
              </w:tabs>
              <w:contextualSpacing/>
              <w:jc w:val="both"/>
              <w:rPr>
                <w:rFonts w:ascii="Times New Roman" w:hAnsi="Times New Roman" w:cs="Times New Roman"/>
                <w:shd w:val="clear" w:color="auto" w:fill="FFFFFF"/>
              </w:rPr>
            </w:pPr>
            <w:r>
              <w:rPr>
                <w:rFonts w:ascii="Times New Roman" w:hAnsi="Times New Roman" w:cs="Times New Roman"/>
              </w:rPr>
              <w:t>3</w:t>
            </w:r>
            <w:r w:rsidR="00821B39">
              <w:rPr>
                <w:rFonts w:ascii="Times New Roman" w:hAnsi="Times New Roman" w:cs="Times New Roman"/>
              </w:rPr>
              <w:t>9</w:t>
            </w:r>
            <w:r w:rsidR="00A301BB" w:rsidRPr="00676AB3">
              <w:rPr>
                <w:rFonts w:ascii="Times New Roman" w:hAnsi="Times New Roman" w:cs="Times New Roman"/>
              </w:rPr>
              <w:t xml:space="preserve">. В санитарных узлах объектов устанавливают унитазы, умывальные раковины, средства для мытья и сушки рук,  урны для сбора мусора. Унитазы для учащихся должны размещаться в закрытых кабинах, </w:t>
            </w:r>
            <w:r w:rsidR="00A301BB" w:rsidRPr="00676AB3">
              <w:rPr>
                <w:rStyle w:val="s0"/>
              </w:rPr>
              <w:t>для предшкольных классов объектов образования устанавливают детские унитазы.</w:t>
            </w:r>
          </w:p>
          <w:p w:rsidR="00A301BB" w:rsidRPr="00676AB3" w:rsidRDefault="00A301BB" w:rsidP="00A301BB">
            <w:pPr>
              <w:widowControl w:val="0"/>
              <w:tabs>
                <w:tab w:val="left" w:pos="720"/>
              </w:tabs>
              <w:ind w:firstLine="720"/>
              <w:contextualSpacing/>
              <w:jc w:val="both"/>
              <w:rPr>
                <w:rFonts w:ascii="Times New Roman" w:hAnsi="Times New Roman" w:cs="Times New Roman"/>
              </w:rPr>
            </w:pPr>
            <w:r w:rsidRPr="00676AB3">
              <w:rPr>
                <w:rFonts w:ascii="Times New Roman" w:hAnsi="Times New Roman" w:cs="Times New Roman"/>
                <w:shd w:val="clear" w:color="auto" w:fill="FFFFFF"/>
              </w:rPr>
              <w:t xml:space="preserve">Потребность в санитарных приборах учебных и жилых корпусов объектов </w:t>
            </w:r>
            <w:r w:rsidRPr="00676AB3">
              <w:rPr>
                <w:rFonts w:ascii="Times New Roman" w:hAnsi="Times New Roman" w:cs="Times New Roman"/>
              </w:rPr>
              <w:t>предусматривают согласно приложению 3 к настоящим Санитарным правилам.</w:t>
            </w:r>
          </w:p>
          <w:p w:rsidR="009E43BB" w:rsidRPr="009E43BB" w:rsidRDefault="009E43BB" w:rsidP="009E43BB">
            <w:pPr>
              <w:widowControl w:val="0"/>
              <w:ind w:firstLine="708"/>
              <w:contextualSpacing/>
              <w:jc w:val="both"/>
              <w:rPr>
                <w:rFonts w:ascii="Times New Roman" w:hAnsi="Times New Roman" w:cs="Times New Roman"/>
              </w:rPr>
            </w:pPr>
            <w:r w:rsidRPr="009E43BB">
              <w:rPr>
                <w:rFonts w:ascii="Times New Roman" w:hAnsi="Times New Roman" w:cs="Times New Roman"/>
              </w:rPr>
              <w:t xml:space="preserve">В студенческих общежитиях для учащихся ТиПО, ПО и ВУЗ устанавливается  1 душ, 1 умывальная раковина  и 1 унитаз на 4 </w:t>
            </w:r>
            <w:r w:rsidRPr="009E43BB">
              <w:rPr>
                <w:rStyle w:val="s0"/>
                <w:shd w:val="clear" w:color="auto" w:fill="FFFFFF"/>
              </w:rPr>
              <w:t xml:space="preserve">– </w:t>
            </w:r>
            <w:r w:rsidRPr="009E43BB">
              <w:rPr>
                <w:rFonts w:ascii="Times New Roman" w:hAnsi="Times New Roman" w:cs="Times New Roman"/>
              </w:rPr>
              <w:t>6 человек и 1 биде на 50 человек. Кабина личной гигиены женщин предусматривается из расчета 1 кабина на 50 человек и оборудуется унитазом, душем и умывальной раковиной.</w:t>
            </w:r>
          </w:p>
          <w:p w:rsidR="00A301BB" w:rsidRPr="00676AB3" w:rsidRDefault="00A301BB" w:rsidP="00A301BB">
            <w:pPr>
              <w:widowControl w:val="0"/>
              <w:ind w:firstLine="708"/>
              <w:contextualSpacing/>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tc>
        <w:tc>
          <w:tcPr>
            <w:tcW w:w="2977" w:type="dxa"/>
          </w:tcPr>
          <w:p w:rsidR="0029070E" w:rsidRDefault="0029070E" w:rsidP="0029070E">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49. В общеобразовательных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ТиПО, ВУЗ унитазы в санитарных узлах размещаются в закрытых кабинах. Высота установки верхней поверхности умывальников для начальных </w:t>
            </w:r>
            <w:r w:rsidRPr="00E00F4D">
              <w:rPr>
                <w:rFonts w:ascii="Times New Roman" w:hAnsi="Times New Roman" w:cs="Times New Roman"/>
                <w:lang w:val="kk-KZ"/>
              </w:rPr>
              <w:lastRenderedPageBreak/>
              <w:t>классов – не более 0,6 м, для 5–11 (12) классов – не более 0,7 м.</w:t>
            </w:r>
          </w:p>
        </w:tc>
        <w:tc>
          <w:tcPr>
            <w:tcW w:w="5244" w:type="dxa"/>
          </w:tcPr>
          <w:p w:rsidR="00A301BB" w:rsidRPr="00E00F4D" w:rsidRDefault="00A301BB" w:rsidP="00A301BB">
            <w:pPr>
              <w:pStyle w:val="a9"/>
              <w:jc w:val="both"/>
              <w:rPr>
                <w:rFonts w:ascii="Times New Roman" w:hAnsi="Times New Roman" w:cs="Times New Roman"/>
              </w:rPr>
            </w:pPr>
            <w:r w:rsidRPr="00E00F4D">
              <w:rPr>
                <w:rFonts w:ascii="Times New Roman" w:hAnsi="Times New Roman" w:cs="Times New Roman"/>
              </w:rPr>
              <w:lastRenderedPageBreak/>
              <w:t>Исключить</w:t>
            </w:r>
          </w:p>
        </w:tc>
        <w:tc>
          <w:tcPr>
            <w:tcW w:w="2977" w:type="dxa"/>
          </w:tcPr>
          <w:p w:rsidR="00A301BB" w:rsidRPr="00E00F4D" w:rsidRDefault="00713B91" w:rsidP="00A301BB">
            <w:pPr>
              <w:rPr>
                <w:rFonts w:ascii="Times New Roman" w:hAnsi="Times New Roman" w:cs="Times New Roman"/>
                <w:lang w:val="kk-KZ"/>
              </w:rPr>
            </w:pPr>
            <w:r>
              <w:rPr>
                <w:rFonts w:ascii="Times New Roman" w:hAnsi="Times New Roman" w:cs="Times New Roman"/>
                <w:lang w:val="kk-KZ"/>
              </w:rPr>
              <w:t>Дублирование со СНиН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50. В организациях с круглосуточным пребыванием детей и подростков проводятся оздоровительные (закаливающие) процедуры. Для проведения оздоровительных (закаливающих) процедур в зависимости от методики применяют соответствующее оборудование. </w:t>
            </w:r>
          </w:p>
        </w:tc>
        <w:tc>
          <w:tcPr>
            <w:tcW w:w="5244" w:type="dxa"/>
          </w:tcPr>
          <w:p w:rsidR="00A301BB" w:rsidRPr="00E00F4D" w:rsidRDefault="00A301BB" w:rsidP="00A301BB">
            <w:pPr>
              <w:rPr>
                <w:rFonts w:ascii="Times New Roman" w:hAnsi="Times New Roman" w:cs="Times New Roman"/>
              </w:rPr>
            </w:pPr>
            <w:r>
              <w:rPr>
                <w:rStyle w:val="s0"/>
                <w:color w:val="auto"/>
              </w:rPr>
              <w:t>исключить</w:t>
            </w:r>
          </w:p>
        </w:tc>
        <w:tc>
          <w:tcPr>
            <w:tcW w:w="2977" w:type="dxa"/>
          </w:tcPr>
          <w:p w:rsidR="00A301BB" w:rsidRPr="00E00F4D" w:rsidRDefault="00C87AD7" w:rsidP="00713B91">
            <w:pPr>
              <w:rPr>
                <w:rFonts w:ascii="Times New Roman" w:hAnsi="Times New Roman" w:cs="Times New Roman"/>
              </w:rPr>
            </w:pPr>
            <w:r>
              <w:rPr>
                <w:rFonts w:ascii="Times New Roman" w:hAnsi="Times New Roman" w:cs="Times New Roman"/>
              </w:rPr>
              <w:t>Правила внутреннего распорядка</w:t>
            </w:r>
            <w:r w:rsidR="00713B91">
              <w:rPr>
                <w:rFonts w:ascii="Times New Roman" w:hAnsi="Times New Roman" w:cs="Times New Roman"/>
              </w:rPr>
              <w:t xml:space="preserve"> объектов образования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51. На объектах учебные кабинеты, лаборатории оборудуют рабочими столами со стульями. Использование скамеек, табуретов и стульев без спинок не допускается. </w:t>
            </w:r>
          </w:p>
        </w:tc>
        <w:tc>
          <w:tcPr>
            <w:tcW w:w="5244" w:type="dxa"/>
          </w:tcPr>
          <w:p w:rsidR="009E43BB" w:rsidRPr="009E43BB" w:rsidRDefault="00821B39" w:rsidP="009E43BB">
            <w:pPr>
              <w:ind w:firstLine="34"/>
              <w:jc w:val="both"/>
              <w:rPr>
                <w:rFonts w:ascii="Times New Roman" w:hAnsi="Times New Roman" w:cs="Times New Roman"/>
              </w:rPr>
            </w:pPr>
            <w:r>
              <w:rPr>
                <w:rFonts w:ascii="Times New Roman" w:hAnsi="Times New Roman" w:cs="Times New Roman"/>
              </w:rPr>
              <w:t>40</w:t>
            </w:r>
            <w:r w:rsidR="00A301BB" w:rsidRPr="009E43BB">
              <w:rPr>
                <w:rFonts w:ascii="Times New Roman" w:hAnsi="Times New Roman" w:cs="Times New Roman"/>
              </w:rPr>
              <w:t xml:space="preserve">. </w:t>
            </w:r>
            <w:r w:rsidR="009E43BB" w:rsidRPr="009E43BB">
              <w:rPr>
                <w:rFonts w:ascii="Times New Roman" w:hAnsi="Times New Roman" w:cs="Times New Roman"/>
              </w:rPr>
              <w:t xml:space="preserve"> На объектах учебные кабинеты, лаборатории оборудуют рабочими столами, стульями со спинками.  Рассаживают детей с нарушением слуха</w:t>
            </w:r>
            <w:r w:rsidR="00175A16">
              <w:rPr>
                <w:rFonts w:ascii="Times New Roman" w:hAnsi="Times New Roman" w:cs="Times New Roman"/>
              </w:rPr>
              <w:t xml:space="preserve">, зрения </w:t>
            </w:r>
            <w:r w:rsidR="009E43BB" w:rsidRPr="009E43BB">
              <w:rPr>
                <w:rFonts w:ascii="Times New Roman" w:hAnsi="Times New Roman" w:cs="Times New Roman"/>
              </w:rPr>
              <w:t xml:space="preserve"> – за передними столами рядов от доски; </w:t>
            </w:r>
          </w:p>
          <w:p w:rsidR="009E43BB" w:rsidRPr="009E43BB" w:rsidRDefault="009E43BB" w:rsidP="009E43BB">
            <w:pPr>
              <w:ind w:firstLine="708"/>
              <w:jc w:val="both"/>
              <w:rPr>
                <w:rFonts w:ascii="Times New Roman" w:hAnsi="Times New Roman" w:cs="Times New Roman"/>
              </w:rPr>
            </w:pPr>
            <w:r w:rsidRPr="009E43BB">
              <w:rPr>
                <w:rFonts w:ascii="Times New Roman" w:hAnsi="Times New Roman" w:cs="Times New Roman"/>
              </w:rPr>
              <w:t xml:space="preserve">детей, часто болеющих простудными заболеваниями дальше от наружной стены.             </w:t>
            </w:r>
          </w:p>
          <w:p w:rsidR="00A301BB" w:rsidRPr="00E00F4D" w:rsidRDefault="00A301BB" w:rsidP="009E43BB">
            <w:pPr>
              <w:ind w:firstLine="708"/>
              <w:jc w:val="both"/>
              <w:rPr>
                <w:rFonts w:ascii="Times New Roman" w:hAnsi="Times New Roman" w:cs="Times New Roman"/>
              </w:rPr>
            </w:pPr>
          </w:p>
        </w:tc>
        <w:tc>
          <w:tcPr>
            <w:tcW w:w="2977" w:type="dxa"/>
          </w:tcPr>
          <w:p w:rsidR="00C87AD7" w:rsidRDefault="00C87AD7" w:rsidP="00C87AD7">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52. Проходы и расстояния между оборудованием в основных учебных помещениях предусматриваются: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между передними столами и демонстрационным столом – не менее 60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от передней стены с классной доской до передних столов всех рядов при трехрядной расстановке – не менее 250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между группами столов – не менее 140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между рядами – не менее 60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наибольшая удаленность последнего места учащегося от классной доски в учебном помещении - 860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высота нижнего края классной доски над полом (в рабочем положении) – 80 см (для начальных классов) – 90 см (для 5-11 (12)-х классов);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в учебных мастерских между рядами станков (верстаков): 130 см, для детей с нарушениями опорно-двигательного аппарата - до 170 см; между станками (верстаками) в ряду - не менее 80 см, от станков до стен - не менее 50 см;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8) ножные машины в швейной мастерской устанавливают вдоль окон в один ряд, при этом свет на лапку машины должен падать слева.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каждой мастерской устанавливают раковины с подводкой горячей и холодной воды, при отсутствии централизованного водоснабжения устанавливают наливные умывальники.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Допускается временное изменение расстановки учебной мебели согласно специфики образовательного процесса.</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специальных организациях образования учебную мебель и оборудование устанавливают согласно специфики образовательного процесса. </w:t>
            </w:r>
          </w:p>
          <w:p w:rsidR="00A301BB" w:rsidRPr="00E00F4D" w:rsidRDefault="00A301BB" w:rsidP="00A301BB">
            <w:pPr>
              <w:rPr>
                <w:rFonts w:ascii="Times New Roman" w:hAnsi="Times New Roman" w:cs="Times New Roman"/>
                <w:lang w:val="kk-KZ"/>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strike/>
              </w:rPr>
            </w:pPr>
            <w:r>
              <w:rPr>
                <w:rFonts w:ascii="Times New Roman" w:hAnsi="Times New Roman" w:cs="Times New Roman"/>
              </w:rPr>
              <w:lastRenderedPageBreak/>
              <w:t>исключить</w:t>
            </w:r>
          </w:p>
        </w:tc>
        <w:tc>
          <w:tcPr>
            <w:tcW w:w="2977" w:type="dxa"/>
          </w:tcPr>
          <w:p w:rsidR="00A301BB" w:rsidRPr="00E00F4D" w:rsidRDefault="00C87AD7" w:rsidP="00713B91">
            <w:pPr>
              <w:rPr>
                <w:rFonts w:ascii="Times New Roman" w:hAnsi="Times New Roman" w:cs="Times New Roman"/>
                <w:lang w:val="kk-KZ"/>
              </w:rPr>
            </w:pPr>
            <w:r>
              <w:rPr>
                <w:rFonts w:ascii="Times New Roman" w:hAnsi="Times New Roman" w:cs="Times New Roman"/>
              </w:rPr>
              <w:t>Правила внутреннего распорядка</w:t>
            </w:r>
            <w:r w:rsidR="00713B91">
              <w:rPr>
                <w:rFonts w:ascii="Times New Roman" w:hAnsi="Times New Roman" w:cs="Times New Roman"/>
              </w:rPr>
              <w:t xml:space="preserve"> объектов образования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53. Мастерские оснащают малошумным оборудованием, уровни шума и вибрации не должны превышать допустимых уровней. </w:t>
            </w:r>
          </w:p>
        </w:tc>
        <w:tc>
          <w:tcPr>
            <w:tcW w:w="5244" w:type="dxa"/>
          </w:tcPr>
          <w:p w:rsidR="009E43BB" w:rsidRPr="009E43BB" w:rsidRDefault="00A301BB" w:rsidP="009E43BB">
            <w:pPr>
              <w:ind w:firstLine="34"/>
              <w:jc w:val="both"/>
              <w:rPr>
                <w:rFonts w:ascii="Times New Roman" w:hAnsi="Times New Roman" w:cs="Times New Roman"/>
              </w:rPr>
            </w:pPr>
            <w:r>
              <w:rPr>
                <w:rFonts w:ascii="Times New Roman" w:hAnsi="Times New Roman" w:cs="Times New Roman"/>
                <w:lang w:val="kk-KZ"/>
              </w:rPr>
              <w:t>4</w:t>
            </w:r>
            <w:r w:rsidR="00821B39">
              <w:rPr>
                <w:rFonts w:ascii="Times New Roman" w:hAnsi="Times New Roman" w:cs="Times New Roman"/>
                <w:lang w:val="kk-KZ"/>
              </w:rPr>
              <w:t>1</w:t>
            </w:r>
            <w:r w:rsidRPr="00E00F4D">
              <w:rPr>
                <w:rFonts w:ascii="Times New Roman" w:hAnsi="Times New Roman" w:cs="Times New Roman"/>
                <w:lang w:val="kk-KZ"/>
              </w:rPr>
              <w:t xml:space="preserve">. </w:t>
            </w:r>
            <w:r w:rsidR="009E43BB" w:rsidRPr="009E43BB">
              <w:rPr>
                <w:rFonts w:ascii="Times New Roman" w:hAnsi="Times New Roman" w:cs="Times New Roman"/>
              </w:rPr>
              <w:t xml:space="preserve">Мастерские оснащают малошумным оборудованием, уровни шума и вибрации не должны превышать допустимых уровней требований действующего законодательства Республики Казахстан в сфере санитарно-эпидемиологического благополучия населения </w:t>
            </w:r>
          </w:p>
          <w:p w:rsidR="00A301BB" w:rsidRPr="009E43BB" w:rsidRDefault="00A301BB" w:rsidP="009E43BB">
            <w:pPr>
              <w:rPr>
                <w:rFonts w:ascii="Times New Roman" w:hAnsi="Times New Roman" w:cs="Times New Roman"/>
                <w:strike/>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54. При мастерских скульптуры при проведении обжига предусматривают отдельное помещение, оборудованное механической вытяжной вентиляцией.</w:t>
            </w:r>
          </w:p>
        </w:tc>
        <w:tc>
          <w:tcPr>
            <w:tcW w:w="5244" w:type="dxa"/>
          </w:tcPr>
          <w:p w:rsidR="00A301BB" w:rsidRPr="00E00F4D" w:rsidRDefault="00A11E9D" w:rsidP="00A11E9D">
            <w:pPr>
              <w:rPr>
                <w:rFonts w:ascii="Times New Roman" w:hAnsi="Times New Roman" w:cs="Times New Roman"/>
                <w:lang w:val="kk-KZ"/>
              </w:rPr>
            </w:pPr>
            <w:r w:rsidRPr="00E00F4D">
              <w:rPr>
                <w:rFonts w:ascii="Times New Roman" w:hAnsi="Times New Roman" w:cs="Times New Roman"/>
              </w:rPr>
              <w:t>Исключить</w:t>
            </w:r>
            <w:r>
              <w:rPr>
                <w:rFonts w:ascii="Times New Roman" w:hAnsi="Times New Roman" w:cs="Times New Roman"/>
              </w:rPr>
              <w:t xml:space="preserve">, повтор с п.70 </w:t>
            </w:r>
          </w:p>
        </w:tc>
        <w:tc>
          <w:tcPr>
            <w:tcW w:w="2977" w:type="dxa"/>
          </w:tcPr>
          <w:p w:rsidR="00A301BB" w:rsidRPr="00E00F4D" w:rsidRDefault="00A301BB" w:rsidP="00A301BB">
            <w:pPr>
              <w:rPr>
                <w:rFonts w:ascii="Times New Roman" w:hAnsi="Times New Roman" w:cs="Times New Roman"/>
                <w:lang w:val="kk-KZ"/>
              </w:rPr>
            </w:pPr>
          </w:p>
        </w:tc>
      </w:tr>
      <w:tr w:rsidR="00A301BB" w:rsidRPr="00713B91"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55. К демонстрационным и ученическим лабораторным столам в кабинете физики предусматривается подводка электроэнергии, в кабинете химии (при централизованном водоснабжении) – подводка воды и канализации.</w:t>
            </w:r>
          </w:p>
        </w:tc>
        <w:tc>
          <w:tcPr>
            <w:tcW w:w="5244" w:type="dxa"/>
          </w:tcPr>
          <w:p w:rsidR="00A301BB" w:rsidRPr="005E436D" w:rsidRDefault="00A301BB" w:rsidP="00A301BB">
            <w:pPr>
              <w:jc w:val="both"/>
              <w:rPr>
                <w:rStyle w:val="s1"/>
                <w:b w:val="0"/>
                <w:sz w:val="22"/>
                <w:szCs w:val="22"/>
              </w:rPr>
            </w:pPr>
            <w:r w:rsidRPr="005E436D">
              <w:rPr>
                <w:rFonts w:ascii="Times New Roman" w:hAnsi="Times New Roman" w:cs="Times New Roman"/>
              </w:rPr>
              <w:t>4</w:t>
            </w:r>
            <w:r w:rsidR="00821B39">
              <w:rPr>
                <w:rFonts w:ascii="Times New Roman" w:hAnsi="Times New Roman" w:cs="Times New Roman"/>
              </w:rPr>
              <w:t>2</w:t>
            </w:r>
            <w:r w:rsidRPr="005E436D">
              <w:rPr>
                <w:rFonts w:ascii="Times New Roman" w:hAnsi="Times New Roman" w:cs="Times New Roman"/>
              </w:rPr>
              <w:t xml:space="preserve">. </w:t>
            </w:r>
            <w:r w:rsidRPr="005E436D">
              <w:rPr>
                <w:rFonts w:ascii="Times New Roman" w:hAnsi="Times New Roman" w:cs="Times New Roman"/>
                <w:lang w:val="kk-KZ"/>
              </w:rPr>
              <w:t xml:space="preserve"> Для проведения лабораторных работ с использованием физических и химических реагентов к </w:t>
            </w:r>
            <w:r w:rsidRPr="005E436D">
              <w:rPr>
                <w:rFonts w:ascii="Times New Roman" w:hAnsi="Times New Roman" w:cs="Times New Roman"/>
              </w:rPr>
              <w:t xml:space="preserve">демонстрационным и ученическим лабораторным столам в кабинете физики предусматривается подводка электроэнергии, в кабинете химии (при централизованном водоснабжении) – подводка воды и канализации. </w:t>
            </w:r>
            <w:r w:rsidRPr="005E436D">
              <w:rPr>
                <w:rStyle w:val="s0"/>
              </w:rPr>
              <w:t>В кабинете химии оборудуют вытяжной шкаф.</w:t>
            </w:r>
          </w:p>
          <w:p w:rsidR="00A301BB" w:rsidRPr="00E00F4D" w:rsidRDefault="00A301BB" w:rsidP="00A301BB">
            <w:pPr>
              <w:rPr>
                <w:rFonts w:ascii="Times New Roman" w:hAnsi="Times New Roman" w:cs="Times New Roman"/>
                <w:lang w:val="kk-KZ"/>
              </w:rPr>
            </w:pPr>
          </w:p>
        </w:tc>
        <w:tc>
          <w:tcPr>
            <w:tcW w:w="2977" w:type="dxa"/>
          </w:tcPr>
          <w:p w:rsidR="00A301BB" w:rsidRPr="00713B91" w:rsidRDefault="000A2396" w:rsidP="00A301BB">
            <w:pPr>
              <w:rPr>
                <w:rFonts w:ascii="Times New Roman" w:hAnsi="Times New Roman" w:cs="Times New Roman"/>
                <w:lang w:val="kk-KZ"/>
              </w:rPr>
            </w:pPr>
            <w:r w:rsidRPr="00713B91">
              <w:rPr>
                <w:rFonts w:ascii="Times New Roman" w:hAnsi="Times New Roman" w:cs="Times New Roman"/>
                <w:lang w:val="kk-KZ"/>
              </w:rPr>
              <w:t>Улучшение редакции</w:t>
            </w:r>
          </w:p>
          <w:p w:rsidR="00A301BB" w:rsidRPr="00713B91" w:rsidRDefault="00A301BB" w:rsidP="00713B91">
            <w:pPr>
              <w:rPr>
                <w:rFonts w:ascii="Times New Roman" w:hAnsi="Times New Roman" w:cs="Times New Roman"/>
                <w:highlight w:val="yellow"/>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56. В кабинете химии оборудуют вытяжной шкаф.</w:t>
            </w:r>
          </w:p>
        </w:tc>
        <w:tc>
          <w:tcPr>
            <w:tcW w:w="5244" w:type="dxa"/>
          </w:tcPr>
          <w:p w:rsidR="00A301BB" w:rsidRPr="00E00F4D" w:rsidRDefault="00A11E9D" w:rsidP="00A11E9D">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повтор с п.41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57. Химические реагенты, кислоты и щелочи, </w:t>
            </w:r>
            <w:r w:rsidRPr="00E00F4D">
              <w:rPr>
                <w:rFonts w:ascii="Times New Roman" w:hAnsi="Times New Roman" w:cs="Times New Roman"/>
                <w:lang w:val="kk-KZ"/>
              </w:rPr>
              <w:lastRenderedPageBreak/>
              <w:t>используемые для проведения опытов, маркируют, хранят в специально выделенном сейфе под контролем ответственного лица.</w:t>
            </w:r>
          </w:p>
        </w:tc>
        <w:tc>
          <w:tcPr>
            <w:tcW w:w="5244" w:type="dxa"/>
          </w:tcPr>
          <w:p w:rsidR="00A301BB" w:rsidRPr="00E00F4D" w:rsidRDefault="00A301BB" w:rsidP="00821B39">
            <w:pPr>
              <w:rPr>
                <w:rFonts w:ascii="Times New Roman" w:hAnsi="Times New Roman" w:cs="Times New Roman"/>
                <w:lang w:val="kk-KZ"/>
              </w:rPr>
            </w:pPr>
            <w:r>
              <w:rPr>
                <w:rFonts w:ascii="Times New Roman" w:hAnsi="Times New Roman" w:cs="Times New Roman"/>
                <w:lang w:val="kk-KZ"/>
              </w:rPr>
              <w:lastRenderedPageBreak/>
              <w:t>4</w:t>
            </w:r>
            <w:r w:rsidR="00821B39">
              <w:rPr>
                <w:rFonts w:ascii="Times New Roman" w:hAnsi="Times New Roman" w:cs="Times New Roman"/>
                <w:lang w:val="kk-KZ"/>
              </w:rPr>
              <w:t>3</w:t>
            </w:r>
            <w:r>
              <w:rPr>
                <w:rFonts w:ascii="Times New Roman" w:hAnsi="Times New Roman" w:cs="Times New Roman"/>
                <w:lang w:val="kk-KZ"/>
              </w:rPr>
              <w:t>.</w:t>
            </w:r>
            <w:r w:rsidRPr="00E00F4D">
              <w:rPr>
                <w:rFonts w:ascii="Times New Roman" w:hAnsi="Times New Roman" w:cs="Times New Roman"/>
                <w:lang w:val="kk-KZ"/>
              </w:rPr>
              <w:t xml:space="preserve">Химические реагенты, кислоты и щелочи, </w:t>
            </w:r>
            <w:r w:rsidRPr="00E00F4D">
              <w:rPr>
                <w:rFonts w:ascii="Times New Roman" w:hAnsi="Times New Roman" w:cs="Times New Roman"/>
                <w:lang w:val="kk-KZ"/>
              </w:rPr>
              <w:lastRenderedPageBreak/>
              <w:t>используемые для проведения опытов, маркируют, хранят в специально выделенном сейфе под контролем ответственного лица.</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5540B" w:rsidRDefault="00A301BB" w:rsidP="00A301BB">
            <w:pPr>
              <w:rPr>
                <w:rFonts w:ascii="Times New Roman" w:hAnsi="Times New Roman" w:cs="Times New Roman"/>
                <w:highlight w:val="yellow"/>
                <w:lang w:val="kk-KZ"/>
              </w:rPr>
            </w:pPr>
            <w:r w:rsidRPr="00B81463">
              <w:rPr>
                <w:rFonts w:ascii="Times New Roman" w:hAnsi="Times New Roman" w:cs="Times New Roman"/>
                <w:lang w:val="kk-KZ"/>
              </w:rPr>
              <w:t>58. Спортивные маты должны иметь покрытие, допускающее обработку влажным способом и дезинфекцию.</w:t>
            </w:r>
          </w:p>
        </w:tc>
        <w:tc>
          <w:tcPr>
            <w:tcW w:w="5244" w:type="dxa"/>
          </w:tcPr>
          <w:p w:rsidR="00A301BB" w:rsidRPr="0075540B" w:rsidRDefault="00A301BB" w:rsidP="00821B39">
            <w:pPr>
              <w:jc w:val="both"/>
              <w:rPr>
                <w:rFonts w:ascii="Times New Roman" w:hAnsi="Times New Roman" w:cs="Times New Roman"/>
                <w:highlight w:val="yellow"/>
              </w:rPr>
            </w:pPr>
            <w:r w:rsidRPr="00B81463">
              <w:rPr>
                <w:rStyle w:val="s1"/>
                <w:b w:val="0"/>
                <w:sz w:val="22"/>
                <w:szCs w:val="22"/>
              </w:rPr>
              <w:t>4</w:t>
            </w:r>
            <w:r w:rsidR="00821B39">
              <w:rPr>
                <w:rStyle w:val="s1"/>
                <w:b w:val="0"/>
                <w:sz w:val="22"/>
                <w:szCs w:val="22"/>
              </w:rPr>
              <w:t>4</w:t>
            </w:r>
            <w:r w:rsidRPr="00B81463">
              <w:rPr>
                <w:rStyle w:val="s1"/>
                <w:b w:val="0"/>
                <w:sz w:val="22"/>
                <w:szCs w:val="22"/>
              </w:rPr>
              <w:t>.</w:t>
            </w:r>
            <w:r w:rsidR="004B42B3" w:rsidRPr="004B42B3">
              <w:rPr>
                <w:rFonts w:ascii="Times New Roman" w:hAnsi="Times New Roman" w:cs="Times New Roman"/>
              </w:rPr>
              <w:t>Спортивные маты и снаряды, имеющие обшивку   должны быть целостными,  допускающие обработку влажным способом и дезинфекцию.</w:t>
            </w: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59. Раздевальные при спортивных залах оборудуют шкафчиками или вешалками для одежды.</w:t>
            </w:r>
          </w:p>
        </w:tc>
        <w:tc>
          <w:tcPr>
            <w:tcW w:w="5244" w:type="dxa"/>
          </w:tcPr>
          <w:p w:rsidR="00A301BB" w:rsidRPr="00E00F4D" w:rsidRDefault="00A11E9D" w:rsidP="00A11E9D">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повтор с п. 27</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60. В зале для занятий хореографией балетную перекладину устанавливают на высоте 0,9–1,1 м от пола и на расстоянии 0,3 м от стены. Одна из стен зала оборудуется зеркалами на высоту 2,1 м. Пол в зале предусматривают дощатым или покрытым специальным линолеумом.</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Исключить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Установка спортивного оборудования зависит от специфики заведения</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5. Санитарно-эпидемиологические требования к водоснабжению,</w:t>
            </w:r>
            <w:r>
              <w:rPr>
                <w:rFonts w:ascii="Times New Roman" w:hAnsi="Times New Roman" w:cs="Times New Roman"/>
                <w:b/>
                <w:lang w:val="kk-KZ"/>
              </w:rPr>
              <w:t xml:space="preserve"> водоотведению,</w:t>
            </w:r>
            <w:r w:rsidRPr="00E00F4D">
              <w:rPr>
                <w:rFonts w:ascii="Times New Roman" w:hAnsi="Times New Roman" w:cs="Times New Roman"/>
                <w:b/>
                <w:lang w:val="kk-KZ"/>
              </w:rPr>
              <w:t xml:space="preserve"> отоплению, освещению, вентиляции, </w:t>
            </w:r>
            <w:r>
              <w:rPr>
                <w:rFonts w:ascii="Times New Roman" w:hAnsi="Times New Roman" w:cs="Times New Roman"/>
                <w:b/>
                <w:lang w:val="kk-KZ"/>
              </w:rPr>
              <w:t>кондиционированию</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61. На объектах предусматривается централизованное хозяйственно-питьевое, горячее водоснабжение, канализация и водостоки, которые должны находиться в рабочем состоянии.  </w:t>
            </w:r>
          </w:p>
        </w:tc>
        <w:tc>
          <w:tcPr>
            <w:tcW w:w="5244" w:type="dxa"/>
          </w:tcPr>
          <w:p w:rsidR="00A301BB" w:rsidRPr="00C45325" w:rsidRDefault="00A301BB" w:rsidP="00A301BB">
            <w:pPr>
              <w:widowControl w:val="0"/>
              <w:tabs>
                <w:tab w:val="left" w:pos="720"/>
              </w:tabs>
              <w:contextualSpacing/>
              <w:jc w:val="both"/>
              <w:rPr>
                <w:rStyle w:val="s0"/>
              </w:rPr>
            </w:pPr>
            <w:r w:rsidRPr="00C45325">
              <w:rPr>
                <w:rFonts w:ascii="Times New Roman" w:hAnsi="Times New Roman" w:cs="Times New Roman"/>
                <w:shd w:val="clear" w:color="auto" w:fill="FFFFFF"/>
              </w:rPr>
              <w:t>4</w:t>
            </w:r>
            <w:r w:rsidR="00821B39">
              <w:rPr>
                <w:rFonts w:ascii="Times New Roman" w:hAnsi="Times New Roman" w:cs="Times New Roman"/>
                <w:shd w:val="clear" w:color="auto" w:fill="FFFFFF"/>
              </w:rPr>
              <w:t>5</w:t>
            </w:r>
            <w:r w:rsidRPr="00C45325">
              <w:rPr>
                <w:rFonts w:ascii="Times New Roman" w:hAnsi="Times New Roman" w:cs="Times New Roman"/>
                <w:shd w:val="clear" w:color="auto" w:fill="FFFFFF"/>
              </w:rPr>
              <w:t>.На о</w:t>
            </w:r>
            <w:r w:rsidRPr="00C45325">
              <w:rPr>
                <w:rFonts w:ascii="Times New Roman" w:hAnsi="Times New Roman" w:cs="Times New Roman"/>
              </w:rPr>
              <w:t xml:space="preserve">бъектах предусматривается централизованное хозяйственно–питьевое, горячее водоснабжение, </w:t>
            </w:r>
            <w:r w:rsidRPr="00C45325">
              <w:rPr>
                <w:rStyle w:val="A30"/>
                <w:rFonts w:ascii="Times New Roman" w:hAnsi="Times New Roman" w:cs="Times New Roman"/>
                <w:sz w:val="22"/>
                <w:szCs w:val="22"/>
              </w:rPr>
              <w:t>водоотведение</w:t>
            </w:r>
            <w:r w:rsidRPr="00C45325">
              <w:rPr>
                <w:rFonts w:ascii="Times New Roman" w:hAnsi="Times New Roman" w:cs="Times New Roman"/>
              </w:rPr>
              <w:t xml:space="preserve"> и водостоки, которые должны находиться в рабочем состоянии.</w:t>
            </w:r>
          </w:p>
          <w:p w:rsidR="00A301BB" w:rsidRPr="00C45325" w:rsidRDefault="00A301BB" w:rsidP="00A301BB">
            <w:pPr>
              <w:rPr>
                <w:rFonts w:ascii="Times New Roman" w:hAnsi="Times New Roman" w:cs="Times New Roman"/>
                <w:strike/>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62. Объекты должны обеспечиваться безопасной и качественной питьевой водой в соответствии с установленными требованиями законодательства Республики Казахстан.</w:t>
            </w:r>
          </w:p>
        </w:tc>
        <w:tc>
          <w:tcPr>
            <w:tcW w:w="5244" w:type="dxa"/>
          </w:tcPr>
          <w:p w:rsidR="00A301BB" w:rsidRPr="00E00F4D" w:rsidRDefault="00A301BB" w:rsidP="00821B39">
            <w:pPr>
              <w:rPr>
                <w:rFonts w:ascii="Times New Roman" w:hAnsi="Times New Roman" w:cs="Times New Roman"/>
                <w:strike/>
                <w:lang w:val="kk-KZ"/>
              </w:rPr>
            </w:pPr>
            <w:r>
              <w:rPr>
                <w:rFonts w:ascii="Times New Roman" w:hAnsi="Times New Roman" w:cs="Times New Roman"/>
              </w:rPr>
              <w:t>4</w:t>
            </w:r>
            <w:r w:rsidR="00821B39">
              <w:rPr>
                <w:rFonts w:ascii="Times New Roman" w:hAnsi="Times New Roman" w:cs="Times New Roman"/>
              </w:rPr>
              <w:t>6</w:t>
            </w:r>
            <w:r w:rsidRPr="00E00F4D">
              <w:rPr>
                <w:rFonts w:ascii="Times New Roman" w:hAnsi="Times New Roman" w:cs="Times New Roman"/>
              </w:rPr>
              <w:t>.Объекты должны обеспечиваться безопасной и качественной питьевой водой в соответствии с установленными требованиями законодательства Республики Казахстан.</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63. При отсутствии в населенном пункте централизованной системы водоснабжения оборудуются местные системы водоснабжения.</w:t>
            </w:r>
          </w:p>
        </w:tc>
        <w:tc>
          <w:tcPr>
            <w:tcW w:w="5244" w:type="dxa"/>
          </w:tcPr>
          <w:p w:rsidR="00A301BB" w:rsidRPr="001D3533" w:rsidRDefault="00A301BB" w:rsidP="00A301BB">
            <w:pPr>
              <w:widowControl w:val="0"/>
              <w:tabs>
                <w:tab w:val="left" w:pos="720"/>
              </w:tabs>
              <w:contextualSpacing/>
              <w:jc w:val="both"/>
              <w:rPr>
                <w:rFonts w:ascii="Times New Roman" w:hAnsi="Times New Roman" w:cs="Times New Roman"/>
                <w:spacing w:val="2"/>
              </w:rPr>
            </w:pPr>
            <w:r w:rsidRPr="001D3533">
              <w:rPr>
                <w:rFonts w:ascii="Times New Roman" w:hAnsi="Times New Roman" w:cs="Times New Roman"/>
              </w:rPr>
              <w:t>4</w:t>
            </w:r>
            <w:r w:rsidR="00821B39">
              <w:rPr>
                <w:rFonts w:ascii="Times New Roman" w:hAnsi="Times New Roman" w:cs="Times New Roman"/>
              </w:rPr>
              <w:t>7</w:t>
            </w:r>
            <w:r w:rsidRPr="001D3533">
              <w:rPr>
                <w:rFonts w:ascii="Times New Roman" w:hAnsi="Times New Roman" w:cs="Times New Roman"/>
              </w:rPr>
              <w:t xml:space="preserve">. При отсутствии централизованной системы водоснабжения </w:t>
            </w:r>
            <w:r w:rsidRPr="001D3533">
              <w:rPr>
                <w:rFonts w:ascii="Times New Roman" w:hAnsi="Times New Roman" w:cs="Times New Roman"/>
                <w:spacing w:val="2"/>
              </w:rPr>
              <w:t xml:space="preserve">допускается использование воды из местных источников питьевого назначения с устройством внутреннего водопровода и водоотведения. </w:t>
            </w:r>
          </w:p>
          <w:p w:rsidR="00A301BB" w:rsidRPr="001D3533" w:rsidRDefault="00A301BB" w:rsidP="00A301BB">
            <w:pPr>
              <w:widowControl w:val="0"/>
              <w:tabs>
                <w:tab w:val="left" w:pos="720"/>
              </w:tabs>
              <w:contextualSpacing/>
              <w:jc w:val="both"/>
              <w:rPr>
                <w:rFonts w:ascii="Times New Roman" w:hAnsi="Times New Roman" w:cs="Times New Roman"/>
              </w:rPr>
            </w:pPr>
            <w:r w:rsidRPr="001D3533">
              <w:rPr>
                <w:rFonts w:ascii="Times New Roman" w:hAnsi="Times New Roman" w:cs="Times New Roman"/>
              </w:rPr>
              <w:tab/>
              <w:t>Допускается установка наливных умывальников.</w:t>
            </w:r>
          </w:p>
          <w:p w:rsidR="00A301BB" w:rsidRPr="00E00F4D" w:rsidRDefault="00A301BB" w:rsidP="00A301BB">
            <w:pPr>
              <w:rPr>
                <w:rFonts w:ascii="Times New Roman" w:hAnsi="Times New Roman" w:cs="Times New Roman"/>
                <w:lang w:val="kk-KZ"/>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64. По согласованию с ведомством </w:t>
            </w:r>
            <w:r w:rsidRPr="00E00F4D">
              <w:rPr>
                <w:rFonts w:ascii="Times New Roman" w:hAnsi="Times New Roman" w:cs="Times New Roman"/>
                <w:lang w:val="kk-KZ"/>
              </w:rPr>
              <w:lastRenderedPageBreak/>
              <w:t>государственного органа в сфере санитарно-эпидемиологического благополучия населения допускается привозное водоснабжение и установка наливных умывальников.</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lastRenderedPageBreak/>
              <w:t>исключить</w:t>
            </w:r>
            <w:r w:rsidRPr="00E00F4D">
              <w:rPr>
                <w:rFonts w:ascii="Times New Roman" w:hAnsi="Times New Roman" w:cs="Times New Roman"/>
                <w:kern w:val="2"/>
              </w:rPr>
              <w:t>.</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Приказ МНЭ РК «Стандарт </w:t>
            </w:r>
            <w:r w:rsidRPr="00E00F4D">
              <w:rPr>
                <w:rFonts w:ascii="Times New Roman" w:hAnsi="Times New Roman" w:cs="Times New Roman"/>
                <w:lang w:val="kk-KZ"/>
              </w:rPr>
              <w:lastRenderedPageBreak/>
              <w:t>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65. На объектах, работающих на привозной воде, предусматривают отдельное помещение с установкой емкостей для хранения запаса питьевой воды. Емкости должны иметь маркировку («питьевая вода»), подвергаться еженедельной (и по мере необходимости) очистке и дезинфекции с применением моющих и дезинфицирующих средств. Не допускается использование емкости для питьевой воды для других целей.</w:t>
            </w:r>
          </w:p>
        </w:tc>
        <w:tc>
          <w:tcPr>
            <w:tcW w:w="5244" w:type="dxa"/>
          </w:tcPr>
          <w:p w:rsidR="00A301BB" w:rsidRPr="00BB42B1" w:rsidRDefault="00A301BB" w:rsidP="00A301BB">
            <w:pPr>
              <w:widowControl w:val="0"/>
              <w:tabs>
                <w:tab w:val="left" w:pos="720"/>
              </w:tabs>
              <w:contextualSpacing/>
              <w:jc w:val="both"/>
              <w:rPr>
                <w:rFonts w:ascii="Times New Roman" w:hAnsi="Times New Roman" w:cs="Times New Roman"/>
              </w:rPr>
            </w:pPr>
            <w:r w:rsidRPr="00BB42B1">
              <w:rPr>
                <w:rFonts w:ascii="Times New Roman" w:hAnsi="Times New Roman" w:cs="Times New Roman"/>
              </w:rPr>
              <w:t>4</w:t>
            </w:r>
            <w:r w:rsidR="00821B39">
              <w:rPr>
                <w:rFonts w:ascii="Times New Roman" w:hAnsi="Times New Roman" w:cs="Times New Roman"/>
              </w:rPr>
              <w:t>8</w:t>
            </w:r>
            <w:r w:rsidRPr="00BB42B1">
              <w:rPr>
                <w:rFonts w:ascii="Times New Roman" w:hAnsi="Times New Roman" w:cs="Times New Roman"/>
              </w:rPr>
              <w:t xml:space="preserve">. На объектах, работающих на привозной воде, предусматривают отдельное помещение с установкой емкостей для хранения запаса питьевой воды. Ёмкости должны иметь маркировку («питьевая вода»), подвергаться еженедельной (и по мере необходимости) очистке и дезинфекции с применением моющих и дезинфицирующих средств. Не допускается использование ёмкости для питьевой воды для других целей.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66. Привоз воды проводят специальным транспортом при наличии на него санитарно-эпидемиологического заключения или в специальных промаркированных емкостях, выполненных из материалов, разрешенных для контакта с питьевой водой.</w:t>
            </w:r>
          </w:p>
        </w:tc>
        <w:tc>
          <w:tcPr>
            <w:tcW w:w="5244" w:type="dxa"/>
          </w:tcPr>
          <w:p w:rsidR="00A301BB" w:rsidRPr="00586301" w:rsidRDefault="00006327" w:rsidP="00A301BB">
            <w:pPr>
              <w:widowControl w:val="0"/>
              <w:tabs>
                <w:tab w:val="left" w:pos="720"/>
              </w:tabs>
              <w:contextualSpacing/>
              <w:jc w:val="both"/>
              <w:rPr>
                <w:rFonts w:ascii="Times New Roman" w:hAnsi="Times New Roman" w:cs="Times New Roman"/>
                <w:spacing w:val="2"/>
              </w:rPr>
            </w:pPr>
            <w:r>
              <w:rPr>
                <w:rFonts w:ascii="Times New Roman" w:hAnsi="Times New Roman" w:cs="Times New Roman"/>
              </w:rPr>
              <w:t>4</w:t>
            </w:r>
            <w:r w:rsidR="00821B39">
              <w:rPr>
                <w:rFonts w:ascii="Times New Roman" w:hAnsi="Times New Roman" w:cs="Times New Roman"/>
              </w:rPr>
              <w:t>9</w:t>
            </w:r>
            <w:r w:rsidR="00A301BB" w:rsidRPr="00586301">
              <w:rPr>
                <w:rFonts w:ascii="Times New Roman" w:hAnsi="Times New Roman" w:cs="Times New Roman"/>
              </w:rPr>
              <w:t xml:space="preserve">. </w:t>
            </w:r>
            <w:r w:rsidR="00A301BB" w:rsidRPr="00586301">
              <w:rPr>
                <w:rFonts w:ascii="Times New Roman" w:hAnsi="Times New Roman" w:cs="Times New Roman"/>
                <w:spacing w:val="2"/>
              </w:rPr>
              <w:t xml:space="preserve">Допускается использование для хозяйственно-питьевых нужд привозной питьевой воды, доставка которой производится специализированным автотранспортом, в специальных промаркированных емкостях, </w:t>
            </w:r>
            <w:r w:rsidR="00A301BB" w:rsidRPr="00586301">
              <w:rPr>
                <w:rFonts w:ascii="Times New Roman" w:hAnsi="Times New Roman" w:cs="Times New Roman"/>
              </w:rPr>
              <w:t xml:space="preserve">выполненных из материалов, </w:t>
            </w:r>
            <w:r w:rsidR="00A301BB" w:rsidRPr="00586301">
              <w:rPr>
                <w:rFonts w:ascii="Times New Roman" w:hAnsi="Times New Roman" w:cs="Times New Roman"/>
                <w:kern w:val="2"/>
              </w:rPr>
              <w:t xml:space="preserve">разрешенных для контакта с питьевой водой, </w:t>
            </w:r>
            <w:r w:rsidR="00A301BB" w:rsidRPr="00586301">
              <w:rPr>
                <w:rFonts w:ascii="Times New Roman" w:hAnsi="Times New Roman" w:cs="Times New Roman"/>
                <w:spacing w:val="2"/>
              </w:rPr>
              <w:t>своевременно очищаемых, промываемых и дезинфицируемых.</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67. Холодная и горячая вода, используемая в технологических процессах обработки пищевых продуктов и приготовления блюд, для мытья столовой и кухонной посуды, оборудования, инвентаря, санитарной обработки помещений, личной гигиены соответствует  Санитарным правилам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утверждаемыми государственным органом в сфере санитарно-эпидемиологического </w:t>
            </w:r>
            <w:r w:rsidRPr="00E00F4D">
              <w:rPr>
                <w:rFonts w:ascii="Times New Roman" w:hAnsi="Times New Roman" w:cs="Times New Roman"/>
                <w:lang w:val="kk-KZ"/>
              </w:rPr>
              <w:lastRenderedPageBreak/>
              <w:t>благополучия населения в соответствии с пунктом 6 статьи 144 Кодекса Республики Казахстан от 18 сентября 2009 года «О здоровье народа и системе здравоохранения».</w:t>
            </w:r>
          </w:p>
        </w:tc>
        <w:tc>
          <w:tcPr>
            <w:tcW w:w="5244" w:type="dxa"/>
          </w:tcPr>
          <w:p w:rsidR="00A301BB" w:rsidRPr="00E00F4D" w:rsidRDefault="00A11E9D" w:rsidP="00A11E9D">
            <w:pPr>
              <w:rPr>
                <w:rFonts w:ascii="Times New Roman" w:hAnsi="Times New Roman" w:cs="Times New Roman"/>
                <w:lang w:val="kk-KZ"/>
              </w:rPr>
            </w:pPr>
            <w:r w:rsidRPr="00E00F4D">
              <w:rPr>
                <w:rFonts w:ascii="Times New Roman" w:hAnsi="Times New Roman" w:cs="Times New Roman"/>
              </w:rPr>
              <w:lastRenderedPageBreak/>
              <w:t>Исключить</w:t>
            </w:r>
            <w:r>
              <w:rPr>
                <w:rFonts w:ascii="Times New Roman" w:hAnsi="Times New Roman" w:cs="Times New Roman"/>
              </w:rPr>
              <w:t xml:space="preserve">, повтор с п.45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68. При отсутствии централизованного горячего водоснабжения в туалетных, буфетных, прачечных, умывальных, душевых, комнатах личной гигиены интернатных организаций и мест проживания, а также в помещениях медицинского назначения и пищеблока объектов горячее водоснабжение предусматривают посредством установки водонагревателей.</w:t>
            </w:r>
          </w:p>
        </w:tc>
        <w:tc>
          <w:tcPr>
            <w:tcW w:w="5244" w:type="dxa"/>
          </w:tcPr>
          <w:p w:rsidR="00A301BB" w:rsidRPr="009C4407" w:rsidRDefault="00821B39" w:rsidP="00A301BB">
            <w:pPr>
              <w:shd w:val="clear" w:color="auto" w:fill="FFFFFF"/>
              <w:jc w:val="both"/>
              <w:textAlignment w:val="baseline"/>
              <w:rPr>
                <w:rFonts w:ascii="Times New Roman" w:hAnsi="Times New Roman" w:cs="Times New Roman"/>
                <w:spacing w:val="2"/>
              </w:rPr>
            </w:pPr>
            <w:r>
              <w:rPr>
                <w:rFonts w:ascii="Times New Roman" w:hAnsi="Times New Roman" w:cs="Times New Roman"/>
                <w:kern w:val="2"/>
              </w:rPr>
              <w:t>50</w:t>
            </w:r>
            <w:r w:rsidR="00A301BB" w:rsidRPr="009C4407">
              <w:rPr>
                <w:rFonts w:ascii="Times New Roman" w:hAnsi="Times New Roman" w:cs="Times New Roman"/>
                <w:kern w:val="2"/>
              </w:rPr>
              <w:t xml:space="preserve">. </w:t>
            </w:r>
            <w:r w:rsidR="00A301BB" w:rsidRPr="009C4407">
              <w:rPr>
                <w:rFonts w:ascii="Times New Roman" w:hAnsi="Times New Roman" w:cs="Times New Roman"/>
                <w:spacing w:val="2"/>
              </w:rPr>
              <w:t xml:space="preserve">При отсутствии централизованной системы горячего водоснабжения устанавливаются водонагреватели. Горячая и холодная вода подводится ко всем ваннам, душевым, </w:t>
            </w:r>
            <w:r w:rsidR="00A301BB" w:rsidRPr="009C4407">
              <w:rPr>
                <w:rFonts w:ascii="Times New Roman" w:hAnsi="Times New Roman" w:cs="Times New Roman"/>
                <w:kern w:val="2"/>
              </w:rPr>
              <w:t xml:space="preserve">прачечным, </w:t>
            </w:r>
            <w:r w:rsidR="00A301BB" w:rsidRPr="009C4407">
              <w:rPr>
                <w:rFonts w:ascii="Times New Roman" w:hAnsi="Times New Roman" w:cs="Times New Roman"/>
                <w:spacing w:val="2"/>
              </w:rPr>
              <w:t xml:space="preserve">умывальникам в  </w:t>
            </w:r>
            <w:r w:rsidR="00A301BB" w:rsidRPr="009C4407">
              <w:rPr>
                <w:rFonts w:ascii="Times New Roman" w:hAnsi="Times New Roman" w:cs="Times New Roman"/>
                <w:kern w:val="2"/>
                <w:lang w:val="kk-KZ"/>
              </w:rPr>
              <w:t>местах проживания, в помещениях медицинского назначения</w:t>
            </w:r>
            <w:r w:rsidR="00A301BB" w:rsidRPr="009C4407">
              <w:rPr>
                <w:rFonts w:ascii="Times New Roman" w:hAnsi="Times New Roman" w:cs="Times New Roman"/>
                <w:spacing w:val="2"/>
              </w:rPr>
              <w:t>, а также к необходимому технологическому оборудованию</w:t>
            </w:r>
            <w:r w:rsidR="00A301BB" w:rsidRPr="009C4407">
              <w:rPr>
                <w:rFonts w:ascii="Times New Roman" w:hAnsi="Times New Roman" w:cs="Times New Roman"/>
                <w:kern w:val="2"/>
                <w:lang w:val="kk-KZ"/>
              </w:rPr>
              <w:t xml:space="preserve"> на пищеблоке </w:t>
            </w:r>
            <w:r w:rsidR="00A301BB" w:rsidRPr="009C4407">
              <w:rPr>
                <w:rFonts w:ascii="Times New Roman" w:hAnsi="Times New Roman" w:cs="Times New Roman"/>
                <w:spacing w:val="2"/>
              </w:rPr>
              <w:t>с установкой смесителей.</w:t>
            </w:r>
          </w:p>
          <w:p w:rsidR="00A301BB" w:rsidRPr="009C4407" w:rsidRDefault="00A301BB" w:rsidP="00A301BB">
            <w:pPr>
              <w:shd w:val="clear" w:color="auto" w:fill="FFFFFF"/>
              <w:ind w:firstLine="708"/>
              <w:jc w:val="both"/>
              <w:textAlignment w:val="baseline"/>
              <w:rPr>
                <w:rFonts w:ascii="Times New Roman" w:hAnsi="Times New Roman" w:cs="Times New Roman"/>
                <w:spacing w:val="2"/>
              </w:rPr>
            </w:pPr>
            <w:r w:rsidRPr="009C4407">
              <w:rPr>
                <w:rFonts w:ascii="Times New Roman" w:hAnsi="Times New Roman" w:cs="Times New Roman"/>
                <w:spacing w:val="2"/>
              </w:rPr>
              <w:t>Не допускается использование горячей воды из системы водяного отопления для технологических и хозяйственно-бытовых целей.</w:t>
            </w:r>
          </w:p>
          <w:p w:rsidR="00A301BB" w:rsidRPr="009C4407" w:rsidRDefault="00A301BB" w:rsidP="00A301BB">
            <w:pPr>
              <w:rPr>
                <w:rFonts w:ascii="Times New Roman" w:hAnsi="Times New Roman" w:cs="Times New Roman"/>
              </w:rPr>
            </w:pPr>
          </w:p>
        </w:tc>
        <w:tc>
          <w:tcPr>
            <w:tcW w:w="2977" w:type="dxa"/>
          </w:tcPr>
          <w:p w:rsidR="000A2396" w:rsidRDefault="000A2396" w:rsidP="000A2396">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69. Допускается горячее водоснабжение от собственной котельной при согласовании с ведомством государственного органа в сфере санитарно-эпидемиологического благополучия населения.</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 исключить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0A2396"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70. На объектах должен быть организован питьевой режим. Питьевая вода, в том числе расфасованная в емкости (графины, чайники, бачки и другие) и бутиллированная, по показателям качества и безопасности должна соответствовать установленным требованиям законодательства Республики Казахстан.</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Допускается использование кипяченой питьевой воды.</w:t>
            </w:r>
          </w:p>
        </w:tc>
        <w:tc>
          <w:tcPr>
            <w:tcW w:w="5244" w:type="dxa"/>
          </w:tcPr>
          <w:p w:rsidR="00A301BB" w:rsidRPr="00920867" w:rsidRDefault="00A301BB" w:rsidP="00A301BB">
            <w:pPr>
              <w:widowControl w:val="0"/>
              <w:tabs>
                <w:tab w:val="left" w:pos="720"/>
              </w:tabs>
              <w:contextualSpacing/>
              <w:jc w:val="both"/>
              <w:rPr>
                <w:rStyle w:val="s0"/>
              </w:rPr>
            </w:pPr>
            <w:r w:rsidRPr="00920867">
              <w:rPr>
                <w:rStyle w:val="s0"/>
              </w:rPr>
              <w:t>5</w:t>
            </w:r>
            <w:r w:rsidR="00821B39">
              <w:rPr>
                <w:rStyle w:val="s0"/>
              </w:rPr>
              <w:t>1</w:t>
            </w:r>
            <w:r w:rsidRPr="00920867">
              <w:rPr>
                <w:rStyle w:val="s0"/>
              </w:rPr>
              <w:t xml:space="preserve">. На объектах должен быть организован питьевой режим. Питьевая вода, в том числе расфасованная в емкости (графины, чайники, бачки и другие) или бутилированная, по показателям качества и безопасности соответствует  установленным требованиям законодательства Республики Казахстан. </w:t>
            </w:r>
          </w:p>
          <w:p w:rsidR="00A301BB" w:rsidRPr="00920867" w:rsidRDefault="00A301BB" w:rsidP="00A301BB">
            <w:pPr>
              <w:widowControl w:val="0"/>
              <w:tabs>
                <w:tab w:val="left" w:pos="720"/>
              </w:tabs>
              <w:contextualSpacing/>
              <w:jc w:val="both"/>
              <w:rPr>
                <w:rStyle w:val="s0"/>
              </w:rPr>
            </w:pPr>
            <w:r w:rsidRPr="00920867">
              <w:rPr>
                <w:rStyle w:val="s0"/>
              </w:rPr>
              <w:tab/>
            </w:r>
            <w:r w:rsidRPr="00920867">
              <w:rPr>
                <w:rFonts w:ascii="Times New Roman" w:hAnsi="Times New Roman" w:cs="Times New Roman"/>
              </w:rPr>
              <w:t>Кулеры (диспенсеры) для воды регулярно очищаются согласно инструкции производителя.</w:t>
            </w:r>
            <w:r w:rsidRPr="00920867">
              <w:rPr>
                <w:rStyle w:val="s0"/>
              </w:rPr>
              <w:t xml:space="preserve"> Для питья используют чистую посуду (стеклянная, фаянсовая, одноразовые стаканчики). </w:t>
            </w:r>
          </w:p>
          <w:p w:rsidR="00A301BB" w:rsidRPr="00920867" w:rsidRDefault="00A301BB" w:rsidP="00A301BB">
            <w:pPr>
              <w:widowControl w:val="0"/>
              <w:tabs>
                <w:tab w:val="left" w:pos="720"/>
              </w:tabs>
              <w:contextualSpacing/>
              <w:jc w:val="both"/>
              <w:rPr>
                <w:rFonts w:ascii="Times New Roman" w:hAnsi="Times New Roman" w:cs="Times New Roman"/>
              </w:rPr>
            </w:pPr>
            <w:r w:rsidRPr="00920867">
              <w:rPr>
                <w:rStyle w:val="s0"/>
              </w:rPr>
              <w:tab/>
              <w:t>Разрешается  использование индивидуальной бутилированной емкости.</w:t>
            </w:r>
            <w:r w:rsidRPr="00920867">
              <w:rPr>
                <w:rFonts w:ascii="Times New Roman" w:hAnsi="Times New Roman" w:cs="Times New Roman"/>
              </w:rPr>
              <w:t xml:space="preserve"> Допускается использование кипяченой питьевой воды, при условии ее хранения  не более 3-х часов.</w:t>
            </w:r>
          </w:p>
          <w:p w:rsidR="00A301BB" w:rsidRPr="00920867"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0A2396" w:rsidP="00A301BB">
            <w:pPr>
              <w:tabs>
                <w:tab w:val="left" w:pos="1260"/>
              </w:tabs>
              <w:rPr>
                <w:rFonts w:ascii="Times New Roman" w:hAnsi="Times New Roman" w:cs="Times New Roman"/>
              </w:rPr>
            </w:pPr>
            <w:r>
              <w:rPr>
                <w:rFonts w:ascii="Times New Roman" w:hAnsi="Times New Roman" w:cs="Times New Roman"/>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71. Конструктивные решения стационарных </w:t>
            </w:r>
            <w:r w:rsidRPr="00E00F4D">
              <w:rPr>
                <w:rFonts w:ascii="Times New Roman" w:hAnsi="Times New Roman" w:cs="Times New Roman"/>
                <w:lang w:val="kk-KZ"/>
              </w:rPr>
              <w:lastRenderedPageBreak/>
              <w:t xml:space="preserve">питьевых фонтанчиков предусматривают наличие ограничительного кольца вокруг вертикальной водяной струи с высотой не менее 10 см. </w:t>
            </w:r>
          </w:p>
        </w:tc>
        <w:tc>
          <w:tcPr>
            <w:tcW w:w="5244" w:type="dxa"/>
          </w:tcPr>
          <w:p w:rsidR="00A301BB" w:rsidRPr="00E00F4D" w:rsidRDefault="00006327" w:rsidP="00821B39">
            <w:pPr>
              <w:rPr>
                <w:rFonts w:ascii="Times New Roman" w:hAnsi="Times New Roman" w:cs="Times New Roman"/>
                <w:lang w:val="kk-KZ"/>
              </w:rPr>
            </w:pPr>
            <w:r>
              <w:rPr>
                <w:rFonts w:ascii="Times New Roman" w:hAnsi="Times New Roman" w:cs="Times New Roman"/>
                <w:lang w:val="kk-KZ"/>
              </w:rPr>
              <w:lastRenderedPageBreak/>
              <w:t>5</w:t>
            </w:r>
            <w:r w:rsidR="00821B39">
              <w:rPr>
                <w:rFonts w:ascii="Times New Roman" w:hAnsi="Times New Roman" w:cs="Times New Roman"/>
                <w:lang w:val="kk-KZ"/>
              </w:rPr>
              <w:t>2</w:t>
            </w:r>
            <w:r w:rsidR="00A301BB" w:rsidRPr="00E00F4D">
              <w:rPr>
                <w:rFonts w:ascii="Times New Roman" w:hAnsi="Times New Roman" w:cs="Times New Roman"/>
                <w:lang w:val="kk-KZ"/>
              </w:rPr>
              <w:t xml:space="preserve">. Конструктивные решения стационарных </w:t>
            </w:r>
            <w:r w:rsidR="00A301BB" w:rsidRPr="00E00F4D">
              <w:rPr>
                <w:rFonts w:ascii="Times New Roman" w:hAnsi="Times New Roman" w:cs="Times New Roman"/>
                <w:lang w:val="kk-KZ"/>
              </w:rPr>
              <w:lastRenderedPageBreak/>
              <w:t xml:space="preserve">питьевых фонтанчиков предусматривают наличие ограничительного кольца вокруг вертикальной водяной струи с высотой не менее 10 см.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72. Для питья используют чистую посуду (стеклянная, фаянсовая, одноразовые стаканчики), выделяют отдельные маркированные подносы для чистой и использованной посуды или контейнеры для сбора использованной посуды одноразового применения. Вода, расфасованная в емкости, сопровождается документами, подтверждающими ее происхождение, качество и безопасность.</w:t>
            </w:r>
          </w:p>
        </w:tc>
        <w:tc>
          <w:tcPr>
            <w:tcW w:w="5244" w:type="dxa"/>
          </w:tcPr>
          <w:p w:rsidR="00A301BB" w:rsidRPr="00E00F4D" w:rsidRDefault="00A301BB" w:rsidP="00A11E9D">
            <w:pPr>
              <w:pStyle w:val="1"/>
              <w:outlineLvl w:val="0"/>
              <w:rPr>
                <w:rFonts w:ascii="Times New Roman" w:hAnsi="Times New Roman" w:cs="Times New Roman"/>
                <w:b w:val="0"/>
                <w:color w:val="auto"/>
                <w:sz w:val="22"/>
                <w:szCs w:val="22"/>
              </w:rPr>
            </w:pPr>
            <w:r w:rsidRPr="00E00F4D">
              <w:rPr>
                <w:rStyle w:val="s0"/>
                <w:b w:val="0"/>
                <w:color w:val="auto"/>
                <w:sz w:val="22"/>
                <w:szCs w:val="22"/>
              </w:rPr>
              <w:t>Исключить</w:t>
            </w:r>
            <w:r w:rsidR="00006327">
              <w:rPr>
                <w:rStyle w:val="s0"/>
                <w:b w:val="0"/>
                <w:color w:val="auto"/>
                <w:sz w:val="22"/>
                <w:szCs w:val="22"/>
              </w:rPr>
              <w:t xml:space="preserve">, </w:t>
            </w:r>
            <w:r w:rsidR="00A11E9D">
              <w:rPr>
                <w:rStyle w:val="s0"/>
                <w:b w:val="0"/>
                <w:color w:val="auto"/>
                <w:sz w:val="22"/>
                <w:szCs w:val="22"/>
              </w:rPr>
              <w:t>повтор с</w:t>
            </w:r>
            <w:r w:rsidR="00006327">
              <w:rPr>
                <w:rStyle w:val="s0"/>
                <w:b w:val="0"/>
                <w:color w:val="auto"/>
                <w:sz w:val="22"/>
                <w:szCs w:val="22"/>
              </w:rPr>
              <w:t xml:space="preserve"> п. 50</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73. За организацией питьевого режима приказом руководителя объектов назначается ответственное лицо. Обеспечивается свободный доступ обучающихся и воспитанников к питьевой воде в течение всего времени их пребывания на объектах.</w:t>
            </w:r>
          </w:p>
        </w:tc>
        <w:tc>
          <w:tcPr>
            <w:tcW w:w="5244" w:type="dxa"/>
          </w:tcPr>
          <w:p w:rsidR="00A301BB" w:rsidRPr="00E00F4D" w:rsidRDefault="00006327" w:rsidP="00821B39">
            <w:pPr>
              <w:rPr>
                <w:rFonts w:ascii="Times New Roman" w:hAnsi="Times New Roman" w:cs="Times New Roman"/>
                <w:lang w:val="kk-KZ"/>
              </w:rPr>
            </w:pPr>
            <w:r>
              <w:rPr>
                <w:rFonts w:ascii="Times New Roman" w:hAnsi="Times New Roman" w:cs="Times New Roman"/>
                <w:lang w:val="kk-KZ"/>
              </w:rPr>
              <w:t>5</w:t>
            </w:r>
            <w:r w:rsidR="00821B39">
              <w:rPr>
                <w:rFonts w:ascii="Times New Roman" w:hAnsi="Times New Roman" w:cs="Times New Roman"/>
                <w:lang w:val="kk-KZ"/>
              </w:rPr>
              <w:t>3</w:t>
            </w:r>
            <w:r w:rsidR="00A301BB" w:rsidRPr="00E00F4D">
              <w:rPr>
                <w:rFonts w:ascii="Times New Roman" w:hAnsi="Times New Roman" w:cs="Times New Roman"/>
                <w:lang w:val="kk-KZ"/>
              </w:rPr>
              <w:t>. За организацией питьевого режима приказом руководителя объектов назначается ответственное лицо. Обеспечивается свободный доступ обучающихся и воспитанников к питьевой воде в течение всего времени их пребывания на объектах.</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74. В неканализованных районах оборудуют местную систему канализации. Очистка выгребных ям, септиков проводится по мере заполнения их на две трети объема.</w:t>
            </w:r>
          </w:p>
        </w:tc>
        <w:tc>
          <w:tcPr>
            <w:tcW w:w="5244" w:type="dxa"/>
          </w:tcPr>
          <w:p w:rsidR="00A301BB" w:rsidRPr="00431381" w:rsidRDefault="00A301BB" w:rsidP="00A301BB">
            <w:pPr>
              <w:pStyle w:val="a9"/>
              <w:jc w:val="both"/>
              <w:rPr>
                <w:rFonts w:ascii="Times New Roman" w:eastAsia="Times New Roman" w:hAnsi="Times New Roman" w:cs="Times New Roman"/>
                <w:spacing w:val="2"/>
              </w:rPr>
            </w:pPr>
            <w:r w:rsidRPr="00431381">
              <w:rPr>
                <w:rStyle w:val="s0"/>
              </w:rPr>
              <w:t>5</w:t>
            </w:r>
            <w:r w:rsidR="00821B39">
              <w:rPr>
                <w:rStyle w:val="s0"/>
              </w:rPr>
              <w:t>4</w:t>
            </w:r>
            <w:r w:rsidRPr="00431381">
              <w:rPr>
                <w:rStyle w:val="s0"/>
              </w:rPr>
              <w:t>.</w:t>
            </w:r>
            <w:r w:rsidRPr="00431381">
              <w:rPr>
                <w:rFonts w:ascii="Times New Roman" w:eastAsia="Times New Roman" w:hAnsi="Times New Roman" w:cs="Times New Roman"/>
                <w:spacing w:val="2"/>
              </w:rPr>
              <w:t xml:space="preserve">При размещении объектов в не канализованной и частично канализованной местности предусматривается устройство местной канализации. Прием сточных вод, в том числе из надворных туалетов осуществляют в общую или раздельные подземные водонепроницаемые емкости (ямы, септики), оснащенные крышками с гидравлическими затворами (сифонами), расположенные в хозяйственной зоне территории объекта, очистка которых проводится своевременно. </w:t>
            </w:r>
          </w:p>
          <w:p w:rsidR="00A301BB" w:rsidRPr="00490FFC" w:rsidRDefault="00A301BB" w:rsidP="00A301BB">
            <w:pPr>
              <w:pStyle w:val="a9"/>
              <w:ind w:firstLine="708"/>
              <w:jc w:val="both"/>
              <w:rPr>
                <w:rFonts w:ascii="Times New Roman" w:eastAsia="Times New Roman" w:hAnsi="Times New Roman"/>
                <w:sz w:val="28"/>
                <w:szCs w:val="28"/>
              </w:rPr>
            </w:pPr>
            <w:r w:rsidRPr="00431381">
              <w:rPr>
                <w:rFonts w:ascii="Times New Roman" w:eastAsia="Times New Roman" w:hAnsi="Times New Roman" w:cs="Times New Roman"/>
                <w:spacing w:val="2"/>
              </w:rPr>
              <w:t>Сброс сточных вод в открытые водоемы и на прилегающую территорию, а также устройство поглощающих колодцев не допускается</w:t>
            </w:r>
            <w:r w:rsidRPr="00431381">
              <w:rPr>
                <w:rFonts w:ascii="Times New Roman" w:eastAsia="Times New Roman" w:hAnsi="Times New Roman"/>
                <w:spacing w:val="2"/>
                <w:sz w:val="28"/>
                <w:szCs w:val="28"/>
              </w:rPr>
              <w:t>.</w:t>
            </w:r>
          </w:p>
          <w:p w:rsidR="00A301BB" w:rsidRPr="00431381" w:rsidRDefault="00A301BB" w:rsidP="00A301BB">
            <w:pPr>
              <w:rPr>
                <w:rFonts w:ascii="Times New Roman" w:hAnsi="Times New Roman" w:cs="Times New Roman"/>
              </w:rPr>
            </w:pPr>
          </w:p>
        </w:tc>
        <w:tc>
          <w:tcPr>
            <w:tcW w:w="2977" w:type="dxa"/>
          </w:tcPr>
          <w:p w:rsidR="00A301BB" w:rsidRPr="00E00F4D" w:rsidRDefault="000A2396"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75. Не допускается устройство канализационных стояков и трубопроводов в помещениях для хранения и обработки пищевых продуктов и приготовления пищи, </w:t>
            </w:r>
            <w:r w:rsidRPr="00E00F4D">
              <w:rPr>
                <w:rFonts w:ascii="Times New Roman" w:hAnsi="Times New Roman" w:cs="Times New Roman"/>
                <w:lang w:val="kk-KZ"/>
              </w:rPr>
              <w:lastRenderedPageBreak/>
              <w:t xml:space="preserve">помещениях медицинского назначения.  </w:t>
            </w:r>
          </w:p>
        </w:tc>
        <w:tc>
          <w:tcPr>
            <w:tcW w:w="5244" w:type="dxa"/>
          </w:tcPr>
          <w:p w:rsidR="00A301BB" w:rsidRPr="00431381" w:rsidRDefault="00A301BB" w:rsidP="00821B39">
            <w:pPr>
              <w:pStyle w:val="a9"/>
              <w:jc w:val="both"/>
              <w:rPr>
                <w:rFonts w:ascii="Times New Roman" w:hAnsi="Times New Roman" w:cs="Times New Roman"/>
              </w:rPr>
            </w:pPr>
            <w:r w:rsidRPr="00431381">
              <w:rPr>
                <w:rStyle w:val="s0"/>
              </w:rPr>
              <w:lastRenderedPageBreak/>
              <w:t>5</w:t>
            </w:r>
            <w:r w:rsidR="00821B39">
              <w:rPr>
                <w:rStyle w:val="s0"/>
              </w:rPr>
              <w:t>5</w:t>
            </w:r>
            <w:r w:rsidRPr="00431381">
              <w:rPr>
                <w:rFonts w:ascii="Times New Roman" w:hAnsi="Times New Roman" w:cs="Times New Roman"/>
              </w:rPr>
              <w:t xml:space="preserve">. </w:t>
            </w:r>
            <w:r w:rsidRPr="00431381">
              <w:rPr>
                <w:rFonts w:ascii="Times New Roman" w:hAnsi="Times New Roman" w:cs="Times New Roman"/>
                <w:spacing w:val="2"/>
              </w:rPr>
              <w:t xml:space="preserve">Не допускается прокладка внутренней канализации под потолками, в стенах, а также транзитных водопроводных магистралей в помещениях групповых, пищеблока, помещений </w:t>
            </w:r>
            <w:r w:rsidRPr="00431381">
              <w:rPr>
                <w:rFonts w:ascii="Times New Roman" w:hAnsi="Times New Roman" w:cs="Times New Roman"/>
                <w:spacing w:val="2"/>
              </w:rPr>
              <w:lastRenderedPageBreak/>
              <w:t>медицинского назначения. Канализационные стояки в производственных, складских помещениях, бытовых помещениях прокладывают в оштукатуренных коробах без ревизий.</w:t>
            </w:r>
          </w:p>
        </w:tc>
        <w:tc>
          <w:tcPr>
            <w:tcW w:w="2977" w:type="dxa"/>
          </w:tcPr>
          <w:p w:rsidR="000A2396" w:rsidRDefault="000A2396" w:rsidP="00A301BB">
            <w:pPr>
              <w:rPr>
                <w:rFonts w:ascii="Times New Roman" w:eastAsia="Times New Roman" w:hAnsi="Times New Roman" w:cs="Times New Roman"/>
              </w:rPr>
            </w:pPr>
            <w:r>
              <w:rPr>
                <w:rFonts w:ascii="Times New Roman" w:hAnsi="Times New Roman" w:cs="Times New Roman"/>
                <w:lang w:val="kk-KZ"/>
              </w:rPr>
              <w:lastRenderedPageBreak/>
              <w:t>Улучшение редакции</w:t>
            </w:r>
          </w:p>
          <w:p w:rsidR="00A301BB" w:rsidRPr="00E00F4D" w:rsidRDefault="00A301BB" w:rsidP="00A301BB">
            <w:pPr>
              <w:rPr>
                <w:rStyle w:val="s0"/>
                <w:color w:val="auto"/>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76. На каждом этаже здания объектов и по отдельным блокам предусматривают санитарные узлы раздельно для мальчиков (юношей) и девочек (девушек), а также для педагогического и обслуживающего персонала. Потребность в санитарных приборах учебных корпусов общеобразовательных, интернатных и внешкольных организаций предусматривают согласно приложению 3 к настоящим Санитарным правилам.</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 санитарных узлах для предшкольных классов общеобразовательных, интернатных организаций, организации образования для детей-сирот и детей, оставшихся без попечения родителей, ЦАН устанавливают детские унитазы.</w:t>
            </w:r>
          </w:p>
        </w:tc>
        <w:tc>
          <w:tcPr>
            <w:tcW w:w="5244" w:type="dxa"/>
          </w:tcPr>
          <w:p w:rsidR="00A301BB" w:rsidRPr="00E00F4D" w:rsidRDefault="00A301BB" w:rsidP="00A301BB">
            <w:pPr>
              <w:widowControl w:val="0"/>
              <w:tabs>
                <w:tab w:val="left" w:pos="720"/>
              </w:tabs>
              <w:contextualSpacing/>
              <w:jc w:val="both"/>
              <w:rPr>
                <w:rStyle w:val="s0"/>
                <w:color w:val="auto"/>
              </w:rPr>
            </w:pPr>
            <w:r>
              <w:rPr>
                <w:rStyle w:val="s1"/>
                <w:b w:val="0"/>
                <w:color w:val="auto"/>
                <w:sz w:val="22"/>
                <w:szCs w:val="22"/>
              </w:rPr>
              <w:t>исключить</w:t>
            </w:r>
          </w:p>
          <w:p w:rsidR="00A301BB" w:rsidRPr="00E00F4D" w:rsidRDefault="00A301BB" w:rsidP="00A301BB">
            <w:pPr>
              <w:jc w:val="both"/>
              <w:rPr>
                <w:rFonts w:ascii="Times New Roman" w:hAnsi="Times New Roman" w:cs="Times New Roman"/>
              </w:rPr>
            </w:pP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006327" w:rsidP="00A301BB">
            <w:pPr>
              <w:jc w:val="both"/>
              <w:rPr>
                <w:rFonts w:ascii="Times New Roman" w:hAnsi="Times New Roman" w:cs="Times New Roman"/>
              </w:rPr>
            </w:pPr>
            <w:r>
              <w:rPr>
                <w:rFonts w:ascii="Times New Roman" w:hAnsi="Times New Roman" w:cs="Times New Roman"/>
              </w:rPr>
              <w:t>Дублирование со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77. Помещения, предназначенные для работы детей с растениями, учебные кабинеты, мастерские, помещения медицинского блока, производственные помещения пищеблока оборудуются раковинами с подводкой горячей и холодной воды, помещения для рисования и лепки оборудуются двумя раковинами.</w:t>
            </w:r>
          </w:p>
        </w:tc>
        <w:tc>
          <w:tcPr>
            <w:tcW w:w="5244" w:type="dxa"/>
          </w:tcPr>
          <w:p w:rsidR="00A301BB" w:rsidRPr="00BB3D76" w:rsidRDefault="00A301BB" w:rsidP="00A301BB">
            <w:pPr>
              <w:widowControl w:val="0"/>
              <w:tabs>
                <w:tab w:val="left" w:pos="720"/>
              </w:tabs>
              <w:contextualSpacing/>
              <w:jc w:val="both"/>
              <w:rPr>
                <w:rFonts w:ascii="Times New Roman" w:hAnsi="Times New Roman" w:cs="Times New Roman"/>
              </w:rPr>
            </w:pPr>
            <w:r w:rsidRPr="00BB3D76">
              <w:rPr>
                <w:rFonts w:ascii="Times New Roman" w:hAnsi="Times New Roman" w:cs="Times New Roman"/>
              </w:rPr>
              <w:t>5</w:t>
            </w:r>
            <w:r w:rsidR="00821B39">
              <w:rPr>
                <w:rFonts w:ascii="Times New Roman" w:hAnsi="Times New Roman" w:cs="Times New Roman"/>
              </w:rPr>
              <w:t>6</w:t>
            </w:r>
            <w:r w:rsidRPr="00BB3D76">
              <w:rPr>
                <w:rFonts w:ascii="Times New Roman" w:hAnsi="Times New Roman" w:cs="Times New Roman"/>
              </w:rPr>
              <w:t xml:space="preserve">. Помещения, предназначенные для работы детей для рисования и лепки, для работы с растениями, мастерские, помещения медицинского блока, производственные помещения пищеблока оборудуются раковинами с подводкой горячей и холодной воды, средствами для мытья и сушки рук.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0A2396" w:rsidP="00A301BB">
            <w:pPr>
              <w:rPr>
                <w:rFonts w:ascii="Times New Roman" w:hAnsi="Times New Roman" w:cs="Times New Roman"/>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78. В неканализованной местности допускается устройство СДУ (1 на 75 человек) и установка наливных умывальников (1 на 30 человек).</w:t>
            </w:r>
          </w:p>
        </w:tc>
        <w:tc>
          <w:tcPr>
            <w:tcW w:w="5244" w:type="dxa"/>
          </w:tcPr>
          <w:p w:rsidR="00A301BB" w:rsidRPr="0048301A" w:rsidRDefault="00A301BB" w:rsidP="00A301BB">
            <w:pPr>
              <w:pStyle w:val="a9"/>
              <w:jc w:val="both"/>
              <w:rPr>
                <w:rFonts w:ascii="Times New Roman" w:hAnsi="Times New Roman" w:cs="Times New Roman"/>
              </w:rPr>
            </w:pPr>
            <w:r w:rsidRPr="0048301A">
              <w:rPr>
                <w:rFonts w:ascii="Times New Roman" w:hAnsi="Times New Roman" w:cs="Times New Roman"/>
              </w:rPr>
              <w:t>5</w:t>
            </w:r>
            <w:r w:rsidR="00821B39">
              <w:rPr>
                <w:rFonts w:ascii="Times New Roman" w:hAnsi="Times New Roman" w:cs="Times New Roman"/>
              </w:rPr>
              <w:t>7</w:t>
            </w:r>
            <w:r w:rsidRPr="0048301A">
              <w:rPr>
                <w:rFonts w:ascii="Times New Roman" w:hAnsi="Times New Roman" w:cs="Times New Roman"/>
              </w:rPr>
              <w:t xml:space="preserve">. В неканализованной местности допускается устройство СДУ                     (1 на 75 человек) и установка наливных умывальников (1 на 30 человек). </w:t>
            </w:r>
          </w:p>
          <w:p w:rsidR="00A301BB" w:rsidRPr="0048301A" w:rsidRDefault="00A301BB" w:rsidP="00A301BB">
            <w:pPr>
              <w:pStyle w:val="a9"/>
              <w:ind w:firstLine="708"/>
              <w:jc w:val="both"/>
              <w:rPr>
                <w:rFonts w:ascii="Times New Roman" w:hAnsi="Times New Roman" w:cs="Times New Roman"/>
              </w:rPr>
            </w:pPr>
            <w:r w:rsidRPr="0048301A">
              <w:rPr>
                <w:rFonts w:ascii="Times New Roman" w:hAnsi="Times New Roman" w:cs="Times New Roman"/>
              </w:rPr>
              <w:t xml:space="preserve">СДУ имеют надземные помещения и выгребную яму </w:t>
            </w:r>
            <w:r w:rsidRPr="0048301A">
              <w:rPr>
                <w:rFonts w:ascii="Times New Roman" w:hAnsi="Times New Roman" w:cs="Times New Roman"/>
                <w:lang w:val="kk-KZ"/>
              </w:rPr>
              <w:t>из водонепроницаемого материала</w:t>
            </w:r>
            <w:r w:rsidR="00006327">
              <w:rPr>
                <w:rFonts w:ascii="Times New Roman" w:hAnsi="Times New Roman" w:cs="Times New Roman"/>
                <w:lang w:val="kk-KZ"/>
              </w:rPr>
              <w:t xml:space="preserve">. </w:t>
            </w:r>
          </w:p>
          <w:p w:rsidR="00A301BB" w:rsidRPr="0048301A" w:rsidRDefault="00A301BB" w:rsidP="00A301BB">
            <w:pPr>
              <w:pStyle w:val="a9"/>
              <w:ind w:firstLine="708"/>
              <w:jc w:val="both"/>
              <w:rPr>
                <w:rFonts w:ascii="Times New Roman" w:hAnsi="Times New Roman" w:cs="Times New Roman"/>
              </w:rPr>
            </w:pPr>
            <w:r w:rsidRPr="0048301A">
              <w:rPr>
                <w:rFonts w:ascii="Times New Roman" w:hAnsi="Times New Roman" w:cs="Times New Roman"/>
                <w:lang w:eastAsia="ko-KR"/>
              </w:rPr>
              <w:t xml:space="preserve">Уборку СДУ проводят ежедневно с использованием дезинфицирующих средств. </w:t>
            </w:r>
            <w:r w:rsidR="00006327">
              <w:rPr>
                <w:rFonts w:ascii="Times New Roman" w:hAnsi="Times New Roman" w:cs="Times New Roman"/>
                <w:lang w:eastAsia="ko-KR"/>
              </w:rPr>
              <w:t xml:space="preserve">Выгребную яму </w:t>
            </w:r>
            <w:r w:rsidRPr="0048301A">
              <w:rPr>
                <w:rFonts w:ascii="Times New Roman" w:hAnsi="Times New Roman" w:cs="Times New Roman"/>
              </w:rPr>
              <w:t xml:space="preserve">СДУ своевременно очищают. </w:t>
            </w:r>
          </w:p>
          <w:p w:rsidR="00A301BB" w:rsidRPr="0048301A"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0A2396">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79. СДУ имеют надземные помещения и выгребную яму и располагаются на </w:t>
            </w:r>
            <w:r w:rsidRPr="00E00F4D">
              <w:rPr>
                <w:rFonts w:ascii="Times New Roman" w:hAnsi="Times New Roman" w:cs="Times New Roman"/>
                <w:lang w:val="kk-KZ"/>
              </w:rPr>
              <w:lastRenderedPageBreak/>
              <w:t>расстоянии не менее 25 м от здания.</w:t>
            </w:r>
          </w:p>
        </w:tc>
        <w:tc>
          <w:tcPr>
            <w:tcW w:w="5244" w:type="dxa"/>
          </w:tcPr>
          <w:p w:rsidR="00A301BB" w:rsidRPr="00E00F4D" w:rsidRDefault="00A11E9D" w:rsidP="00A11E9D">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 xml:space="preserve"> Исключить</w:t>
            </w:r>
            <w:r>
              <w:rPr>
                <w:rFonts w:ascii="Times New Roman" w:hAnsi="Times New Roman" w:cs="Times New Roman"/>
              </w:rPr>
              <w:t xml:space="preserve">, повтор с п.56 </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80. Допускается освещение вторым светом путем устройства остекленных перегородок или фрамуг в стенах коридоров, туалетных, приемных и раздевальных объектов, не являющихся рекреационными, раздевалок, а также всех помещений, разрешенных к проектированию без естественного освещения.</w:t>
            </w:r>
          </w:p>
        </w:tc>
        <w:tc>
          <w:tcPr>
            <w:tcW w:w="5244" w:type="dxa"/>
          </w:tcPr>
          <w:p w:rsidR="00A301BB" w:rsidRPr="00FD5AC2" w:rsidRDefault="00A301BB" w:rsidP="00A301BB">
            <w:pPr>
              <w:pStyle w:val="a9"/>
              <w:jc w:val="both"/>
              <w:rPr>
                <w:rFonts w:ascii="Times New Roman" w:eastAsia="Times New Roman" w:hAnsi="Times New Roman"/>
              </w:rPr>
            </w:pPr>
            <w:r w:rsidRPr="00FD5AC2">
              <w:rPr>
                <w:rFonts w:ascii="Times New Roman" w:hAnsi="Times New Roman"/>
              </w:rPr>
              <w:t>5</w:t>
            </w:r>
            <w:r w:rsidR="00821B39">
              <w:rPr>
                <w:rFonts w:ascii="Times New Roman" w:hAnsi="Times New Roman"/>
              </w:rPr>
              <w:t>8</w:t>
            </w:r>
            <w:r w:rsidRPr="00FD5AC2">
              <w:rPr>
                <w:rFonts w:ascii="Times New Roman" w:hAnsi="Times New Roman"/>
              </w:rPr>
              <w:t>.</w:t>
            </w:r>
            <w:r w:rsidRPr="00FD5AC2">
              <w:rPr>
                <w:rFonts w:ascii="Times New Roman" w:eastAsia="Times New Roman" w:hAnsi="Times New Roman"/>
              </w:rPr>
              <w:t>Для искусственного освещения используют лампы светодиодные, люминесцентные и энергосберегающие. Общее искусственное освещение предусматривают во всех помещениях. В одном помещении применяют лампы одного типа.</w:t>
            </w:r>
          </w:p>
          <w:p w:rsidR="00A301BB" w:rsidRPr="00E00F4D" w:rsidRDefault="00A301BB" w:rsidP="00A301BB">
            <w:pPr>
              <w:pStyle w:val="a4"/>
              <w:rPr>
                <w:sz w:val="22"/>
                <w:szCs w:val="22"/>
              </w:rPr>
            </w:pPr>
          </w:p>
          <w:p w:rsidR="00A301BB" w:rsidRPr="00E00F4D" w:rsidRDefault="00A301BB" w:rsidP="00A301BB">
            <w:pPr>
              <w:pStyle w:val="a4"/>
              <w:rPr>
                <w:sz w:val="22"/>
                <w:szCs w:val="22"/>
              </w:rPr>
            </w:pPr>
          </w:p>
        </w:tc>
        <w:tc>
          <w:tcPr>
            <w:tcW w:w="2977" w:type="dxa"/>
          </w:tcPr>
          <w:p w:rsidR="000A2396" w:rsidRDefault="000A2396" w:rsidP="00A301BB">
            <w:pPr>
              <w:jc w:val="both"/>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jc w:val="both"/>
              <w:rPr>
                <w:rFonts w:ascii="Times New Roman" w:hAnsi="Times New Roman" w:cs="Times New Roman"/>
              </w:rPr>
            </w:pPr>
            <w:r w:rsidRPr="00E00F4D">
              <w:rPr>
                <w:rFonts w:ascii="Times New Roman" w:hAnsi="Times New Roman" w:cs="Times New Roman"/>
                <w:lang w:val="kk-KZ"/>
              </w:rPr>
              <w:t xml:space="preserve">Пункт конкретизирован в соответствии с требованиями строительных  норм и правил РК </w:t>
            </w:r>
            <w:r w:rsidRPr="00E00F4D">
              <w:rPr>
                <w:rStyle w:val="s1"/>
                <w:b w:val="0"/>
                <w:color w:val="auto"/>
                <w:sz w:val="22"/>
                <w:szCs w:val="22"/>
              </w:rPr>
              <w:t>№ 3.02-25-2004 «Общеобразовательные учреждения»,  № 3.02-31-2005 «Дома и интернаты для детей-инвалидов»</w:t>
            </w:r>
            <w:r w:rsidRPr="00E00F4D">
              <w:rPr>
                <w:rFonts w:ascii="Times New Roman" w:hAnsi="Times New Roman" w:cs="Times New Roman"/>
              </w:rPr>
              <w:t>.</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81. Без естественного освещения допускаются помещения коммуникационных систем (насосные водопровода и канализации, камеры вентиляционные и кондиционирования воздуха, бойлерные и другие), коридоры, не являющиеся рекреационными помещениями, фойе, кладовые, складские (кроме помещений для хранения легковоспламеняющихся жидкостей), инвентарные, помещения для приготовления дезинфицирующих средств, снарядные, книгохранилища, актовые залы, кулуары, телестудии, фотолаборатории, раздевалки, гардеробы, душевые, уборные персонала, комнаты личной гигиены женщин, радиоузлы, кино-фотолаборатории, помещения для установки и управления инженерным и технологическим оборудованием здания, обеденные залы столовых и производственные помещения пищеблока.</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Исключить </w:t>
            </w:r>
          </w:p>
        </w:tc>
        <w:tc>
          <w:tcPr>
            <w:tcW w:w="2977" w:type="dxa"/>
          </w:tcPr>
          <w:p w:rsidR="00A301BB" w:rsidRPr="00E00F4D" w:rsidRDefault="00006327" w:rsidP="00A301BB">
            <w:pPr>
              <w:rPr>
                <w:rFonts w:ascii="Times New Roman" w:hAnsi="Times New Roman" w:cs="Times New Roman"/>
                <w:lang w:val="kk-KZ"/>
              </w:rPr>
            </w:pPr>
            <w:r>
              <w:rPr>
                <w:rFonts w:ascii="Times New Roman" w:hAnsi="Times New Roman" w:cs="Times New Roman"/>
                <w:lang w:val="kk-KZ"/>
              </w:rPr>
              <w:t>Дублирование со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82. В учебных помещениях предусматривают боковое левостороннее освещение. При глубине учебных помещений более 6 м, устанавливают правосторонний подсвет с высотой не менее 2,2 м от пола. Не допускается направление основного светового потока спереди и сзади от учащихся.</w:t>
            </w:r>
          </w:p>
        </w:tc>
        <w:tc>
          <w:tcPr>
            <w:tcW w:w="5244" w:type="dxa"/>
          </w:tcPr>
          <w:p w:rsidR="00A301BB" w:rsidRPr="00FD5AC2" w:rsidRDefault="00006327" w:rsidP="00A301BB">
            <w:pPr>
              <w:widowControl w:val="0"/>
              <w:tabs>
                <w:tab w:val="left" w:pos="720"/>
              </w:tabs>
              <w:contextualSpacing/>
              <w:jc w:val="both"/>
              <w:rPr>
                <w:rFonts w:ascii="Times New Roman" w:hAnsi="Times New Roman" w:cs="Times New Roman"/>
              </w:rPr>
            </w:pPr>
            <w:r>
              <w:rPr>
                <w:rStyle w:val="s0"/>
              </w:rPr>
              <w:t>5</w:t>
            </w:r>
            <w:r w:rsidR="00821B39">
              <w:rPr>
                <w:rStyle w:val="s0"/>
              </w:rPr>
              <w:t>9</w:t>
            </w:r>
            <w:r w:rsidR="00A301BB" w:rsidRPr="00FD5AC2">
              <w:rPr>
                <w:rStyle w:val="s0"/>
              </w:rPr>
              <w:t xml:space="preserve">. </w:t>
            </w:r>
            <w:r w:rsidR="00A301BB" w:rsidRPr="00FD5AC2">
              <w:rPr>
                <w:rStyle w:val="s1"/>
                <w:b w:val="0"/>
                <w:sz w:val="22"/>
                <w:szCs w:val="22"/>
              </w:rPr>
              <w:t xml:space="preserve">В учебных помещениях предусматривают естественное боковое левостороннее освещение. </w:t>
            </w:r>
            <w:r w:rsidR="00A301BB" w:rsidRPr="00FD5AC2">
              <w:rPr>
                <w:rFonts w:ascii="Times New Roman" w:hAnsi="Times New Roman" w:cs="Times New Roman"/>
                <w:lang w:val="kk-KZ"/>
              </w:rPr>
              <w:t xml:space="preserve">Не допускается направление основного светового потока спереди и сзади от учащихся.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0A2396" w:rsidRDefault="000A2396"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 соответствии с приказом МНЭ РК №169 от 28.02.2015 года «Гигиенические нормативы к физ факторам, оказывающим воздействие на человека» ГОСТ 24940-96 «Методы измерения освещенности», приведены </w:t>
            </w:r>
            <w:r w:rsidRPr="00E00F4D">
              <w:rPr>
                <w:rFonts w:ascii="Times New Roman" w:hAnsi="Times New Roman" w:cs="Times New Roman"/>
                <w:lang w:val="kk-KZ"/>
              </w:rPr>
              <w:lastRenderedPageBreak/>
              <w:t>разные уровни нормируемой освещенности.</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Так же  уровни освещенности при искусственном освещении </w:t>
            </w:r>
          </w:p>
          <w:p w:rsidR="00A301BB" w:rsidRPr="00E00F4D" w:rsidRDefault="00A301BB" w:rsidP="00A301BB">
            <w:pPr>
              <w:jc w:val="both"/>
              <w:rPr>
                <w:rFonts w:ascii="Times New Roman" w:hAnsi="Times New Roman" w:cs="Times New Roman"/>
              </w:rPr>
            </w:pPr>
            <w:r w:rsidRPr="00E00F4D">
              <w:rPr>
                <w:rFonts w:ascii="Times New Roman" w:hAnsi="Times New Roman" w:cs="Times New Roman"/>
                <w:lang w:val="kk-KZ"/>
              </w:rPr>
              <w:t xml:space="preserve">в соответствии с требованиями строительных  норм и правил РК </w:t>
            </w:r>
            <w:r w:rsidRPr="00E00F4D">
              <w:rPr>
                <w:rStyle w:val="s1"/>
                <w:b w:val="0"/>
                <w:color w:val="auto"/>
                <w:sz w:val="22"/>
                <w:szCs w:val="22"/>
              </w:rPr>
              <w:t>№ 3.02-25-2004 «Общеобразовательные учреждения»,  № 3.02-31-2005 «Дома и интернаты для детей-инвалидов»</w:t>
            </w:r>
            <w:r w:rsidRPr="00E00F4D">
              <w:rPr>
                <w:rFonts w:ascii="Times New Roman" w:hAnsi="Times New Roman" w:cs="Times New Roman"/>
              </w:rPr>
              <w:t>. Приведены в приложениях данных строительных норм</w:t>
            </w:r>
          </w:p>
          <w:p w:rsidR="00A301BB" w:rsidRPr="00E00F4D" w:rsidRDefault="00A301BB" w:rsidP="00A301BB">
            <w:pPr>
              <w:ind w:firstLine="708"/>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83. В учебно-производственных мастерских, спортивных залах допускается двустороннее естественное боковое освещение и комбинированное (верхнее и боковое).</w:t>
            </w:r>
          </w:p>
        </w:tc>
        <w:tc>
          <w:tcPr>
            <w:tcW w:w="5244" w:type="dxa"/>
          </w:tcPr>
          <w:p w:rsidR="00A301BB" w:rsidRPr="009F2CC7" w:rsidRDefault="00821B39" w:rsidP="00A301BB">
            <w:pPr>
              <w:widowControl w:val="0"/>
              <w:tabs>
                <w:tab w:val="left" w:pos="720"/>
              </w:tabs>
              <w:contextualSpacing/>
              <w:jc w:val="both"/>
              <w:rPr>
                <w:rStyle w:val="s0"/>
              </w:rPr>
            </w:pPr>
            <w:r>
              <w:rPr>
                <w:rFonts w:ascii="Times New Roman" w:hAnsi="Times New Roman" w:cs="Times New Roman"/>
              </w:rPr>
              <w:t>60</w:t>
            </w:r>
            <w:r w:rsidR="00A301BB" w:rsidRPr="009F2CC7">
              <w:rPr>
                <w:rFonts w:ascii="Times New Roman" w:hAnsi="Times New Roman" w:cs="Times New Roman"/>
              </w:rPr>
              <w:t xml:space="preserve">. </w:t>
            </w:r>
            <w:r w:rsidR="00A301BB" w:rsidRPr="009F2CC7">
              <w:rPr>
                <w:rStyle w:val="s0"/>
              </w:rPr>
              <w:t xml:space="preserve">В учебно-производственных мастерских, спортивных залах допускается двустороннее естественное боковое освещение и комбинированное (верхнее и боковое). Не допускается закрашивание оконных стекол в учебных помещениях.  </w:t>
            </w:r>
          </w:p>
          <w:p w:rsidR="00A301BB" w:rsidRPr="00E00F4D" w:rsidRDefault="00A301BB" w:rsidP="00A301BB">
            <w:pPr>
              <w:widowControl w:val="0"/>
              <w:tabs>
                <w:tab w:val="left" w:pos="720"/>
              </w:tabs>
              <w:contextualSpacing/>
              <w:jc w:val="both"/>
              <w:rPr>
                <w:rStyle w:val="s0"/>
                <w:color w:val="auto"/>
              </w:rPr>
            </w:pPr>
          </w:p>
        </w:tc>
        <w:tc>
          <w:tcPr>
            <w:tcW w:w="2977" w:type="dxa"/>
          </w:tcPr>
          <w:p w:rsidR="00A301BB" w:rsidRPr="00E00F4D" w:rsidRDefault="000A2396" w:rsidP="00006327">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84. Не допускается закрашивание оконных стекол в учебных помещениях.</w:t>
            </w:r>
          </w:p>
        </w:tc>
        <w:tc>
          <w:tcPr>
            <w:tcW w:w="5244" w:type="dxa"/>
          </w:tcPr>
          <w:p w:rsidR="00A301BB" w:rsidRPr="00E00F4D" w:rsidRDefault="00A11E9D" w:rsidP="00A11E9D">
            <w:pPr>
              <w:widowControl w:val="0"/>
              <w:tabs>
                <w:tab w:val="left" w:pos="720"/>
              </w:tabs>
              <w:contextualSpacing/>
              <w:jc w:val="both"/>
              <w:rPr>
                <w:rStyle w:val="s0"/>
                <w:color w:val="auto"/>
              </w:rPr>
            </w:pPr>
            <w:r w:rsidRPr="00E00F4D">
              <w:rPr>
                <w:rFonts w:ascii="Times New Roman" w:hAnsi="Times New Roman" w:cs="Times New Roman"/>
              </w:rPr>
              <w:t>Исключить</w:t>
            </w:r>
            <w:r>
              <w:rPr>
                <w:rFonts w:ascii="Times New Roman" w:hAnsi="Times New Roman" w:cs="Times New Roman"/>
              </w:rPr>
              <w:t xml:space="preserve">, повтор с п.84 </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85. Световые проемы в игровых и спальнях оборудуют регулируемыми солнцезащитными устройствами (жалюзи, шторы).</w:t>
            </w:r>
          </w:p>
        </w:tc>
        <w:tc>
          <w:tcPr>
            <w:tcW w:w="5244" w:type="dxa"/>
          </w:tcPr>
          <w:p w:rsidR="00A301BB" w:rsidRPr="00E00F4D" w:rsidRDefault="00A301BB" w:rsidP="00821B39">
            <w:pPr>
              <w:widowControl w:val="0"/>
              <w:tabs>
                <w:tab w:val="left" w:pos="720"/>
              </w:tabs>
              <w:contextualSpacing/>
              <w:jc w:val="both"/>
              <w:rPr>
                <w:rStyle w:val="s0"/>
                <w:color w:val="auto"/>
              </w:rPr>
            </w:pPr>
            <w:r w:rsidRPr="002D086A">
              <w:rPr>
                <w:rStyle w:val="s0"/>
              </w:rPr>
              <w:t>6</w:t>
            </w:r>
            <w:r w:rsidR="00821B39">
              <w:rPr>
                <w:rStyle w:val="s0"/>
              </w:rPr>
              <w:t>1</w:t>
            </w:r>
            <w:r w:rsidRPr="002D086A">
              <w:rPr>
                <w:rStyle w:val="s0"/>
              </w:rPr>
              <w:t>.Световые проемы в учебных помещениях,  игровых и спальнях оборудуют регулируемыми солнцезащитными устройствами.</w:t>
            </w:r>
          </w:p>
        </w:tc>
        <w:tc>
          <w:tcPr>
            <w:tcW w:w="2977" w:type="dxa"/>
          </w:tcPr>
          <w:p w:rsidR="00A301BB" w:rsidRPr="00E00F4D" w:rsidRDefault="00A301BB" w:rsidP="00A301BB">
            <w:pPr>
              <w:rPr>
                <w:rFonts w:ascii="Times New Roman" w:hAnsi="Times New Roman" w:cs="Times New Roman"/>
                <w:lang w:val="kk-KZ"/>
              </w:rPr>
            </w:pPr>
            <w:r>
              <w:rPr>
                <w:rStyle w:val="s0"/>
                <w:color w:val="auto"/>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86. Общее искусственное освещение предусматривают во всех помещениях. Для освещения отдельных функциональных зон и рабочих мест предусматривается местное освещение.</w:t>
            </w:r>
          </w:p>
        </w:tc>
        <w:tc>
          <w:tcPr>
            <w:tcW w:w="5244" w:type="dxa"/>
          </w:tcPr>
          <w:p w:rsidR="00A301BB" w:rsidRPr="00E00F4D" w:rsidRDefault="00A301BB" w:rsidP="009D14B0">
            <w:pPr>
              <w:widowControl w:val="0"/>
              <w:tabs>
                <w:tab w:val="left" w:pos="720"/>
              </w:tabs>
              <w:contextualSpacing/>
              <w:jc w:val="both"/>
              <w:rPr>
                <w:rStyle w:val="s0"/>
                <w:color w:val="auto"/>
              </w:rPr>
            </w:pPr>
            <w:r w:rsidRPr="00E00F4D">
              <w:rPr>
                <w:rStyle w:val="s0"/>
                <w:color w:val="auto"/>
              </w:rPr>
              <w:t xml:space="preserve">Исключить </w:t>
            </w:r>
          </w:p>
        </w:tc>
        <w:tc>
          <w:tcPr>
            <w:tcW w:w="2977" w:type="dxa"/>
          </w:tcPr>
          <w:p w:rsidR="00A301BB" w:rsidRPr="00E00F4D" w:rsidRDefault="009D14B0" w:rsidP="00A301BB">
            <w:pPr>
              <w:rPr>
                <w:rFonts w:ascii="Times New Roman" w:hAnsi="Times New Roman" w:cs="Times New Roman"/>
                <w:lang w:val="kk-KZ"/>
              </w:rPr>
            </w:pPr>
            <w:r>
              <w:rPr>
                <w:rFonts w:ascii="Times New Roman" w:hAnsi="Times New Roman" w:cs="Times New Roman"/>
                <w:lang w:val="kk-KZ"/>
              </w:rPr>
              <w:t>Дублирование со 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87. В одном помещении применяют лампы одного типа. При освещении лампами накаливания используют светильники отраженного и рассеянного света. Светильники обеспечиваются плафонами. Уровни искусственного освещения в помещениях организаций образования и в местах проживания детей и подростков </w:t>
            </w:r>
            <w:r w:rsidRPr="00E00F4D">
              <w:rPr>
                <w:rFonts w:ascii="Times New Roman" w:hAnsi="Times New Roman" w:cs="Times New Roman"/>
                <w:lang w:val="kk-KZ"/>
              </w:rPr>
              <w:lastRenderedPageBreak/>
              <w:t>принимаются в соответствии с приложением 4 к настоящим Санитарным правилам.</w:t>
            </w:r>
          </w:p>
        </w:tc>
        <w:tc>
          <w:tcPr>
            <w:tcW w:w="5244" w:type="dxa"/>
          </w:tcPr>
          <w:p w:rsidR="00A301BB" w:rsidRPr="00031DC4" w:rsidRDefault="00A301BB" w:rsidP="00A301BB">
            <w:pPr>
              <w:widowControl w:val="0"/>
              <w:tabs>
                <w:tab w:val="left" w:pos="720"/>
              </w:tabs>
              <w:contextualSpacing/>
              <w:jc w:val="both"/>
              <w:rPr>
                <w:rStyle w:val="s0"/>
              </w:rPr>
            </w:pPr>
            <w:r w:rsidRPr="00031DC4">
              <w:rPr>
                <w:rStyle w:val="s0"/>
              </w:rPr>
              <w:lastRenderedPageBreak/>
              <w:t>6</w:t>
            </w:r>
            <w:r w:rsidR="00821B39">
              <w:rPr>
                <w:rStyle w:val="s0"/>
              </w:rPr>
              <w:t>2</w:t>
            </w:r>
            <w:r w:rsidRPr="00031DC4">
              <w:rPr>
                <w:rStyle w:val="s0"/>
              </w:rPr>
              <w:t>.  При искусственном освещении в</w:t>
            </w:r>
            <w:r w:rsidRPr="00031DC4">
              <w:rPr>
                <w:rFonts w:ascii="Times New Roman" w:hAnsi="Times New Roman" w:cs="Times New Roman"/>
              </w:rPr>
              <w:t xml:space="preserve"> одном помещении применяют лампы одного типа. При освещении лампами накаливания используют светильники отраженного и рассеянного света. </w:t>
            </w:r>
            <w:r w:rsidRPr="00031DC4">
              <w:rPr>
                <w:rStyle w:val="s0"/>
              </w:rPr>
              <w:t>Светильники обеспечиваются плафонами.</w:t>
            </w:r>
          </w:p>
          <w:p w:rsidR="00A301BB" w:rsidRPr="00E00F4D" w:rsidRDefault="00A301BB" w:rsidP="00A301BB">
            <w:pPr>
              <w:widowControl w:val="0"/>
              <w:tabs>
                <w:tab w:val="left" w:pos="720"/>
              </w:tabs>
              <w:contextualSpacing/>
              <w:jc w:val="both"/>
              <w:rPr>
                <w:rStyle w:val="s0"/>
                <w:color w:val="auto"/>
              </w:rPr>
            </w:pPr>
          </w:p>
        </w:tc>
        <w:tc>
          <w:tcPr>
            <w:tcW w:w="2977" w:type="dxa"/>
          </w:tcPr>
          <w:p w:rsidR="00A301BB" w:rsidRPr="00E00F4D" w:rsidRDefault="000A2396" w:rsidP="009D14B0">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031DC4" w:rsidRDefault="00A301BB" w:rsidP="00A301BB">
            <w:pPr>
              <w:widowControl w:val="0"/>
              <w:tabs>
                <w:tab w:val="left" w:pos="720"/>
              </w:tabs>
              <w:contextualSpacing/>
              <w:jc w:val="both"/>
              <w:rPr>
                <w:rFonts w:ascii="Times New Roman" w:hAnsi="Times New Roman" w:cs="Times New Roman"/>
              </w:rPr>
            </w:pPr>
            <w:r w:rsidRPr="00031DC4">
              <w:rPr>
                <w:rStyle w:val="s0"/>
              </w:rPr>
              <w:t>6</w:t>
            </w:r>
            <w:r w:rsidR="00821B39">
              <w:rPr>
                <w:rStyle w:val="s0"/>
              </w:rPr>
              <w:t>3</w:t>
            </w:r>
            <w:r w:rsidRPr="00031DC4">
              <w:rPr>
                <w:rStyle w:val="s0"/>
              </w:rPr>
              <w:t xml:space="preserve">.Нормируемые показатели искусственной освещенности объектов образования следует принимать в соответствии </w:t>
            </w:r>
            <w:r w:rsidRPr="00031DC4">
              <w:rPr>
                <w:rFonts w:ascii="Times New Roman" w:hAnsi="Times New Roman" w:cs="Times New Roman"/>
              </w:rPr>
              <w:t>с действующими г</w:t>
            </w:r>
            <w:r w:rsidRPr="00031DC4">
              <w:rPr>
                <w:rFonts w:ascii="Times New Roman" w:hAnsi="Times New Roman" w:cs="Times New Roman"/>
                <w:bCs/>
              </w:rPr>
              <w:t>игиеническими нормативами, устанавливающими требования к физическим факторам, оказывающим воздействие на человека.</w:t>
            </w:r>
          </w:p>
          <w:p w:rsidR="00A301BB" w:rsidRPr="00E00F4D" w:rsidRDefault="00A301BB" w:rsidP="00A301BB">
            <w:pPr>
              <w:ind w:firstLine="400"/>
              <w:jc w:val="both"/>
              <w:rPr>
                <w:rFonts w:ascii="Times New Roman" w:hAnsi="Times New Roman" w:cs="Times New Roman"/>
              </w:rPr>
            </w:pPr>
          </w:p>
        </w:tc>
        <w:tc>
          <w:tcPr>
            <w:tcW w:w="2977" w:type="dxa"/>
          </w:tcPr>
          <w:p w:rsidR="000A2396" w:rsidRDefault="00A301BB" w:rsidP="00A301BB">
            <w:pPr>
              <w:rPr>
                <w:rFonts w:ascii="Times New Roman" w:hAnsi="Times New Roman" w:cs="Times New Roman"/>
                <w:lang w:val="kk-KZ"/>
              </w:rPr>
            </w:pPr>
            <w:r>
              <w:rPr>
                <w:rFonts w:ascii="Times New Roman" w:hAnsi="Times New Roman" w:cs="Times New Roman"/>
                <w:lang w:val="kk-KZ"/>
              </w:rPr>
              <w:t>Новая редакция</w:t>
            </w:r>
            <w:r w:rsidR="009D14B0">
              <w:rPr>
                <w:rFonts w:ascii="Times New Roman" w:hAnsi="Times New Roman" w:cs="Times New Roman"/>
                <w:lang w:val="kk-KZ"/>
              </w:rPr>
              <w:t>, ссылка на НПА.</w:t>
            </w:r>
          </w:p>
          <w:p w:rsidR="000A2396" w:rsidRPr="00E00F4D" w:rsidRDefault="000A2396" w:rsidP="000A2396">
            <w:pPr>
              <w:rPr>
                <w:rFonts w:ascii="Times New Roman" w:hAnsi="Times New Roman" w:cs="Times New Roman"/>
                <w:lang w:val="kk-KZ"/>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 ГОСТ 24940-96 «Методы измерения освещенности», приведены разные уровни нормируемой освещенности.</w:t>
            </w:r>
          </w:p>
          <w:p w:rsidR="00A301BB" w:rsidRPr="000A2396" w:rsidRDefault="00A301BB" w:rsidP="000A2396">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88. Классная доска освещается двумя установленными параллельно ей светильниками, которые размещаются выше верхнего края доски на 0,3 м и на 0,6 м в сторону класса перед доской.</w:t>
            </w:r>
          </w:p>
        </w:tc>
        <w:tc>
          <w:tcPr>
            <w:tcW w:w="5244" w:type="dxa"/>
          </w:tcPr>
          <w:p w:rsidR="00A301BB" w:rsidRPr="00E00F4D" w:rsidRDefault="00A301BB" w:rsidP="00A301BB">
            <w:pPr>
              <w:ind w:firstLine="400"/>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E00F4D" w:rsidRDefault="009D14B0" w:rsidP="009D14B0">
            <w:pPr>
              <w:rPr>
                <w:rFonts w:ascii="Times New Roman" w:hAnsi="Times New Roman" w:cs="Times New Roman"/>
                <w:lang w:val="kk-KZ"/>
              </w:rPr>
            </w:pPr>
            <w:r>
              <w:rPr>
                <w:rFonts w:ascii="Times New Roman" w:hAnsi="Times New Roman" w:cs="Times New Roman"/>
                <w:lang w:val="kk-KZ"/>
              </w:rPr>
              <w:t xml:space="preserve">Дублирование со СНиП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89. На объектах для слепых и слабо видящих детей учебные помещения (классы, кабинеты, лаборатории, мастерские), а также читальные залы оборудуют комбинированной системой искусственного освещения с лампами накаливания.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Суммарный уровень освещенности от общего и местного освещения в зависимости от вида зрительной патологии составляет: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для учащихся с высокой степенью осложненной близорукости и дальнозоркостью высокой степени - 1000 люкс (далее -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детей с поражением сетчатки и зрительного нерва (без светобоязни) - 1000–1500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для учащихся, страдающих светобоязнью – не более 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уровень искусственной освещенности от системы общего освещения не должен превышать 400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4) каждое рабочее место оборудуют светильниками местного освещения с лампами накаливания мощностью 40 ватт. Светильники должны иметь жесткое крепление к поверхности стола и гибкий кронштейн, позволяющий менять угол наклона и высоту источника света.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6</w:t>
            </w:r>
            <w:r w:rsidR="00821B39">
              <w:rPr>
                <w:rFonts w:ascii="Times New Roman" w:hAnsi="Times New Roman" w:cs="Times New Roman"/>
                <w:lang w:val="kk-KZ"/>
              </w:rPr>
              <w:t>4</w:t>
            </w:r>
            <w:r w:rsidRPr="00E00F4D">
              <w:rPr>
                <w:rFonts w:ascii="Times New Roman" w:hAnsi="Times New Roman" w:cs="Times New Roman"/>
                <w:lang w:val="kk-KZ"/>
              </w:rPr>
              <w:t>. На объектах для слепых и слабо видящих детей учебные помещения (классы, кабинеты, лаборатории, мастерские), а также читальные залы оборудуют комбинированной системой искусственного освещения</w:t>
            </w:r>
            <w:r w:rsidR="004B42B3">
              <w:rPr>
                <w:rFonts w:ascii="Times New Roman" w:hAnsi="Times New Roman" w:cs="Times New Roman"/>
                <w:lang w:val="kk-KZ"/>
              </w:rPr>
              <w:t>.</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Суммарный уровень освещенности от общего и местного освещения в зависимости от вида зрительной патологии составляет: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для учащихся с высокой степенью осложненной близорукости и дальнозоркостью высокой степени - 1000 люкс (далее -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для детей с поражением сетчатки и зрительного нерва (без светобоязни) - 1000–1500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для учащихся, страдающих светобоязнью – не более 500 лк;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уровень искусственной освещенности от системы общего освещения не должен превышать 400 лк; </w:t>
            </w:r>
          </w:p>
          <w:p w:rsidR="00A301BB"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каждое рабочее место оборудуют светильниками местного освещения с мощностью 40 </w:t>
            </w:r>
            <w:r w:rsidRPr="00E00F4D">
              <w:rPr>
                <w:rFonts w:ascii="Times New Roman" w:hAnsi="Times New Roman" w:cs="Times New Roman"/>
                <w:lang w:val="kk-KZ"/>
              </w:rPr>
              <w:lastRenderedPageBreak/>
              <w:t xml:space="preserve">ватт.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Светильники должны иметь жесткое крепление к поверхности стола и гибкий кронштейн, позволяющий менять угол наклона и высоту источника света.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90. Перегоревшие лампы заменяют своевременно. Неисправные, перегоревшие люминесцентные лампы хранят в отдельном помещении, не доступном для детей и учащихся. Не допускается выброс отработанных люминесцентных ламп в мусоросборные контейнеры. Хранение и вывоз отработанных люминесцентных ламп возлагается приказом руководителя учреждения на ответственное лицо. Вывоз и утилизация отработанных ламп проводится организациями, имеющих лицензию на данный вид деятельности.</w:t>
            </w:r>
          </w:p>
        </w:tc>
        <w:tc>
          <w:tcPr>
            <w:tcW w:w="5244" w:type="dxa"/>
          </w:tcPr>
          <w:p w:rsidR="00A301BB" w:rsidRPr="00EB3343" w:rsidRDefault="00A301BB" w:rsidP="00A301BB">
            <w:pPr>
              <w:widowControl w:val="0"/>
              <w:tabs>
                <w:tab w:val="left" w:pos="720"/>
              </w:tabs>
              <w:contextualSpacing/>
              <w:jc w:val="both"/>
              <w:rPr>
                <w:rFonts w:ascii="Times New Roman" w:hAnsi="Times New Roman" w:cs="Times New Roman"/>
              </w:rPr>
            </w:pPr>
            <w:r w:rsidRPr="00EB3343">
              <w:rPr>
                <w:rFonts w:ascii="Times New Roman" w:hAnsi="Times New Roman" w:cs="Times New Roman"/>
              </w:rPr>
              <w:t>6</w:t>
            </w:r>
            <w:r w:rsidR="00821B39">
              <w:rPr>
                <w:rFonts w:ascii="Times New Roman" w:hAnsi="Times New Roman" w:cs="Times New Roman"/>
              </w:rPr>
              <w:t>5</w:t>
            </w:r>
            <w:r w:rsidRPr="00EB3343">
              <w:rPr>
                <w:rFonts w:ascii="Times New Roman" w:hAnsi="Times New Roman" w:cs="Times New Roman"/>
              </w:rPr>
              <w:t>. Лампы, вышедшие из строя, заменяются. Неисправные,  ртутьсодержащие лампы хранят в отдельном помещении, не доступном для детей и учащихся. Не допускается выброс отработанных ртутьсодержащих ламп в мусоросборники. Хранение и направление  на утилизацию отработанных  ртутьсодержащих ламп возлагается приказом руководителя  объекта на ответственное лицо.</w:t>
            </w:r>
          </w:p>
          <w:p w:rsidR="00A301BB" w:rsidRPr="00EB3343" w:rsidRDefault="00A301BB" w:rsidP="00A301BB">
            <w:pPr>
              <w:widowControl w:val="0"/>
              <w:tabs>
                <w:tab w:val="left" w:pos="0"/>
              </w:tabs>
              <w:contextualSpacing/>
              <w:jc w:val="both"/>
              <w:rPr>
                <w:rFonts w:ascii="Times New Roman" w:hAnsi="Times New Roman" w:cs="Times New Roman"/>
              </w:rPr>
            </w:pPr>
          </w:p>
        </w:tc>
        <w:tc>
          <w:tcPr>
            <w:tcW w:w="2977" w:type="dxa"/>
          </w:tcPr>
          <w:p w:rsidR="00A301BB" w:rsidRDefault="000A2396"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91. Здания объектов должны оборудоваться системами центрального отопления, вентиляции и кондиционирования воздуха. </w:t>
            </w:r>
          </w:p>
        </w:tc>
        <w:tc>
          <w:tcPr>
            <w:tcW w:w="5244" w:type="dxa"/>
          </w:tcPr>
          <w:p w:rsidR="00A301BB" w:rsidRPr="00564F61" w:rsidRDefault="00A301BB" w:rsidP="00A301BB">
            <w:pPr>
              <w:widowControl w:val="0"/>
              <w:tabs>
                <w:tab w:val="left" w:pos="0"/>
              </w:tabs>
              <w:contextualSpacing/>
              <w:jc w:val="both"/>
              <w:rPr>
                <w:rFonts w:ascii="Times New Roman" w:hAnsi="Times New Roman" w:cs="Times New Roman"/>
              </w:rPr>
            </w:pPr>
            <w:r w:rsidRPr="00564F61">
              <w:rPr>
                <w:rStyle w:val="s0"/>
              </w:rPr>
              <w:t>6</w:t>
            </w:r>
            <w:r w:rsidR="00821B39">
              <w:rPr>
                <w:rStyle w:val="s0"/>
              </w:rPr>
              <w:t>6</w:t>
            </w:r>
            <w:r w:rsidRPr="00564F61">
              <w:rPr>
                <w:rStyle w:val="s0"/>
              </w:rPr>
              <w:t xml:space="preserve">. </w:t>
            </w:r>
            <w:r w:rsidRPr="00564F61">
              <w:rPr>
                <w:rFonts w:ascii="Times New Roman" w:hAnsi="Times New Roman" w:cs="Times New Roman"/>
              </w:rPr>
              <w:t>Здания объектов должны оборудоваться системами центрального отопления.  При отсутствии централизованного источника теплоснабжения предусматривается автономная котельная,  работающая на жидком, твердом и газообразном топливе.</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115B3A" w:rsidRDefault="00115B3A" w:rsidP="00115B3A">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92. При отсутствии централизованного источника теплоснабжения допускается применение автономной котельной и газового отопления. </w:t>
            </w:r>
          </w:p>
        </w:tc>
        <w:tc>
          <w:tcPr>
            <w:tcW w:w="5244" w:type="dxa"/>
          </w:tcPr>
          <w:p w:rsidR="00A301BB" w:rsidRPr="00E00F4D" w:rsidRDefault="00A301BB" w:rsidP="00A301BB">
            <w:pPr>
              <w:widowControl w:val="0"/>
              <w:tabs>
                <w:tab w:val="left" w:pos="0"/>
              </w:tabs>
              <w:contextualSpacing/>
              <w:jc w:val="both"/>
              <w:rPr>
                <w:rFonts w:ascii="Times New Roman" w:hAnsi="Times New Roman" w:cs="Times New Roman"/>
              </w:rPr>
            </w:pPr>
            <w:r w:rsidRPr="00E00F4D">
              <w:rPr>
                <w:rFonts w:ascii="Times New Roman" w:hAnsi="Times New Roman" w:cs="Times New Roman"/>
              </w:rPr>
              <w:t>Исключить</w:t>
            </w:r>
            <w:r w:rsidR="009D14B0">
              <w:rPr>
                <w:rFonts w:ascii="Times New Roman" w:hAnsi="Times New Roman" w:cs="Times New Roman"/>
              </w:rPr>
              <w:t>, повтор с п. 65</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93. В сельских населенных пунктах в одноэтажных зданиях малокомплектных сельских организаций допускается устройство печного отопления. Топка производится в изолированном помещении с отдельным входом.</w:t>
            </w:r>
          </w:p>
        </w:tc>
        <w:tc>
          <w:tcPr>
            <w:tcW w:w="5244" w:type="dxa"/>
          </w:tcPr>
          <w:p w:rsidR="00A301BB" w:rsidRPr="00F61B2F" w:rsidRDefault="00A301BB" w:rsidP="00A301BB">
            <w:pPr>
              <w:widowControl w:val="0"/>
              <w:tabs>
                <w:tab w:val="left" w:pos="720"/>
              </w:tabs>
              <w:contextualSpacing/>
              <w:jc w:val="both"/>
              <w:rPr>
                <w:rStyle w:val="s0"/>
              </w:rPr>
            </w:pPr>
            <w:r>
              <w:rPr>
                <w:rStyle w:val="s0"/>
              </w:rPr>
              <w:t>6</w:t>
            </w:r>
            <w:r w:rsidR="00821B39">
              <w:rPr>
                <w:rStyle w:val="s0"/>
              </w:rPr>
              <w:t>7</w:t>
            </w:r>
            <w:r w:rsidRPr="00F61B2F">
              <w:rPr>
                <w:rStyle w:val="s0"/>
              </w:rPr>
              <w:t xml:space="preserve">. В сельских населенных пунктах в одноэтажных зданиях </w:t>
            </w:r>
            <w:r w:rsidRPr="00F61B2F">
              <w:rPr>
                <w:rStyle w:val="s0"/>
                <w:shd w:val="clear" w:color="auto" w:fill="FFFFFF"/>
              </w:rPr>
              <w:t xml:space="preserve">малокомплектных объектах образования </w:t>
            </w:r>
            <w:r w:rsidRPr="00F61B2F">
              <w:rPr>
                <w:rStyle w:val="s0"/>
              </w:rPr>
              <w:t xml:space="preserve">допускается устройство печного отопления. Топка проводится в изолированном помещении с отдельным входом. </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94. На пищеблоке предусматривается вентиляция на механическом побуждении. Над оборудованием, являющимся источником </w:t>
            </w:r>
            <w:r w:rsidRPr="00E00F4D">
              <w:rPr>
                <w:rFonts w:ascii="Times New Roman" w:hAnsi="Times New Roman" w:cs="Times New Roman"/>
                <w:lang w:val="kk-KZ"/>
              </w:rPr>
              <w:lastRenderedPageBreak/>
              <w:t>выделения тепла и влаги, предусматриваются вытяжные зонты.</w:t>
            </w:r>
          </w:p>
        </w:tc>
        <w:tc>
          <w:tcPr>
            <w:tcW w:w="5244" w:type="dxa"/>
          </w:tcPr>
          <w:p w:rsidR="00A301BB" w:rsidRPr="00B31C3A" w:rsidRDefault="00A301BB" w:rsidP="00A301BB">
            <w:pPr>
              <w:widowControl w:val="0"/>
              <w:tabs>
                <w:tab w:val="left" w:pos="720"/>
              </w:tabs>
              <w:contextualSpacing/>
              <w:jc w:val="both"/>
              <w:rPr>
                <w:rFonts w:ascii="Times New Roman" w:hAnsi="Times New Roman" w:cs="Times New Roman"/>
              </w:rPr>
            </w:pPr>
            <w:r w:rsidRPr="00B31C3A">
              <w:rPr>
                <w:rFonts w:ascii="Times New Roman" w:hAnsi="Times New Roman" w:cs="Times New Roman"/>
              </w:rPr>
              <w:lastRenderedPageBreak/>
              <w:t>6</w:t>
            </w:r>
            <w:r w:rsidR="00821B39">
              <w:rPr>
                <w:rFonts w:ascii="Times New Roman" w:hAnsi="Times New Roman" w:cs="Times New Roman"/>
              </w:rPr>
              <w:t>8</w:t>
            </w:r>
            <w:r w:rsidRPr="00B31C3A">
              <w:rPr>
                <w:rFonts w:ascii="Times New Roman" w:hAnsi="Times New Roman" w:cs="Times New Roman"/>
              </w:rPr>
              <w:t xml:space="preserve">. Здания объектов оборудуются системами  вентиляции и кондиционирования  воздуха. На пищеблоке предусматривается вентиляция на </w:t>
            </w:r>
            <w:r w:rsidRPr="00B31C3A">
              <w:rPr>
                <w:rFonts w:ascii="Times New Roman" w:hAnsi="Times New Roman" w:cs="Times New Roman"/>
              </w:rPr>
              <w:lastRenderedPageBreak/>
              <w:t xml:space="preserve">механическом побуждении. Над оборудованием, являющимся источником выделения тепла и влаги, устанавливаются вытяжные зонты. </w:t>
            </w:r>
          </w:p>
          <w:p w:rsidR="00A301BB" w:rsidRPr="00E00F4D" w:rsidRDefault="00A301BB" w:rsidP="00A301BB">
            <w:pPr>
              <w:widowControl w:val="0"/>
              <w:tabs>
                <w:tab w:val="left" w:pos="709"/>
              </w:tabs>
              <w:ind w:left="34"/>
              <w:contextualSpacing/>
              <w:jc w:val="both"/>
              <w:rPr>
                <w:rFonts w:ascii="Times New Roman" w:hAnsi="Times New Roman" w:cs="Times New Roman"/>
              </w:rPr>
            </w:pPr>
          </w:p>
        </w:tc>
        <w:tc>
          <w:tcPr>
            <w:tcW w:w="2977" w:type="dxa"/>
          </w:tcPr>
          <w:p w:rsidR="00115B3A" w:rsidRDefault="00115B3A" w:rsidP="00115B3A">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rPr>
            </w:pPr>
            <w:r w:rsidRPr="00E00F4D">
              <w:rPr>
                <w:rFonts w:ascii="Times New Roman" w:hAnsi="Times New Roman" w:cs="Times New Roman"/>
              </w:rPr>
              <w:t>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97717D" w:rsidRDefault="009D14B0" w:rsidP="00A301BB">
            <w:pPr>
              <w:widowControl w:val="0"/>
              <w:tabs>
                <w:tab w:val="left" w:pos="720"/>
              </w:tabs>
              <w:contextualSpacing/>
              <w:jc w:val="both"/>
              <w:rPr>
                <w:rFonts w:ascii="Times New Roman" w:hAnsi="Times New Roman" w:cs="Times New Roman"/>
                <w:bCs/>
              </w:rPr>
            </w:pPr>
            <w:r>
              <w:rPr>
                <w:rFonts w:ascii="Times New Roman" w:hAnsi="Times New Roman" w:cs="Times New Roman"/>
              </w:rPr>
              <w:t>6</w:t>
            </w:r>
            <w:r w:rsidR="00821B39">
              <w:rPr>
                <w:rFonts w:ascii="Times New Roman" w:hAnsi="Times New Roman" w:cs="Times New Roman"/>
              </w:rPr>
              <w:t>9</w:t>
            </w:r>
            <w:r w:rsidR="00A301BB" w:rsidRPr="0097717D">
              <w:rPr>
                <w:rFonts w:ascii="Times New Roman" w:hAnsi="Times New Roman" w:cs="Times New Roman"/>
              </w:rPr>
              <w:t>. При эксплуатации систем  вентиляции и кондиционирования  воздуха</w:t>
            </w:r>
            <w:r w:rsidR="00A301BB" w:rsidRPr="0097717D">
              <w:rPr>
                <w:rFonts w:ascii="Times New Roman" w:eastAsia="Calibri" w:hAnsi="Times New Roman" w:cs="Times New Roman"/>
              </w:rPr>
              <w:t xml:space="preserve"> соблюдаются  </w:t>
            </w:r>
            <w:r w:rsidR="00A301BB" w:rsidRPr="0097717D">
              <w:rPr>
                <w:rFonts w:ascii="Times New Roman" w:hAnsi="Times New Roman" w:cs="Times New Roman"/>
              </w:rPr>
              <w:t>действующие г</w:t>
            </w:r>
            <w:r w:rsidR="00A301BB" w:rsidRPr="0097717D">
              <w:rPr>
                <w:rFonts w:ascii="Times New Roman" w:hAnsi="Times New Roman" w:cs="Times New Roman"/>
                <w:bCs/>
              </w:rPr>
              <w:t xml:space="preserve">игиенические нормативы, устанавливающие требования  </w:t>
            </w:r>
            <w:bookmarkStart w:id="2" w:name="SUB100"/>
            <w:bookmarkEnd w:id="2"/>
            <w:r w:rsidR="00A301BB" w:rsidRPr="0097717D">
              <w:rPr>
                <w:rFonts w:ascii="Times New Roman" w:hAnsi="Times New Roman" w:cs="Times New Roman"/>
                <w:bCs/>
              </w:rPr>
              <w:t>к системам вентиляции и кондиционирования воздуха, их очистке и дезинфекции.</w:t>
            </w:r>
          </w:p>
          <w:p w:rsidR="00A301BB" w:rsidRPr="00E00F4D" w:rsidRDefault="00A301BB" w:rsidP="00A301BB">
            <w:pPr>
              <w:widowControl w:val="0"/>
              <w:tabs>
                <w:tab w:val="left" w:pos="0"/>
              </w:tabs>
              <w:contextualSpacing/>
              <w:jc w:val="both"/>
              <w:rPr>
                <w:rFonts w:ascii="Times New Roman" w:hAnsi="Times New Roman" w:cs="Times New Roman"/>
              </w:rPr>
            </w:pPr>
          </w:p>
        </w:tc>
        <w:tc>
          <w:tcPr>
            <w:tcW w:w="2977" w:type="dxa"/>
          </w:tcPr>
          <w:p w:rsidR="00115B3A" w:rsidRDefault="00A301BB" w:rsidP="00A301BB">
            <w:pPr>
              <w:rPr>
                <w:rFonts w:ascii="Times New Roman" w:hAnsi="Times New Roman" w:cs="Times New Roman"/>
              </w:rPr>
            </w:pPr>
            <w:r>
              <w:rPr>
                <w:rFonts w:ascii="Times New Roman" w:hAnsi="Times New Roman" w:cs="Times New Roman"/>
              </w:rPr>
              <w:t>Новая редакция</w:t>
            </w:r>
            <w:r w:rsidR="009D14B0">
              <w:rPr>
                <w:rFonts w:ascii="Times New Roman" w:hAnsi="Times New Roman" w:cs="Times New Roman"/>
              </w:rPr>
              <w:t>, ссылка на НПА.</w:t>
            </w:r>
          </w:p>
          <w:p w:rsidR="00115B3A" w:rsidRDefault="00115B3A" w:rsidP="00115B3A">
            <w:pPr>
              <w:rPr>
                <w:rFonts w:ascii="Times New Roman" w:hAnsi="Times New Roman" w:cs="Times New Roman"/>
              </w:rPr>
            </w:pPr>
          </w:p>
          <w:p w:rsidR="00A301BB" w:rsidRPr="00115B3A" w:rsidRDefault="00115B3A" w:rsidP="00115B3A">
            <w:pPr>
              <w:rPr>
                <w:rFonts w:ascii="Times New Roman" w:hAnsi="Times New Roman" w:cs="Times New Roman"/>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95. Конструкция окон должна предусматривать возможность организации проветривания помещений, предназначенных для пребывания детей и подростков, в любое время года. Остекление окон должно быть выполнено из цельного стеклополотна. При замене оконных блоков площадь остекления должна быть сохранена или увеличена. Замена разбитых стекол должна проводиться немедленно.</w:t>
            </w:r>
          </w:p>
        </w:tc>
        <w:tc>
          <w:tcPr>
            <w:tcW w:w="5244" w:type="dxa"/>
          </w:tcPr>
          <w:p w:rsidR="00A301BB" w:rsidRPr="00E00F4D" w:rsidRDefault="009D14B0"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повтор с п. 69</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96. Сквозное или угловое проветривание проводят в отсутствии детей. Сквозное проветривание не проводят через туалетные помещения.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r w:rsidR="009D14B0">
              <w:rPr>
                <w:rFonts w:ascii="Times New Roman" w:hAnsi="Times New Roman" w:cs="Times New Roman"/>
              </w:rPr>
              <w:t>, повтор с п. 69</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97. Для контроля за температурой воздуха в игровых, учебных и спальных помещениях интернатных организаций, организациях образования для детей с девиантным поведением, ЦАН, организаций образования для детей-сирот и детей, оставшихся без попечения родителей, а также в помещениях медицинского пункта устанавливают термометры.</w:t>
            </w:r>
          </w:p>
        </w:tc>
        <w:tc>
          <w:tcPr>
            <w:tcW w:w="5244" w:type="dxa"/>
          </w:tcPr>
          <w:p w:rsidR="00A301BB" w:rsidRPr="00E00F4D" w:rsidRDefault="009D14B0" w:rsidP="00A301BB">
            <w:pPr>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перенесен в п. 73</w:t>
            </w:r>
          </w:p>
          <w:p w:rsidR="00A301BB" w:rsidRPr="00E00F4D" w:rsidRDefault="00A301BB" w:rsidP="00A301BB">
            <w:pPr>
              <w:widowControl w:val="0"/>
              <w:tabs>
                <w:tab w:val="left" w:pos="0"/>
              </w:tabs>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98. Учебные помещения проветривают во время перемен, рекреационные – во время уроков. До начала занятий и после их окончания осуществляют сквозное </w:t>
            </w:r>
            <w:r w:rsidRPr="00E00F4D">
              <w:rPr>
                <w:rFonts w:ascii="Times New Roman" w:hAnsi="Times New Roman" w:cs="Times New Roman"/>
                <w:lang w:val="kk-KZ"/>
              </w:rPr>
              <w:lastRenderedPageBreak/>
              <w:t>проветривание учебных помещений.</w:t>
            </w:r>
          </w:p>
        </w:tc>
        <w:tc>
          <w:tcPr>
            <w:tcW w:w="5244" w:type="dxa"/>
          </w:tcPr>
          <w:p w:rsidR="00A301BB" w:rsidRPr="00D3479D" w:rsidRDefault="00821B39" w:rsidP="00A301BB">
            <w:pPr>
              <w:widowControl w:val="0"/>
              <w:tabs>
                <w:tab w:val="left" w:pos="720"/>
              </w:tabs>
              <w:contextualSpacing/>
              <w:jc w:val="both"/>
              <w:rPr>
                <w:rStyle w:val="s0"/>
              </w:rPr>
            </w:pPr>
            <w:r>
              <w:rPr>
                <w:rStyle w:val="s0"/>
              </w:rPr>
              <w:lastRenderedPageBreak/>
              <w:t>70</w:t>
            </w:r>
            <w:r w:rsidR="00A301BB" w:rsidRPr="00D3479D">
              <w:rPr>
                <w:rStyle w:val="s0"/>
              </w:rPr>
              <w:t xml:space="preserve">. Учебные помещения проветривают во время перемен,                рекреационные </w:t>
            </w:r>
            <w:r w:rsidR="00A301BB" w:rsidRPr="00D3479D">
              <w:rPr>
                <w:rStyle w:val="s0"/>
                <w:shd w:val="clear" w:color="auto" w:fill="FFFFFF"/>
              </w:rPr>
              <w:t>–</w:t>
            </w:r>
            <w:r w:rsidR="00A301BB" w:rsidRPr="00D3479D">
              <w:rPr>
                <w:rStyle w:val="s0"/>
              </w:rPr>
              <w:t xml:space="preserve"> во время уроков. До начала занятий и после их окончания осуществляют сквозное проветривание учебных </w:t>
            </w:r>
            <w:r w:rsidR="00A301BB" w:rsidRPr="00D3479D">
              <w:rPr>
                <w:rStyle w:val="s0"/>
              </w:rPr>
              <w:lastRenderedPageBreak/>
              <w:t>помещений.</w:t>
            </w:r>
            <w:r w:rsidR="00A301BB" w:rsidRPr="00D3479D">
              <w:rPr>
                <w:rFonts w:ascii="Times New Roman" w:hAnsi="Times New Roman" w:cs="Times New Roman"/>
              </w:rPr>
              <w:t xml:space="preserve"> Сквозное или угловое проветривание проводят в отсутствии детей. Сквозное проветривание не проводят через туалетные помещения.</w:t>
            </w:r>
            <w:r w:rsidR="00A301BB" w:rsidRPr="00D3479D">
              <w:rPr>
                <w:rFonts w:ascii="Times New Roman" w:hAnsi="Times New Roman" w:cs="Times New Roman"/>
                <w:lang w:val="kk-KZ"/>
              </w:rPr>
              <w:t xml:space="preserve"> Остекление окон должно быть выполнено из цельного стеклополотна. </w:t>
            </w:r>
          </w:p>
          <w:p w:rsidR="00A301BB" w:rsidRPr="00E00F4D" w:rsidRDefault="00A301BB" w:rsidP="00A301BB">
            <w:pPr>
              <w:pStyle w:val="ab"/>
              <w:ind w:left="360"/>
              <w:jc w:val="both"/>
              <w:rPr>
                <w:rFonts w:ascii="Times New Roman" w:hAnsi="Times New Roman" w:cs="Times New Roman"/>
                <w:lang w:val="ru-RU"/>
              </w:rPr>
            </w:pPr>
          </w:p>
        </w:tc>
        <w:tc>
          <w:tcPr>
            <w:tcW w:w="2977" w:type="dxa"/>
          </w:tcPr>
          <w:p w:rsidR="00A301BB" w:rsidRPr="00E00F4D" w:rsidRDefault="00320410" w:rsidP="00E4239F">
            <w:pPr>
              <w:rPr>
                <w:rFonts w:ascii="Times New Roman" w:hAnsi="Times New Roman" w:cs="Times New Roman"/>
              </w:rPr>
            </w:pPr>
            <w:r>
              <w:rPr>
                <w:rFonts w:ascii="Times New Roman" w:hAnsi="Times New Roman" w:cs="Times New Roman"/>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99. Мастерские, где работа на станках и механизмах связана с выделением большого количества тепла и пыли, оборудуют приточно-вытяжной вентиляцией и местными пылеуловителями и вытяжными приспособлениями. На объектах обеспечиваются оптимальные микроклиматические условия помещений (температура, скорость движения воздуха и относительная влажность воздуха).</w:t>
            </w:r>
          </w:p>
        </w:tc>
        <w:tc>
          <w:tcPr>
            <w:tcW w:w="5244" w:type="dxa"/>
          </w:tcPr>
          <w:p w:rsidR="00A301BB" w:rsidRDefault="00A301BB" w:rsidP="00A301BB">
            <w:pPr>
              <w:widowControl w:val="0"/>
              <w:tabs>
                <w:tab w:val="left" w:pos="720"/>
              </w:tabs>
              <w:contextualSpacing/>
              <w:jc w:val="both"/>
              <w:rPr>
                <w:rStyle w:val="s0"/>
              </w:rPr>
            </w:pPr>
            <w:r>
              <w:rPr>
                <w:rStyle w:val="s0"/>
              </w:rPr>
              <w:t>7</w:t>
            </w:r>
            <w:r w:rsidR="00815B3C">
              <w:rPr>
                <w:rStyle w:val="s0"/>
                <w:lang w:val="kk-KZ"/>
              </w:rPr>
              <w:t>1</w:t>
            </w:r>
            <w:r w:rsidRPr="00F61B2F">
              <w:rPr>
                <w:rStyle w:val="s0"/>
              </w:rPr>
              <w:t xml:space="preserve">.Мастерские, где работа на станках и механизмах связана с выделением большого количества тепла и пыли, оборудуют приточно-вытяжной вентиляцией и местными пылеуловителями и вытяжными приспособлениями. </w:t>
            </w:r>
          </w:p>
          <w:p w:rsidR="00A301BB" w:rsidRPr="00E00F4D" w:rsidRDefault="00A301BB" w:rsidP="00A301BB">
            <w:pPr>
              <w:jc w:val="both"/>
              <w:rPr>
                <w:rFonts w:ascii="Times New Roman" w:hAnsi="Times New Roman" w:cs="Times New Roman"/>
              </w:rPr>
            </w:pPr>
          </w:p>
        </w:tc>
        <w:tc>
          <w:tcPr>
            <w:tcW w:w="2977" w:type="dxa"/>
          </w:tcPr>
          <w:p w:rsidR="00A301BB" w:rsidRPr="00E00F4D" w:rsidRDefault="00A5406E" w:rsidP="00A301BB">
            <w:pPr>
              <w:rPr>
                <w:rFonts w:ascii="Times New Roman" w:hAnsi="Times New Roman" w:cs="Times New Roman"/>
              </w:rPr>
            </w:pPr>
            <w:r>
              <w:rPr>
                <w:rFonts w:ascii="Times New Roman" w:hAnsi="Times New Roman" w:cs="Times New Roman"/>
              </w:rPr>
              <w:t xml:space="preserve">Улучшение редакции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442DAD" w:rsidRDefault="00A301BB" w:rsidP="00A301BB">
            <w:pPr>
              <w:widowControl w:val="0"/>
              <w:tabs>
                <w:tab w:val="left" w:pos="720"/>
              </w:tabs>
              <w:contextualSpacing/>
              <w:jc w:val="both"/>
              <w:rPr>
                <w:rStyle w:val="s0"/>
              </w:rPr>
            </w:pPr>
            <w:r w:rsidRPr="00442DAD">
              <w:rPr>
                <w:rFonts w:ascii="Times New Roman" w:hAnsi="Times New Roman" w:cs="Times New Roman"/>
              </w:rPr>
              <w:t>7</w:t>
            </w:r>
            <w:r w:rsidR="00B46858">
              <w:rPr>
                <w:rFonts w:ascii="Times New Roman" w:hAnsi="Times New Roman" w:cs="Times New Roman"/>
                <w:lang w:val="kk-KZ"/>
              </w:rPr>
              <w:t>2</w:t>
            </w:r>
            <w:r w:rsidRPr="00442DAD">
              <w:rPr>
                <w:rFonts w:ascii="Times New Roman" w:hAnsi="Times New Roman" w:cs="Times New Roman"/>
              </w:rPr>
              <w:t>.На объектах обеспечиваются оптимальные микроклиматические условия помещений (температура, скорость движения воздуха и относительная влажность воздуха).</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lang w:val="kk-KZ"/>
              </w:rPr>
            </w:pPr>
            <w:r>
              <w:rPr>
                <w:rFonts w:ascii="Times New Roman" w:hAnsi="Times New Roman" w:cs="Times New Roman"/>
                <w:lang w:val="kk-KZ"/>
              </w:rPr>
              <w:t>Новая редакция</w:t>
            </w:r>
            <w:r w:rsidR="009D14B0">
              <w:rPr>
                <w:rFonts w:ascii="Times New Roman" w:hAnsi="Times New Roman" w:cs="Times New Roman"/>
                <w:lang w:val="kk-KZ"/>
              </w:rPr>
              <w:t>, ссылка на НПА.</w:t>
            </w:r>
          </w:p>
          <w:p w:rsidR="00A301BB" w:rsidRPr="00A5406E" w:rsidRDefault="00A5406E" w:rsidP="00A5406E">
            <w:pPr>
              <w:rPr>
                <w:rFonts w:ascii="Times New Roman" w:hAnsi="Times New Roman" w:cs="Times New Roman"/>
                <w:lang w:val="kk-KZ"/>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100. В отопительный период температура воздуха предусматривается: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в спальных и учебных помещениях, кабинетах, лабораториях, библиотеке, в помещениях для культурно-массовых мероприятий и отдыха, в компьютерных классах, служебно-бытовых, стиральных +18–22 градусов по Цельсию (далее – 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в обеденных залах, буфетных, гладильных, сушильных, кладовых и бельевых +16оC;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в физиотерапевтических кабинетах, кабинетах массажа +28оC;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в медицинских помещениях, игровых, раздевальных, туалетных +20–22оC;</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в учебных мастерских, в спортзале и </w:t>
            </w:r>
            <w:r w:rsidRPr="00E00F4D">
              <w:rPr>
                <w:rFonts w:ascii="Times New Roman" w:hAnsi="Times New Roman" w:cs="Times New Roman"/>
                <w:lang w:val="kk-KZ"/>
              </w:rPr>
              <w:lastRenderedPageBreak/>
              <w:t xml:space="preserve">комнатах для проведения секционных занятий, в рекреациях, в вестибюле и гардеробе, кухне, сушильных одежды и обуви +15–17оC;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в раздевалке спортивного зала +19–23оC;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в помещениях с ванной бассейна +30оC;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8) в душевых +25оC.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Оптимальная относительная влажность воздуха в помещениях составляет 40–60%, в кухне и постирочной - до 60–70%. </w:t>
            </w:r>
          </w:p>
        </w:tc>
        <w:tc>
          <w:tcPr>
            <w:tcW w:w="5244" w:type="dxa"/>
          </w:tcPr>
          <w:p w:rsidR="00A301BB" w:rsidRPr="00174E90" w:rsidRDefault="00A301BB" w:rsidP="00A301BB">
            <w:pPr>
              <w:widowControl w:val="0"/>
              <w:tabs>
                <w:tab w:val="left" w:pos="720"/>
              </w:tabs>
              <w:contextualSpacing/>
              <w:jc w:val="both"/>
              <w:rPr>
                <w:rFonts w:ascii="Times New Roman" w:hAnsi="Times New Roman" w:cs="Times New Roman"/>
              </w:rPr>
            </w:pPr>
            <w:r w:rsidRPr="00174E90">
              <w:rPr>
                <w:rFonts w:ascii="Times New Roman" w:hAnsi="Times New Roman" w:cs="Times New Roman"/>
              </w:rPr>
              <w:lastRenderedPageBreak/>
              <w:t>7</w:t>
            </w:r>
            <w:r w:rsidR="00B46858">
              <w:rPr>
                <w:rFonts w:ascii="Times New Roman" w:hAnsi="Times New Roman" w:cs="Times New Roman"/>
                <w:lang w:val="kk-KZ"/>
              </w:rPr>
              <w:t>3</w:t>
            </w:r>
            <w:r w:rsidRPr="00174E90">
              <w:rPr>
                <w:rFonts w:ascii="Times New Roman" w:hAnsi="Times New Roman" w:cs="Times New Roman"/>
              </w:rPr>
              <w:t>. В отопительный период температура воздуха принимается в соответствии с действующими г</w:t>
            </w:r>
            <w:r w:rsidRPr="00174E90">
              <w:rPr>
                <w:rFonts w:ascii="Times New Roman" w:hAnsi="Times New Roman" w:cs="Times New Roman"/>
                <w:bCs/>
              </w:rPr>
              <w:t>игиеническими нормативами, устанавливающими требования к физическим факторам, оказывающим воздействие на человека.</w:t>
            </w:r>
          </w:p>
          <w:p w:rsidR="00A301BB" w:rsidRPr="00174E90" w:rsidRDefault="00A301BB" w:rsidP="00A301BB">
            <w:pPr>
              <w:widowControl w:val="0"/>
              <w:tabs>
                <w:tab w:val="left" w:pos="720"/>
              </w:tabs>
              <w:contextualSpacing/>
              <w:jc w:val="both"/>
              <w:rPr>
                <w:rStyle w:val="s0"/>
                <w:color w:val="auto"/>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В соответствии с приказом МНЭ РК №169 от 28.02.2015 года «Гигиенические нормативы к физ факторам, оказывающим воздействие на человека» приведены разные уровни нормируемой освещенности</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A301BB" w:rsidRPr="00B41B59" w:rsidRDefault="00A301BB" w:rsidP="00A301BB">
            <w:pPr>
              <w:widowControl w:val="0"/>
              <w:tabs>
                <w:tab w:val="left" w:pos="720"/>
              </w:tabs>
              <w:contextualSpacing/>
              <w:jc w:val="both"/>
              <w:rPr>
                <w:rFonts w:ascii="Times New Roman" w:hAnsi="Times New Roman" w:cs="Times New Roman"/>
              </w:rPr>
            </w:pPr>
            <w:r w:rsidRPr="00B41B59">
              <w:rPr>
                <w:rFonts w:ascii="Times New Roman" w:hAnsi="Times New Roman" w:cs="Times New Roman"/>
              </w:rPr>
              <w:t>7</w:t>
            </w:r>
            <w:r w:rsidR="001F7717">
              <w:rPr>
                <w:rFonts w:ascii="Times New Roman" w:hAnsi="Times New Roman" w:cs="Times New Roman"/>
                <w:lang w:val="kk-KZ"/>
              </w:rPr>
              <w:t>4</w:t>
            </w:r>
            <w:r w:rsidRPr="00B41B59">
              <w:rPr>
                <w:rFonts w:ascii="Times New Roman" w:hAnsi="Times New Roman" w:cs="Times New Roman"/>
              </w:rPr>
              <w:t>.  Для контроля  за температурой воздуха в игровых, учебных и спальных помещениях организаций образования, воспитания и мест проживания детей, а также в помещениях медицинского пункта устанавливают термометры.</w:t>
            </w:r>
          </w:p>
          <w:p w:rsidR="00A301BB" w:rsidRPr="00B41B59" w:rsidRDefault="00A301BB" w:rsidP="00A301BB">
            <w:pPr>
              <w:rPr>
                <w:rFonts w:ascii="Times New Roman" w:hAnsi="Times New Roman" w:cs="Times New Roman"/>
              </w:rPr>
            </w:pPr>
          </w:p>
        </w:tc>
        <w:tc>
          <w:tcPr>
            <w:tcW w:w="2977" w:type="dxa"/>
          </w:tcPr>
          <w:p w:rsidR="00A301BB" w:rsidRPr="00E00F4D" w:rsidRDefault="00A301BB" w:rsidP="008D04E0">
            <w:pPr>
              <w:rPr>
                <w:rFonts w:ascii="Times New Roman" w:hAnsi="Times New Roman" w:cs="Times New Roman"/>
                <w:lang w:val="kk-KZ"/>
              </w:rPr>
            </w:pPr>
            <w:r>
              <w:rPr>
                <w:rFonts w:ascii="Times New Roman" w:hAnsi="Times New Roman" w:cs="Times New Roman"/>
                <w:lang w:val="kk-KZ"/>
              </w:rPr>
              <w:t>Новая редакция, для обеспечения  температурного режима на объектах</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101. Ежегодно на объектах проводят ревизию и ремонт систем водоснабжения, канализации, электроснабжения, к началу отопительного сезона - систем отопления и вентиляции с составлением акта о выполненных работах.</w:t>
            </w:r>
          </w:p>
        </w:tc>
        <w:tc>
          <w:tcPr>
            <w:tcW w:w="5244" w:type="dxa"/>
          </w:tcPr>
          <w:p w:rsidR="00A301BB" w:rsidRPr="00E00F4D" w:rsidRDefault="00A301BB" w:rsidP="00A301BB">
            <w:pPr>
              <w:rPr>
                <w:rFonts w:ascii="Times New Roman" w:hAnsi="Times New Roman" w:cs="Times New Roman"/>
                <w:lang w:val="kk-KZ"/>
              </w:rPr>
            </w:pPr>
          </w:p>
          <w:p w:rsidR="00A301BB" w:rsidRPr="009D7F3B" w:rsidRDefault="00A301BB" w:rsidP="00A301BB">
            <w:pPr>
              <w:widowControl w:val="0"/>
              <w:tabs>
                <w:tab w:val="left" w:pos="720"/>
              </w:tabs>
              <w:contextualSpacing/>
              <w:jc w:val="both"/>
              <w:rPr>
                <w:rFonts w:ascii="Times New Roman" w:hAnsi="Times New Roman" w:cs="Times New Roman"/>
              </w:rPr>
            </w:pPr>
            <w:r w:rsidRPr="009D7F3B">
              <w:rPr>
                <w:rFonts w:ascii="Times New Roman" w:hAnsi="Times New Roman" w:cs="Times New Roman"/>
                <w:lang w:val="kk-KZ"/>
              </w:rPr>
              <w:t>7</w:t>
            </w:r>
            <w:r w:rsidR="001F7717">
              <w:rPr>
                <w:rFonts w:ascii="Times New Roman" w:hAnsi="Times New Roman" w:cs="Times New Roman"/>
                <w:lang w:val="kk-KZ"/>
              </w:rPr>
              <w:t>5</w:t>
            </w:r>
            <w:r w:rsidRPr="009D7F3B">
              <w:rPr>
                <w:rFonts w:ascii="Times New Roman" w:hAnsi="Times New Roman" w:cs="Times New Roman"/>
                <w:lang w:val="kk-KZ"/>
              </w:rPr>
              <w:t xml:space="preserve">. Ежегодно на объектах проводят ревизию </w:t>
            </w:r>
            <w:r w:rsidRPr="009D7F3B">
              <w:rPr>
                <w:rFonts w:ascii="Times New Roman" w:hAnsi="Times New Roman" w:cs="Times New Roman"/>
              </w:rPr>
              <w:t xml:space="preserve"> или  ремонт (замену) </w:t>
            </w:r>
            <w:r w:rsidRPr="009D7F3B">
              <w:rPr>
                <w:rFonts w:ascii="Times New Roman" w:hAnsi="Times New Roman" w:cs="Times New Roman"/>
                <w:lang w:val="kk-KZ"/>
              </w:rPr>
              <w:t xml:space="preserve">  инженерных коммуникаций,</w:t>
            </w:r>
            <w:r w:rsidRPr="009D7F3B">
              <w:rPr>
                <w:rFonts w:ascii="Times New Roman" w:hAnsi="Times New Roman" w:cs="Times New Roman"/>
              </w:rPr>
              <w:t xml:space="preserve"> кровли, мягкого и твердого инвентаря, мебели, оборудования и санитарно–технических приборов </w:t>
            </w:r>
            <w:r w:rsidRPr="009D7F3B">
              <w:rPr>
                <w:rFonts w:ascii="Times New Roman" w:hAnsi="Times New Roman" w:cs="Times New Roman"/>
                <w:lang w:val="kk-KZ"/>
              </w:rPr>
              <w:t>с составлением акта о выполненных работах</w:t>
            </w:r>
            <w:r w:rsidRPr="009D7F3B">
              <w:rPr>
                <w:rFonts w:ascii="Times New Roman" w:hAnsi="Times New Roman" w:cs="Times New Roman"/>
              </w:rPr>
              <w:t>.</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П. 123 СП №179</w:t>
            </w:r>
          </w:p>
        </w:tc>
        <w:tc>
          <w:tcPr>
            <w:tcW w:w="5244" w:type="dxa"/>
          </w:tcPr>
          <w:p w:rsidR="00A301BB" w:rsidRPr="00444469" w:rsidRDefault="00A301BB" w:rsidP="00A301BB">
            <w:pPr>
              <w:widowControl w:val="0"/>
              <w:tabs>
                <w:tab w:val="left" w:pos="720"/>
              </w:tabs>
              <w:contextualSpacing/>
              <w:jc w:val="both"/>
              <w:rPr>
                <w:rFonts w:ascii="Times New Roman" w:hAnsi="Times New Roman" w:cs="Times New Roman"/>
                <w:lang w:eastAsia="ko-KR"/>
              </w:rPr>
            </w:pPr>
            <w:r w:rsidRPr="00444469">
              <w:rPr>
                <w:rFonts w:ascii="Times New Roman" w:hAnsi="Times New Roman" w:cs="Times New Roman"/>
              </w:rPr>
              <w:t>7</w:t>
            </w:r>
            <w:r w:rsidR="001F7717">
              <w:rPr>
                <w:rFonts w:ascii="Times New Roman" w:hAnsi="Times New Roman" w:cs="Times New Roman"/>
                <w:lang w:val="kk-KZ"/>
              </w:rPr>
              <w:t>6</w:t>
            </w:r>
            <w:r w:rsidRPr="00444469">
              <w:rPr>
                <w:rFonts w:ascii="Times New Roman" w:hAnsi="Times New Roman" w:cs="Times New Roman"/>
              </w:rPr>
              <w:t xml:space="preserve">. </w:t>
            </w:r>
            <w:r w:rsidRPr="00444469">
              <w:rPr>
                <w:rFonts w:ascii="Times New Roman" w:hAnsi="Times New Roman" w:cs="Times New Roman"/>
                <w:lang w:val="kk-KZ"/>
              </w:rPr>
              <w:t xml:space="preserve">При функционировании объектов не допускается проведение капитального и других видов ремонтных работ, за исключением работ по устранению аварийных ситуаций. </w:t>
            </w:r>
          </w:p>
          <w:p w:rsidR="00A301BB" w:rsidRPr="00444469"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102. Не допускается эксплуатация объектов, размещенных в аварийных зданиях и помещениях.</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Здание объектов признают аварийным при наличии акта компетентных органов об аварийности объекта.</w:t>
            </w:r>
          </w:p>
        </w:tc>
        <w:tc>
          <w:tcPr>
            <w:tcW w:w="5244" w:type="dxa"/>
          </w:tcPr>
          <w:p w:rsidR="00A301BB" w:rsidRPr="009F77CF" w:rsidRDefault="00A301BB" w:rsidP="00A301BB">
            <w:pPr>
              <w:widowControl w:val="0"/>
              <w:tabs>
                <w:tab w:val="left" w:pos="720"/>
              </w:tabs>
              <w:contextualSpacing/>
              <w:jc w:val="both"/>
              <w:rPr>
                <w:rStyle w:val="s0"/>
              </w:rPr>
            </w:pPr>
            <w:r w:rsidRPr="009F77CF">
              <w:rPr>
                <w:rFonts w:ascii="Times New Roman" w:hAnsi="Times New Roman" w:cs="Times New Roman"/>
                <w:lang w:eastAsia="ko-KR"/>
              </w:rPr>
              <w:t>7</w:t>
            </w:r>
            <w:r w:rsidR="001F7717">
              <w:rPr>
                <w:rFonts w:ascii="Times New Roman" w:hAnsi="Times New Roman" w:cs="Times New Roman"/>
                <w:lang w:val="kk-KZ" w:eastAsia="ko-KR"/>
              </w:rPr>
              <w:t>7</w:t>
            </w:r>
            <w:r w:rsidRPr="009F77CF">
              <w:rPr>
                <w:rFonts w:ascii="Times New Roman" w:hAnsi="Times New Roman" w:cs="Times New Roman"/>
                <w:lang w:eastAsia="ko-KR"/>
              </w:rPr>
              <w:t xml:space="preserve">. Не допускается эксплуатация объектов, размещенных в аварийных зданиях и помещениях. </w:t>
            </w:r>
            <w:r w:rsidRPr="009F77CF">
              <w:rPr>
                <w:rStyle w:val="s0"/>
              </w:rPr>
              <w:t xml:space="preserve">Здание объектов признают аварийным при наличии акта уполномоченных органов об аварийности объекта. </w:t>
            </w:r>
          </w:p>
          <w:p w:rsidR="00A301BB" w:rsidRPr="009F77CF"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6. Санитарно-эпидемиологические требования к содержанию помещений объектов</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103. Территория объектов должна содержаться в чистоте.</w:t>
            </w:r>
          </w:p>
        </w:tc>
        <w:tc>
          <w:tcPr>
            <w:tcW w:w="5244" w:type="dxa"/>
          </w:tcPr>
          <w:p w:rsidR="00A301BB" w:rsidRPr="00E00F4D" w:rsidRDefault="00A301BB" w:rsidP="00A301BB">
            <w:pPr>
              <w:widowControl w:val="0"/>
              <w:tabs>
                <w:tab w:val="left" w:pos="720"/>
              </w:tabs>
              <w:contextualSpacing/>
              <w:jc w:val="both"/>
              <w:rPr>
                <w:rStyle w:val="s0"/>
                <w:color w:val="auto"/>
              </w:rPr>
            </w:pPr>
            <w:r>
              <w:rPr>
                <w:rFonts w:ascii="Times New Roman" w:hAnsi="Times New Roman" w:cs="Times New Roman"/>
              </w:rPr>
              <w:t>Исключить</w:t>
            </w:r>
            <w:r w:rsidR="008D04E0">
              <w:rPr>
                <w:rFonts w:ascii="Times New Roman" w:hAnsi="Times New Roman" w:cs="Times New Roman"/>
              </w:rPr>
              <w:t>, повтор с п. 16</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5406E">
            <w:pPr>
              <w:jc w:val="cente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104. Спортивное, игровое оборудование и малые архитектурные формы содержатся в исправном состоянии и чистоте. </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8D04E0">
              <w:rPr>
                <w:rFonts w:ascii="Times New Roman" w:hAnsi="Times New Roman" w:cs="Times New Roman"/>
              </w:rPr>
              <w:t>,  повтор с п. 16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105. Мусоросборники (контейнеры) очищают при их заполнении на две трети объема.</w:t>
            </w:r>
          </w:p>
        </w:tc>
        <w:tc>
          <w:tcPr>
            <w:tcW w:w="5244" w:type="dxa"/>
          </w:tcPr>
          <w:p w:rsidR="00A301BB" w:rsidRPr="00E00F4D" w:rsidRDefault="00A301BB" w:rsidP="008D04E0">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8D04E0">
              <w:rPr>
                <w:rFonts w:ascii="Times New Roman" w:hAnsi="Times New Roman" w:cs="Times New Roman"/>
              </w:rPr>
              <w:t>,  повтор с п. 15</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106. Все помещения должны содержаться в чистоте. Медицинские помещения, пищеблок и туалеты ежедневно убирают с использованием дезинфицирующих средств.</w:t>
            </w:r>
          </w:p>
        </w:tc>
        <w:tc>
          <w:tcPr>
            <w:tcW w:w="5244" w:type="dxa"/>
          </w:tcPr>
          <w:p w:rsidR="00A301BB" w:rsidRPr="0003534F" w:rsidRDefault="00A301BB" w:rsidP="00A301BB">
            <w:pPr>
              <w:widowControl w:val="0"/>
              <w:tabs>
                <w:tab w:val="left" w:pos="720"/>
              </w:tabs>
              <w:contextualSpacing/>
              <w:jc w:val="both"/>
              <w:rPr>
                <w:rFonts w:ascii="Times New Roman" w:hAnsi="Times New Roman" w:cs="Times New Roman"/>
              </w:rPr>
            </w:pPr>
            <w:r w:rsidRPr="0003534F">
              <w:rPr>
                <w:rFonts w:ascii="Times New Roman" w:hAnsi="Times New Roman" w:cs="Times New Roman"/>
              </w:rPr>
              <w:t>7</w:t>
            </w:r>
            <w:r w:rsidR="001F7717">
              <w:rPr>
                <w:rFonts w:ascii="Times New Roman" w:hAnsi="Times New Roman" w:cs="Times New Roman"/>
                <w:lang w:val="kk-KZ"/>
              </w:rPr>
              <w:t>8</w:t>
            </w:r>
            <w:r w:rsidRPr="0003534F">
              <w:rPr>
                <w:rFonts w:ascii="Times New Roman" w:hAnsi="Times New Roman" w:cs="Times New Roman"/>
              </w:rPr>
              <w:t xml:space="preserve">. Все помещения должны содержаться в чистоте. </w:t>
            </w:r>
            <w:r w:rsidR="004B42B3">
              <w:rPr>
                <w:rFonts w:ascii="Times New Roman" w:hAnsi="Times New Roman" w:cs="Times New Roman"/>
              </w:rPr>
              <w:t>П</w:t>
            </w:r>
            <w:r w:rsidRPr="0003534F">
              <w:rPr>
                <w:rFonts w:ascii="Times New Roman" w:hAnsi="Times New Roman" w:cs="Times New Roman"/>
              </w:rPr>
              <w:t xml:space="preserve">ищеблок и туалеты ежедневно убирают с использованием дезинфицирующих средств. В туалетах ежедневной дезинфекции подлежат полы, дверные ручки, барашки кранов, раковины и унитазы. </w:t>
            </w:r>
          </w:p>
          <w:p w:rsidR="00A301BB" w:rsidRPr="0003534F" w:rsidRDefault="00A301BB" w:rsidP="00A301BB">
            <w:pPr>
              <w:widowControl w:val="0"/>
              <w:tabs>
                <w:tab w:val="left" w:pos="720"/>
              </w:tabs>
              <w:contextualSpacing/>
              <w:jc w:val="both"/>
              <w:rPr>
                <w:rFonts w:ascii="Times New Roman" w:hAnsi="Times New Roman" w:cs="Times New Roman"/>
              </w:rPr>
            </w:pPr>
            <w:r w:rsidRPr="0003534F">
              <w:rPr>
                <w:rFonts w:ascii="Times New Roman" w:hAnsi="Times New Roman" w:cs="Times New Roman"/>
              </w:rPr>
              <w:tab/>
              <w:t xml:space="preserve">Влажную уборку помещений проводит техперсонал  организаций. Не допускается привлекать к уборке санитарных узлов воспитанников и учащихся.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tc>
        <w:tc>
          <w:tcPr>
            <w:tcW w:w="2977"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107. На объектах обслуживающий персонал (помощники воспитателей, технический персонал) имеет специальную одежду (далее – спецодежда) в количестве не менее 3-х комплектов (костюм или халат, косынки, колпак, фартук), сменную обувь, которые хранят в отдельном шкафу.</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Перед входом в туалетную комнату халат снимают и после выхода тщательно моют руки с мылом.</w:t>
            </w:r>
          </w:p>
        </w:tc>
        <w:tc>
          <w:tcPr>
            <w:tcW w:w="5244" w:type="dxa"/>
          </w:tcPr>
          <w:p w:rsidR="00A301BB" w:rsidRPr="00E00F4D" w:rsidRDefault="008D04E0" w:rsidP="008D04E0">
            <w:pPr>
              <w:widowControl w:val="0"/>
              <w:tabs>
                <w:tab w:val="left" w:pos="720"/>
              </w:tabs>
              <w:ind w:firstLine="34"/>
              <w:contextualSpacing/>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перенесен в п. 116</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Объединен с пунктом 230</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108. Применяемые дезинфицирующие растворы, разрешенные к применению в установленном порядке, готовят согласно инструкции в маркированных емкостях с указанием даты приготовления раствора. Дезинфицирующие и моющие средства и их рабочие растворы должны храниться в недоступных для детей и подростков местах. </w:t>
            </w:r>
          </w:p>
        </w:tc>
        <w:tc>
          <w:tcPr>
            <w:tcW w:w="5244" w:type="dxa"/>
          </w:tcPr>
          <w:p w:rsidR="008D04E0" w:rsidRPr="008D04E0" w:rsidRDefault="008D04E0" w:rsidP="008D04E0">
            <w:pPr>
              <w:widowControl w:val="0"/>
              <w:tabs>
                <w:tab w:val="left" w:pos="720"/>
              </w:tabs>
              <w:contextualSpacing/>
              <w:jc w:val="both"/>
              <w:rPr>
                <w:rFonts w:ascii="Times New Roman" w:hAnsi="Times New Roman" w:cs="Times New Roman"/>
                <w:lang w:val="kk-KZ"/>
              </w:rPr>
            </w:pPr>
            <w:r>
              <w:rPr>
                <w:rFonts w:ascii="Times New Roman" w:hAnsi="Times New Roman" w:cs="Times New Roman"/>
              </w:rPr>
              <w:t>7</w:t>
            </w:r>
            <w:r w:rsidR="001F7717">
              <w:rPr>
                <w:rFonts w:ascii="Times New Roman" w:hAnsi="Times New Roman" w:cs="Times New Roman"/>
                <w:lang w:val="kk-KZ"/>
              </w:rPr>
              <w:t>9</w:t>
            </w:r>
            <w:r w:rsidR="00A301BB" w:rsidRPr="004C7221">
              <w:rPr>
                <w:rFonts w:ascii="Times New Roman" w:hAnsi="Times New Roman" w:cs="Times New Roman"/>
              </w:rPr>
              <w:t xml:space="preserve">. </w:t>
            </w:r>
            <w:r w:rsidRPr="008D04E0">
              <w:rPr>
                <w:rFonts w:ascii="Times New Roman" w:hAnsi="Times New Roman" w:cs="Times New Roman"/>
                <w:lang w:val="kk-KZ"/>
              </w:rPr>
              <w:t xml:space="preserve">Для проведения дезинфекции используют препраты, разрешенные к применению в Республике Казахстан. Дезинфицирующие растворы, готовят согласно инструкции в маркированных емкостях с указанием даты приготовления раствора. Дезинфицирующие и моющие средства и их рабочие растворы хранятся в недоступных для </w:t>
            </w:r>
            <w:r w:rsidRPr="008D04E0">
              <w:rPr>
                <w:rFonts w:ascii="Times New Roman" w:hAnsi="Times New Roman" w:cs="Times New Roman"/>
              </w:rPr>
              <w:t xml:space="preserve">обучающихся и воспитанников </w:t>
            </w:r>
            <w:r w:rsidRPr="008D04E0">
              <w:rPr>
                <w:rFonts w:ascii="Times New Roman" w:hAnsi="Times New Roman" w:cs="Times New Roman"/>
                <w:lang w:val="kk-KZ"/>
              </w:rPr>
              <w:t>местах.</w:t>
            </w:r>
          </w:p>
          <w:p w:rsidR="00A301BB" w:rsidRPr="004C7221" w:rsidRDefault="00A301BB" w:rsidP="008D04E0">
            <w:pPr>
              <w:widowControl w:val="0"/>
              <w:tabs>
                <w:tab w:val="left" w:pos="720"/>
              </w:tabs>
              <w:contextualSpacing/>
              <w:jc w:val="both"/>
              <w:rPr>
                <w:rFonts w:ascii="Times New Roman" w:hAnsi="Times New Roman" w:cs="Times New Roman"/>
                <w:lang w:val="kk-KZ"/>
              </w:rPr>
            </w:pPr>
          </w:p>
        </w:tc>
        <w:tc>
          <w:tcPr>
            <w:tcW w:w="2977" w:type="dxa"/>
          </w:tcPr>
          <w:p w:rsidR="00A301BB" w:rsidRPr="00E00F4D" w:rsidRDefault="008D04E0"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109. Уборочный инвентарь (тазы, ведра, щетки, ветошь) маркируют и закрепляют за отдельными помещениями (санитарные узлы, </w:t>
            </w:r>
            <w:r w:rsidRPr="00E00F4D">
              <w:rPr>
                <w:rFonts w:ascii="Times New Roman" w:hAnsi="Times New Roman" w:cs="Times New Roman"/>
                <w:lang w:val="kk-KZ"/>
              </w:rPr>
              <w:lastRenderedPageBreak/>
              <w:t>медицинский блок, изолятор, производственные помещения пищеблока, обеденный зал, рекреации, каждый учебный кабинет, производственные мастерские и др.) и хранят в специально выделенных местах. Допускается использование уборочного инвентаря для группы учебных помещений.</w:t>
            </w:r>
          </w:p>
        </w:tc>
        <w:tc>
          <w:tcPr>
            <w:tcW w:w="5244" w:type="dxa"/>
          </w:tcPr>
          <w:p w:rsidR="00A301BB" w:rsidRPr="00A94344" w:rsidRDefault="001F7717" w:rsidP="00A301BB">
            <w:pPr>
              <w:widowControl w:val="0"/>
              <w:tabs>
                <w:tab w:val="left" w:pos="720"/>
              </w:tabs>
              <w:contextualSpacing/>
              <w:jc w:val="both"/>
              <w:rPr>
                <w:rFonts w:ascii="Times New Roman" w:hAnsi="Times New Roman" w:cs="Times New Roman"/>
              </w:rPr>
            </w:pPr>
            <w:r>
              <w:rPr>
                <w:rFonts w:ascii="Times New Roman" w:hAnsi="Times New Roman" w:cs="Times New Roman"/>
                <w:lang w:val="kk-KZ"/>
              </w:rPr>
              <w:lastRenderedPageBreak/>
              <w:t>80</w:t>
            </w:r>
            <w:r w:rsidR="00A301BB" w:rsidRPr="00A94344">
              <w:rPr>
                <w:rFonts w:ascii="Times New Roman" w:hAnsi="Times New Roman" w:cs="Times New Roman"/>
              </w:rPr>
              <w:t xml:space="preserve">. Уборочный инвентарь (тазы, ведра, щетки, ветошь) маркируют и закрепляют за отдельными помещениями (санитарные узлы, медицинский </w:t>
            </w:r>
            <w:r w:rsidR="00A301BB" w:rsidRPr="00A94344">
              <w:rPr>
                <w:rFonts w:ascii="Times New Roman" w:hAnsi="Times New Roman" w:cs="Times New Roman"/>
              </w:rPr>
              <w:lastRenderedPageBreak/>
              <w:t xml:space="preserve">пункт, производственные помещения пищеблока, обеденный зал, рекреации,  учебные кабинеты, производственные мастерские и другие) и хранят в специально выделенных местах. </w:t>
            </w:r>
          </w:p>
          <w:p w:rsidR="00A301BB" w:rsidRPr="00A94344" w:rsidRDefault="00A301BB" w:rsidP="00A301BB">
            <w:pPr>
              <w:widowControl w:val="0"/>
              <w:tabs>
                <w:tab w:val="left" w:pos="720"/>
              </w:tabs>
              <w:contextualSpacing/>
              <w:jc w:val="both"/>
              <w:rPr>
                <w:rFonts w:ascii="Times New Roman" w:hAnsi="Times New Roman" w:cs="Times New Roman"/>
              </w:rPr>
            </w:pPr>
            <w:r w:rsidRPr="00A94344">
              <w:rPr>
                <w:rFonts w:ascii="Times New Roman" w:hAnsi="Times New Roman" w:cs="Times New Roman"/>
              </w:rPr>
              <w:tab/>
            </w:r>
            <w:r w:rsidRPr="00A94344">
              <w:rPr>
                <w:rFonts w:ascii="Times New Roman" w:hAnsi="Times New Roman" w:cs="Times New Roman"/>
                <w:lang w:val="kk-KZ"/>
              </w:rPr>
              <w:t>Уборочный инвентарь для санитарных узлов всех организаций должен иметь сигнальную маркировку.</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8D04E0" w:rsidP="00A301BB">
            <w:pPr>
              <w:tabs>
                <w:tab w:val="left" w:pos="645"/>
              </w:tabs>
              <w:spacing w:before="100" w:beforeAutospacing="1" w:after="100" w:afterAutospacing="1"/>
              <w:rPr>
                <w:rFonts w:ascii="Times New Roman" w:hAnsi="Times New Roman" w:cs="Times New Roman"/>
              </w:rPr>
            </w:pPr>
            <w:r>
              <w:rPr>
                <w:rFonts w:ascii="Times New Roman" w:hAnsi="Times New Roman" w:cs="Times New Roman"/>
                <w:lang w:val="kk-KZ"/>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110. Уборочный инвентарь для санитарных узлов всех организаций должен иметь сигнальную маркировку.</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8D04E0">
              <w:rPr>
                <w:rFonts w:ascii="Times New Roman" w:hAnsi="Times New Roman" w:cs="Times New Roman"/>
              </w:rPr>
              <w:t>, перенсен в п. 79</w:t>
            </w:r>
          </w:p>
        </w:tc>
        <w:tc>
          <w:tcPr>
            <w:tcW w:w="2977" w:type="dxa"/>
          </w:tcPr>
          <w:p w:rsidR="00A301BB" w:rsidRPr="00E00F4D" w:rsidRDefault="00A301BB" w:rsidP="00A301BB">
            <w:pPr>
              <w:tabs>
                <w:tab w:val="left" w:pos="645"/>
              </w:tabs>
              <w:spacing w:before="100" w:beforeAutospacing="1" w:after="100" w:afterAutospacing="1"/>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111. В помещениях для музыкальных, спортивных и гимнастических занятий уборку проводят после каждого занятия.</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перенсен в п. 77</w:t>
            </w:r>
          </w:p>
        </w:tc>
        <w:tc>
          <w:tcPr>
            <w:tcW w:w="2977" w:type="dxa"/>
          </w:tcPr>
          <w:p w:rsidR="00A301BB" w:rsidRPr="00E00F4D" w:rsidRDefault="00A301BB" w:rsidP="00A5406E">
            <w:pPr>
              <w:tabs>
                <w:tab w:val="left" w:pos="645"/>
              </w:tabs>
              <w:spacing w:before="100" w:beforeAutospacing="1" w:after="100" w:afterAutospacing="1"/>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A147C" w:rsidP="00A301BB">
            <w:pPr>
              <w:rPr>
                <w:rFonts w:ascii="Times New Roman" w:hAnsi="Times New Roman" w:cs="Times New Roman"/>
                <w:lang w:val="kk-KZ"/>
              </w:rPr>
            </w:pPr>
            <w:r>
              <w:rPr>
                <w:rFonts w:ascii="Times New Roman" w:hAnsi="Times New Roman" w:cs="Times New Roman"/>
                <w:lang w:val="kk-KZ"/>
              </w:rPr>
              <w:t>П. 117 СП №179</w:t>
            </w:r>
          </w:p>
        </w:tc>
        <w:tc>
          <w:tcPr>
            <w:tcW w:w="5244" w:type="dxa"/>
          </w:tcPr>
          <w:p w:rsidR="00A301BB" w:rsidRPr="004112F5" w:rsidRDefault="00A301BB" w:rsidP="00A301BB">
            <w:pPr>
              <w:widowControl w:val="0"/>
              <w:tabs>
                <w:tab w:val="left" w:pos="720"/>
              </w:tabs>
              <w:contextualSpacing/>
              <w:jc w:val="both"/>
              <w:rPr>
                <w:rFonts w:ascii="Times New Roman" w:hAnsi="Times New Roman" w:cs="Times New Roman"/>
              </w:rPr>
            </w:pPr>
            <w:r w:rsidRPr="004112F5">
              <w:rPr>
                <w:rFonts w:ascii="Times New Roman" w:hAnsi="Times New Roman" w:cs="Times New Roman"/>
              </w:rPr>
              <w:t>8</w:t>
            </w:r>
            <w:r w:rsidR="001F7717">
              <w:rPr>
                <w:rFonts w:ascii="Times New Roman" w:hAnsi="Times New Roman" w:cs="Times New Roman"/>
                <w:lang w:val="kk-KZ"/>
              </w:rPr>
              <w:t>1</w:t>
            </w:r>
            <w:r w:rsidRPr="004112F5">
              <w:rPr>
                <w:rFonts w:ascii="Times New Roman" w:hAnsi="Times New Roman" w:cs="Times New Roman"/>
              </w:rPr>
              <w:t xml:space="preserve">. </w:t>
            </w:r>
            <w:r w:rsidRPr="004112F5">
              <w:rPr>
                <w:rStyle w:val="s0"/>
              </w:rPr>
              <w:t>Оконные стекла, плафоны электроламп и ж</w:t>
            </w:r>
            <w:r w:rsidRPr="004112F5">
              <w:rPr>
                <w:rFonts w:ascii="Times New Roman" w:hAnsi="Times New Roman" w:cs="Times New Roman"/>
              </w:rPr>
              <w:t xml:space="preserve">алюзийные решетки вытяжных вентиляционных систем </w:t>
            </w:r>
            <w:r w:rsidRPr="004112F5">
              <w:rPr>
                <w:rStyle w:val="s0"/>
              </w:rPr>
              <w:t>содержатся в чистоте</w:t>
            </w:r>
            <w:r w:rsidRPr="004112F5">
              <w:rPr>
                <w:rFonts w:ascii="Times New Roman" w:hAnsi="Times New Roman" w:cs="Times New Roman"/>
                <w:spacing w:val="-1"/>
              </w:rPr>
              <w:t>.</w:t>
            </w:r>
            <w:r w:rsidRPr="004112F5">
              <w:rPr>
                <w:rFonts w:ascii="Times New Roman" w:hAnsi="Times New Roman" w:cs="Times New Roman"/>
              </w:rPr>
              <w:t xml:space="preserve"> Не допускается привлекать к очистке осветительной ар</w:t>
            </w:r>
            <w:r w:rsidRPr="004112F5">
              <w:rPr>
                <w:rFonts w:ascii="Times New Roman" w:hAnsi="Times New Roman" w:cs="Times New Roman"/>
                <w:spacing w:val="-3"/>
              </w:rPr>
              <w:t xml:space="preserve">матуры и мытью окон </w:t>
            </w:r>
            <w:r w:rsidR="004B42B3">
              <w:rPr>
                <w:rFonts w:ascii="Times New Roman" w:hAnsi="Times New Roman" w:cs="Times New Roman"/>
                <w:spacing w:val="-3"/>
              </w:rPr>
              <w:t xml:space="preserve">детей и </w:t>
            </w:r>
            <w:r w:rsidRPr="004112F5">
              <w:rPr>
                <w:rFonts w:ascii="Times New Roman" w:hAnsi="Times New Roman" w:cs="Times New Roman"/>
                <w:spacing w:val="-3"/>
              </w:rPr>
              <w:t xml:space="preserve">воспитанников. </w:t>
            </w:r>
          </w:p>
          <w:p w:rsidR="00A301BB" w:rsidRPr="004112F5" w:rsidRDefault="00A301BB" w:rsidP="00A301BB">
            <w:pPr>
              <w:rPr>
                <w:rFonts w:ascii="Times New Roman" w:hAnsi="Times New Roman" w:cs="Times New Roman"/>
              </w:rPr>
            </w:pPr>
          </w:p>
        </w:tc>
        <w:tc>
          <w:tcPr>
            <w:tcW w:w="2977" w:type="dxa"/>
          </w:tcPr>
          <w:p w:rsidR="00A301BB" w:rsidRPr="004112F5" w:rsidRDefault="00A301BB" w:rsidP="000D115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112. Вновь приобретенная продукция для детей и подростков (игрушки, обувь, одежда, посуда, средства личной гигиены, школьно-письменные принадлежности, постельное белье, парфюмерно-косметическая продукция, мебель и другие) должна иметь документы, подтверждающие ее качество и безопасность.</w:t>
            </w:r>
          </w:p>
        </w:tc>
        <w:tc>
          <w:tcPr>
            <w:tcW w:w="5244" w:type="dxa"/>
          </w:tcPr>
          <w:p w:rsidR="00A301BB" w:rsidRDefault="00A301BB" w:rsidP="00A301BB">
            <w:pPr>
              <w:widowControl w:val="0"/>
              <w:tabs>
                <w:tab w:val="left" w:pos="720"/>
              </w:tabs>
              <w:contextualSpacing/>
              <w:jc w:val="both"/>
              <w:rPr>
                <w:rStyle w:val="s0"/>
              </w:rPr>
            </w:pPr>
            <w:r>
              <w:rPr>
                <w:rStyle w:val="s0"/>
              </w:rPr>
              <w:t>8</w:t>
            </w:r>
            <w:r w:rsidR="001F7717">
              <w:rPr>
                <w:rStyle w:val="s0"/>
                <w:lang w:val="kk-KZ"/>
              </w:rPr>
              <w:t>2</w:t>
            </w:r>
            <w:r w:rsidRPr="00F61B2F">
              <w:rPr>
                <w:rStyle w:val="s0"/>
              </w:rPr>
              <w:t xml:space="preserve">. </w:t>
            </w:r>
            <w:r>
              <w:rPr>
                <w:rStyle w:val="s0"/>
              </w:rPr>
              <w:t>Пр</w:t>
            </w:r>
            <w:r w:rsidRPr="00F61B2F">
              <w:rPr>
                <w:rStyle w:val="s0"/>
              </w:rPr>
              <w:t xml:space="preserve">иобретенная продукция для детей и </w:t>
            </w:r>
            <w:r w:rsidR="004B42B3" w:rsidRPr="004112F5">
              <w:rPr>
                <w:rFonts w:ascii="Times New Roman" w:hAnsi="Times New Roman" w:cs="Times New Roman"/>
                <w:spacing w:val="-3"/>
              </w:rPr>
              <w:t xml:space="preserve"> воспитанников</w:t>
            </w:r>
            <w:r w:rsidRPr="00F61B2F">
              <w:rPr>
                <w:rStyle w:val="s0"/>
              </w:rPr>
              <w:t xml:space="preserve">(игрушки, обувь, одежда, посуда, средства личной гигиены, школьно-письменные принадлежности, постельное белье, парфюмерно-косметическая продукция, мебель и другие) должна иметь документы, подтверждающие её качество и безопасность. </w:t>
            </w:r>
          </w:p>
          <w:p w:rsidR="00A301BB" w:rsidRPr="006F6E8E"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113. Использованные игрушки моют ежедневно в конце дня с использованием 2% мыльно-содового раствора, ополаскивают под проточной водой и высушивают. Кукольную одежду стирают и гладят по мере загрязнения. Емкость и щетку для мытья игрушек маркируют. </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0D115B">
            <w:pPr>
              <w:tabs>
                <w:tab w:val="left" w:pos="645"/>
              </w:tabs>
              <w:spacing w:before="100" w:beforeAutospacing="1" w:after="100" w:afterAutospacing="1"/>
              <w:rPr>
                <w:rFonts w:ascii="Times New Roman" w:hAnsi="Times New Roman" w:cs="Times New Roman"/>
              </w:rPr>
            </w:pPr>
            <w:r w:rsidRPr="00E00F4D">
              <w:rPr>
                <w:rFonts w:ascii="Times New Roman" w:hAnsi="Times New Roman" w:cs="Times New Roman"/>
              </w:rPr>
              <w:tab/>
              <w:t>Требования предусмотрены в С</w:t>
            </w:r>
            <w:r w:rsidR="000D115B">
              <w:rPr>
                <w:rFonts w:ascii="Times New Roman" w:hAnsi="Times New Roman" w:cs="Times New Roman"/>
              </w:rPr>
              <w:t>П</w:t>
            </w:r>
            <w:r w:rsidRPr="00E00F4D">
              <w:rPr>
                <w:rFonts w:ascii="Times New Roman" w:hAnsi="Times New Roman" w:cs="Times New Roman"/>
              </w:rPr>
              <w:t xml:space="preserve">  к объектам дошкольного воспитания и обучения детей №217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114. Мягконабивные игрушки после использования в конце дня дезинфицируют бактерицидными облучателями в течение 30 минут на расстоянии 25 см от игрушек. </w:t>
            </w:r>
          </w:p>
          <w:p w:rsidR="00A301BB" w:rsidRPr="00E00F4D" w:rsidRDefault="00A301BB" w:rsidP="00A301BB">
            <w:pPr>
              <w:rPr>
                <w:rFonts w:ascii="Times New Roman" w:hAnsi="Times New Roman" w:cs="Times New Roman"/>
                <w:lang w:val="kk-KZ"/>
              </w:rPr>
            </w:pPr>
          </w:p>
        </w:tc>
        <w:tc>
          <w:tcPr>
            <w:tcW w:w="5244" w:type="dxa"/>
          </w:tcPr>
          <w:p w:rsidR="00A301BB" w:rsidRPr="00E00F4D" w:rsidRDefault="00A301BB" w:rsidP="00A301BB">
            <w:pPr>
              <w:spacing w:before="100" w:beforeAutospacing="1" w:after="100" w:afterAutospacing="1"/>
              <w:rPr>
                <w:rStyle w:val="s0"/>
                <w:color w:val="auto"/>
              </w:rPr>
            </w:pPr>
            <w:r w:rsidRPr="00E00F4D">
              <w:rPr>
                <w:rStyle w:val="s0"/>
                <w:color w:val="auto"/>
              </w:rPr>
              <w:t>Исключить</w:t>
            </w:r>
          </w:p>
        </w:tc>
        <w:tc>
          <w:tcPr>
            <w:tcW w:w="2977" w:type="dxa"/>
          </w:tcPr>
          <w:p w:rsidR="00A301BB" w:rsidRPr="00E00F4D" w:rsidRDefault="00A301BB" w:rsidP="000D115B">
            <w:pPr>
              <w:spacing w:before="100" w:beforeAutospacing="1" w:after="100" w:afterAutospacing="1"/>
              <w:rPr>
                <w:rFonts w:ascii="Times New Roman" w:eastAsia="Times New Roman" w:hAnsi="Times New Roman" w:cs="Times New Roman"/>
              </w:rPr>
            </w:pPr>
            <w:r w:rsidRPr="00E00F4D">
              <w:rPr>
                <w:rFonts w:ascii="Times New Roman" w:hAnsi="Times New Roman" w:cs="Times New Roman"/>
              </w:rPr>
              <w:t>Требования предусмотрены в С</w:t>
            </w:r>
            <w:r w:rsidR="000D115B">
              <w:rPr>
                <w:rFonts w:ascii="Times New Roman" w:hAnsi="Times New Roman" w:cs="Times New Roman"/>
              </w:rPr>
              <w:t>П</w:t>
            </w:r>
            <w:r w:rsidRPr="00E00F4D">
              <w:rPr>
                <w:rFonts w:ascii="Times New Roman" w:hAnsi="Times New Roman" w:cs="Times New Roman"/>
              </w:rPr>
              <w:t xml:space="preserve">  к объектам дошкольного воспитания и обучения детей №217</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115. На объектах проводят ежедневную влажную уборку помещений с использованием моющих средств: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1) уборку классов, мастерских и учебных кабинетов проводят после окончания занятий каждой смены;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 коридоров и рекреаций – после окончания занятий каждой смены;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3) игровых – в конце дня;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4) обеденного зала – после каждого приема пищи;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5) гардероба, вестибюля – после начала занятий каждой смены;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6) спортивных, гимнастических залов – после каждого занятия с проветриванием;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7) санитарных узлов в здании – после каждой перемены.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Влажную уборку помещений (мытье полов) проводят работники организаций.</w:t>
            </w:r>
          </w:p>
        </w:tc>
        <w:tc>
          <w:tcPr>
            <w:tcW w:w="5244" w:type="dxa"/>
          </w:tcPr>
          <w:p w:rsidR="00A301BB" w:rsidRPr="00E00F4D" w:rsidRDefault="00AA147C" w:rsidP="00A301BB">
            <w:pPr>
              <w:pStyle w:val="Default"/>
              <w:rPr>
                <w:rStyle w:val="s0"/>
                <w:color w:val="auto"/>
                <w:sz w:val="22"/>
                <w:szCs w:val="22"/>
              </w:rPr>
            </w:pPr>
            <w:r>
              <w:rPr>
                <w:color w:val="auto"/>
                <w:sz w:val="22"/>
                <w:szCs w:val="22"/>
              </w:rPr>
              <w:t>И</w:t>
            </w:r>
            <w:r w:rsidR="00A301BB">
              <w:rPr>
                <w:color w:val="auto"/>
                <w:sz w:val="22"/>
                <w:szCs w:val="22"/>
              </w:rPr>
              <w:t>сключить</w:t>
            </w:r>
            <w:r>
              <w:rPr>
                <w:color w:val="auto"/>
                <w:sz w:val="22"/>
                <w:szCs w:val="22"/>
              </w:rPr>
              <w:t>, повтор с п. 77</w:t>
            </w:r>
          </w:p>
        </w:tc>
        <w:tc>
          <w:tcPr>
            <w:tcW w:w="2977" w:type="dxa"/>
          </w:tcPr>
          <w:p w:rsidR="00A301BB" w:rsidRPr="00E00F4D" w:rsidRDefault="00A301BB" w:rsidP="00A301BB">
            <w:pPr>
              <w:spacing w:before="100" w:beforeAutospacing="1" w:after="100" w:afterAutospacing="1"/>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116. При регистрации случаев инфекционных и паразитарных заболеваний проводят противоэпидемические и дезинфекционные мероприятия.  </w:t>
            </w:r>
          </w:p>
        </w:tc>
        <w:tc>
          <w:tcPr>
            <w:tcW w:w="5244" w:type="dxa"/>
          </w:tcPr>
          <w:p w:rsidR="00A301BB" w:rsidRPr="00E00F4D" w:rsidRDefault="00A11E9D" w:rsidP="00AA147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
              <w:jc w:val="both"/>
              <w:rPr>
                <w:rFonts w:ascii="Times New Roman" w:hAnsi="Times New Roman" w:cs="Times New Roman"/>
              </w:rPr>
            </w:pPr>
            <w:r w:rsidRPr="00E00F4D">
              <w:rPr>
                <w:rFonts w:ascii="Times New Roman" w:hAnsi="Times New Roman" w:cs="Times New Roman"/>
              </w:rPr>
              <w:t>Исключить</w:t>
            </w:r>
            <w:r>
              <w:rPr>
                <w:rFonts w:ascii="Times New Roman" w:hAnsi="Times New Roman" w:cs="Times New Roman"/>
              </w:rPr>
              <w:t xml:space="preserve">, повтор с п.146 </w:t>
            </w:r>
          </w:p>
          <w:p w:rsidR="00A301BB" w:rsidRPr="00E00F4D" w:rsidRDefault="00A301BB" w:rsidP="00A301BB">
            <w:pPr>
              <w:rPr>
                <w:rFonts w:ascii="Times New Roman" w:hAnsi="Times New Roman" w:cs="Times New Roman"/>
              </w:rPr>
            </w:pPr>
          </w:p>
          <w:p w:rsidR="00A301BB" w:rsidRPr="00E00F4D" w:rsidRDefault="00A301BB" w:rsidP="00A301BB">
            <w:pPr>
              <w:ind w:firstLine="708"/>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117. Оконные стекла, плафоны электроламп и жалюзийные решетки вытяжных вентиляционных систем содержатся в чистоте. Не допускается привлекать к очистке осветительной арматуры и мытью окон воспитанников и учащихся.</w:t>
            </w:r>
          </w:p>
        </w:tc>
        <w:tc>
          <w:tcPr>
            <w:tcW w:w="5244" w:type="dxa"/>
          </w:tcPr>
          <w:p w:rsidR="00A301BB" w:rsidRPr="00E00F4D" w:rsidRDefault="00AA147C" w:rsidP="00A301BB">
            <w:pPr>
              <w:rPr>
                <w:rFonts w:ascii="Times New Roman" w:hAnsi="Times New Roman" w:cs="Times New Roman"/>
                <w:lang w:val="kk-KZ"/>
              </w:rPr>
            </w:pPr>
            <w:r>
              <w:rPr>
                <w:rFonts w:ascii="Times New Roman" w:hAnsi="Times New Roman" w:cs="Times New Roman"/>
                <w:lang w:val="kk-KZ"/>
              </w:rPr>
              <w:t>И</w:t>
            </w:r>
            <w:r w:rsidR="00A301BB">
              <w:rPr>
                <w:rFonts w:ascii="Times New Roman" w:hAnsi="Times New Roman" w:cs="Times New Roman"/>
                <w:lang w:val="kk-KZ"/>
              </w:rPr>
              <w:t>сключить</w:t>
            </w:r>
            <w:r>
              <w:rPr>
                <w:rFonts w:ascii="Times New Roman" w:hAnsi="Times New Roman" w:cs="Times New Roman"/>
                <w:lang w:val="kk-KZ"/>
              </w:rPr>
              <w:t>, повтор с п. 80</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118. В туалетах ежедневной дезинфекции подлежат полы, дверные ручки, барашки кранов, раковины и унитазы.</w:t>
            </w:r>
          </w:p>
        </w:tc>
        <w:tc>
          <w:tcPr>
            <w:tcW w:w="5244" w:type="dxa"/>
          </w:tcPr>
          <w:p w:rsidR="00A301BB" w:rsidRPr="00E00F4D" w:rsidRDefault="00A301BB" w:rsidP="00A301B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77</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119. Чистый уборочный инвентарь хранят в специально маркированной таре в хозяйственном шкафу или в помещении для обработки и хранения уборочного инвентаря. Не допускается привлекать к уборке санитарных узлов воспитанников и учащихся. </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78</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120. Уборку СДУ проводят ежедневно с использованием дезинфицирующих средств, </w:t>
            </w:r>
            <w:r w:rsidRPr="00E00F4D">
              <w:rPr>
                <w:rFonts w:ascii="Times New Roman" w:hAnsi="Times New Roman" w:cs="Times New Roman"/>
                <w:lang w:val="kk-KZ"/>
              </w:rPr>
              <w:lastRenderedPageBreak/>
              <w:t>дезинфекцию выгребной ямы 1 раз в 10 дней. СДУ очищают по мере его заполнения на две трети объема, но не реже 1 раза в год.</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Исключить</w:t>
            </w:r>
            <w:r w:rsidR="00AA147C">
              <w:rPr>
                <w:rFonts w:ascii="Times New Roman" w:hAnsi="Times New Roman" w:cs="Times New Roman"/>
                <w:lang w:val="kk-KZ"/>
              </w:rPr>
              <w:t>, повтор с п. 56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121. Для предотвращения залета мух и комаров в помещениях пищеблока, при необходимости в спальных и других помещениях на окна, форточки, фрамуги, открываемые для проветривания, устанавливают москитные сетки.</w:t>
            </w:r>
          </w:p>
        </w:tc>
        <w:tc>
          <w:tcPr>
            <w:tcW w:w="5244" w:type="dxa"/>
          </w:tcPr>
          <w:p w:rsidR="00A301BB" w:rsidRPr="00D545D0" w:rsidRDefault="00A301BB" w:rsidP="00A301BB">
            <w:pPr>
              <w:widowControl w:val="0"/>
              <w:tabs>
                <w:tab w:val="left" w:pos="720"/>
              </w:tabs>
              <w:contextualSpacing/>
              <w:jc w:val="both"/>
              <w:rPr>
                <w:rFonts w:ascii="Times New Roman" w:hAnsi="Times New Roman" w:cs="Times New Roman"/>
              </w:rPr>
            </w:pPr>
            <w:r w:rsidRPr="00D545D0">
              <w:rPr>
                <w:rStyle w:val="s0"/>
              </w:rPr>
              <w:t>8</w:t>
            </w:r>
            <w:r w:rsidR="001F7717">
              <w:rPr>
                <w:rStyle w:val="s0"/>
                <w:lang w:val="kk-KZ"/>
              </w:rPr>
              <w:t>3</w:t>
            </w:r>
            <w:r w:rsidRPr="00D545D0">
              <w:rPr>
                <w:rFonts w:ascii="Times New Roman" w:hAnsi="Times New Roman" w:cs="Times New Roman"/>
              </w:rPr>
              <w:t xml:space="preserve">. </w:t>
            </w:r>
            <w:r w:rsidR="00142DBE">
              <w:rPr>
                <w:rFonts w:ascii="Times New Roman" w:hAnsi="Times New Roman" w:cs="Times New Roman"/>
              </w:rPr>
              <w:t>В</w:t>
            </w:r>
            <w:r w:rsidRPr="00D545D0">
              <w:rPr>
                <w:rFonts w:ascii="Times New Roman" w:hAnsi="Times New Roman" w:cs="Times New Roman"/>
              </w:rPr>
              <w:t xml:space="preserve"> помещениях пищеблока, в спальных и других помещениях, на окна, форточки, фрамуги, </w:t>
            </w:r>
            <w:r w:rsidR="004B42B3">
              <w:rPr>
                <w:rFonts w:ascii="Times New Roman" w:hAnsi="Times New Roman" w:cs="Times New Roman"/>
              </w:rPr>
              <w:t xml:space="preserve">двери </w:t>
            </w:r>
            <w:r w:rsidRPr="00D545D0">
              <w:rPr>
                <w:rFonts w:ascii="Times New Roman" w:hAnsi="Times New Roman" w:cs="Times New Roman"/>
              </w:rPr>
              <w:t>открываемые для проветривания, устанавливают москитные сетки.</w:t>
            </w:r>
            <w:bookmarkStart w:id="3" w:name="SUB7200"/>
            <w:bookmarkEnd w:id="3"/>
          </w:p>
          <w:p w:rsidR="00A301BB" w:rsidRPr="00D545D0"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122. Не менее одного раза в год на объектах проводят ревизию и, по необходимости, ремонт (замену) инженерных сетей, кровли, мягкого и твердого инвентаря, мебели, оборудования и санитарно-технических приборов.</w:t>
            </w:r>
          </w:p>
        </w:tc>
        <w:tc>
          <w:tcPr>
            <w:tcW w:w="5244" w:type="dxa"/>
          </w:tcPr>
          <w:p w:rsidR="00A301BB" w:rsidRPr="00E00F4D" w:rsidRDefault="00A301BB" w:rsidP="00A301BB">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74</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123. При функционировании объектов не допускается проведение капитального и других видов ремонтных работ, за исключением работ по устранению аварийных ситуаций.</w:t>
            </w:r>
          </w:p>
        </w:tc>
        <w:tc>
          <w:tcPr>
            <w:tcW w:w="5244" w:type="dxa"/>
          </w:tcPr>
          <w:p w:rsidR="00A301BB" w:rsidRPr="00E00F4D" w:rsidRDefault="00A301BB" w:rsidP="00A11E9D">
            <w:pPr>
              <w:spacing w:before="100" w:beforeAutospacing="1" w:after="100" w:afterAutospacing="1"/>
              <w:rPr>
                <w:rFonts w:ascii="Times New Roman" w:hAnsi="Times New Roman" w:cs="Times New Roman"/>
              </w:rPr>
            </w:pPr>
            <w:r w:rsidRPr="00E00F4D">
              <w:rPr>
                <w:rFonts w:ascii="Times New Roman" w:hAnsi="Times New Roman" w:cs="Times New Roman"/>
              </w:rPr>
              <w:t>Исключить</w:t>
            </w:r>
            <w:r w:rsidR="00AA147C">
              <w:rPr>
                <w:rFonts w:ascii="Times New Roman" w:hAnsi="Times New Roman" w:cs="Times New Roman"/>
              </w:rPr>
              <w:t>, повтор с п. 75</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124. В организации не допускается наличие насекомых, крыс и мышевидных грызунов.  </w:t>
            </w:r>
          </w:p>
        </w:tc>
        <w:tc>
          <w:tcPr>
            <w:tcW w:w="5244" w:type="dxa"/>
          </w:tcPr>
          <w:p w:rsidR="00A301BB" w:rsidRPr="00620E49" w:rsidRDefault="00A301BB" w:rsidP="00A301BB">
            <w:pPr>
              <w:widowControl w:val="0"/>
              <w:tabs>
                <w:tab w:val="left" w:pos="720"/>
              </w:tabs>
              <w:contextualSpacing/>
              <w:jc w:val="both"/>
              <w:rPr>
                <w:rFonts w:ascii="Times New Roman" w:hAnsi="Times New Roman" w:cs="Times New Roman"/>
              </w:rPr>
            </w:pPr>
            <w:r w:rsidRPr="00620E49">
              <w:rPr>
                <w:rFonts w:ascii="Times New Roman" w:hAnsi="Times New Roman" w:cs="Times New Roman"/>
              </w:rPr>
              <w:t>8</w:t>
            </w:r>
            <w:r w:rsidR="001F7717">
              <w:rPr>
                <w:rFonts w:ascii="Times New Roman" w:hAnsi="Times New Roman" w:cs="Times New Roman"/>
                <w:lang w:val="kk-KZ"/>
              </w:rPr>
              <w:t>4</w:t>
            </w:r>
            <w:r w:rsidRPr="00620E49">
              <w:rPr>
                <w:rFonts w:ascii="Times New Roman" w:hAnsi="Times New Roman" w:cs="Times New Roman"/>
              </w:rPr>
              <w:t>. На объектах проводят мероприятия по дезинфекции, дератизации и дезинсекции. Не допускается наличие насекомых, клещей и других членистоногих и грызунов.</w:t>
            </w:r>
          </w:p>
          <w:p w:rsidR="00A301BB" w:rsidRPr="00620E49" w:rsidRDefault="00A301BB" w:rsidP="00A301BB">
            <w:pPr>
              <w:widowControl w:val="0"/>
              <w:tabs>
                <w:tab w:val="left" w:pos="720"/>
              </w:tabs>
              <w:contextualSpacing/>
              <w:jc w:val="both"/>
              <w:rPr>
                <w:rFonts w:ascii="Times New Roman" w:hAnsi="Times New Roman" w:cs="Times New Roman"/>
              </w:rPr>
            </w:pPr>
            <w:r w:rsidRPr="00620E49">
              <w:rPr>
                <w:rFonts w:ascii="Times New Roman" w:hAnsi="Times New Roman" w:cs="Times New Roman"/>
              </w:rPr>
              <w:tab/>
            </w:r>
          </w:p>
          <w:p w:rsidR="00A301BB" w:rsidRPr="00620E49" w:rsidRDefault="00A301BB" w:rsidP="00A301BB">
            <w:pPr>
              <w:rPr>
                <w:rFonts w:ascii="Times New Roman" w:hAnsi="Times New Roman" w:cs="Times New Roman"/>
              </w:rPr>
            </w:pPr>
          </w:p>
          <w:p w:rsidR="00A301BB" w:rsidRPr="00620E49" w:rsidRDefault="00A301BB" w:rsidP="00A301BB">
            <w:pPr>
              <w:rPr>
                <w:rFonts w:ascii="Times New Roman" w:hAnsi="Times New Roman" w:cs="Times New Roman"/>
              </w:rPr>
            </w:pPr>
          </w:p>
          <w:p w:rsidR="00A301BB" w:rsidRPr="00620E49" w:rsidRDefault="00A301BB" w:rsidP="00A301BB">
            <w:pPr>
              <w:rPr>
                <w:rFonts w:ascii="Times New Roman" w:hAnsi="Times New Roman" w:cs="Times New Roman"/>
              </w:rPr>
            </w:pPr>
          </w:p>
          <w:p w:rsidR="00A301BB" w:rsidRPr="00620E49" w:rsidRDefault="00A301BB" w:rsidP="00A301BB">
            <w:pPr>
              <w:tabs>
                <w:tab w:val="left" w:pos="2051"/>
              </w:tabs>
              <w:rPr>
                <w:rFonts w:ascii="Times New Roman" w:hAnsi="Times New Roman" w:cs="Times New Roman"/>
              </w:rPr>
            </w:pPr>
            <w:r w:rsidRPr="00620E49">
              <w:rPr>
                <w:rFonts w:ascii="Times New Roman" w:hAnsi="Times New Roman" w:cs="Times New Roman"/>
              </w:rPr>
              <w:tab/>
            </w:r>
          </w:p>
        </w:tc>
        <w:tc>
          <w:tcPr>
            <w:tcW w:w="2977" w:type="dxa"/>
          </w:tcPr>
          <w:p w:rsidR="00470F46" w:rsidRDefault="00470F46" w:rsidP="00A301BB">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A147C" w:rsidP="00A301BB">
            <w:pPr>
              <w:rPr>
                <w:rFonts w:ascii="Times New Roman" w:hAnsi="Times New Roman" w:cs="Times New Roman"/>
                <w:lang w:val="kk-KZ"/>
              </w:rPr>
            </w:pPr>
            <w:r>
              <w:rPr>
                <w:rFonts w:ascii="Times New Roman" w:hAnsi="Times New Roman" w:cs="Times New Roman"/>
                <w:lang w:val="kk-KZ"/>
              </w:rPr>
              <w:t>П. 250 СП 3 179</w:t>
            </w:r>
          </w:p>
        </w:tc>
        <w:tc>
          <w:tcPr>
            <w:tcW w:w="5244" w:type="dxa"/>
          </w:tcPr>
          <w:p w:rsidR="00A301BB" w:rsidRPr="00620E49" w:rsidRDefault="00A301BB" w:rsidP="00A301BB">
            <w:pPr>
              <w:widowControl w:val="0"/>
              <w:tabs>
                <w:tab w:val="left" w:pos="720"/>
              </w:tabs>
              <w:contextualSpacing/>
              <w:jc w:val="both"/>
              <w:rPr>
                <w:rFonts w:ascii="Times New Roman" w:hAnsi="Times New Roman" w:cs="Times New Roman"/>
              </w:rPr>
            </w:pPr>
            <w:r w:rsidRPr="00620E49">
              <w:rPr>
                <w:rFonts w:ascii="Times New Roman" w:hAnsi="Times New Roman" w:cs="Times New Roman"/>
              </w:rPr>
              <w:t>8</w:t>
            </w:r>
            <w:r w:rsidR="001F7717">
              <w:rPr>
                <w:rFonts w:ascii="Times New Roman" w:hAnsi="Times New Roman" w:cs="Times New Roman"/>
                <w:lang w:val="kk-KZ"/>
              </w:rPr>
              <w:t>5</w:t>
            </w:r>
            <w:r w:rsidRPr="00620E49">
              <w:rPr>
                <w:rFonts w:ascii="Times New Roman" w:hAnsi="Times New Roman" w:cs="Times New Roman"/>
              </w:rPr>
              <w:t xml:space="preserve">. При организации живых уголков на объектах  имеется в наличии  сопроводительный ветеринарный документ. </w:t>
            </w:r>
          </w:p>
          <w:p w:rsidR="00A301BB" w:rsidRPr="00620E49" w:rsidRDefault="00A301BB" w:rsidP="00A301BB">
            <w:pPr>
              <w:widowControl w:val="0"/>
              <w:tabs>
                <w:tab w:val="left" w:pos="720"/>
              </w:tabs>
              <w:ind w:firstLine="708"/>
              <w:contextualSpacing/>
              <w:jc w:val="both"/>
              <w:rPr>
                <w:rFonts w:ascii="Times New Roman" w:hAnsi="Times New Roman" w:cs="Times New Roman"/>
              </w:rPr>
            </w:pPr>
          </w:p>
          <w:p w:rsidR="00A301BB" w:rsidRPr="00620E49" w:rsidRDefault="00A301BB" w:rsidP="00A301BB">
            <w:pPr>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7. Санитарно-эпидемиологические требования к условиям проживания на объектах</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125. Объекты для проживания обучающихся и воспитанников могут располагаться в отдельно стоящих зданиях, во встроено-пристроенных зданиях, а также смежно с учебными корпусами.</w:t>
            </w:r>
          </w:p>
        </w:tc>
        <w:tc>
          <w:tcPr>
            <w:tcW w:w="5244" w:type="dxa"/>
          </w:tcPr>
          <w:p w:rsidR="00A301BB" w:rsidRPr="00D82223" w:rsidRDefault="00A301BB" w:rsidP="00A301BB">
            <w:pPr>
              <w:widowControl w:val="0"/>
              <w:tabs>
                <w:tab w:val="left" w:pos="720"/>
              </w:tabs>
              <w:contextualSpacing/>
              <w:jc w:val="both"/>
              <w:rPr>
                <w:rFonts w:ascii="Times New Roman" w:hAnsi="Times New Roman" w:cs="Times New Roman"/>
              </w:rPr>
            </w:pPr>
            <w:r w:rsidRPr="00D82223">
              <w:rPr>
                <w:rFonts w:ascii="Times New Roman" w:hAnsi="Times New Roman" w:cs="Times New Roman"/>
              </w:rPr>
              <w:t>8</w:t>
            </w:r>
            <w:r w:rsidR="001F7717">
              <w:rPr>
                <w:rFonts w:ascii="Times New Roman" w:hAnsi="Times New Roman" w:cs="Times New Roman"/>
                <w:lang w:val="kk-KZ"/>
              </w:rPr>
              <w:t>6</w:t>
            </w:r>
            <w:r w:rsidRPr="00D82223">
              <w:rPr>
                <w:rFonts w:ascii="Times New Roman" w:hAnsi="Times New Roman" w:cs="Times New Roman"/>
              </w:rPr>
              <w:t xml:space="preserve">. Объекты для проживания </w:t>
            </w:r>
            <w:r w:rsidRPr="00D82223">
              <w:rPr>
                <w:rFonts w:ascii="Times New Roman" w:hAnsi="Times New Roman" w:cs="Times New Roman"/>
                <w:shd w:val="clear" w:color="auto" w:fill="FFFFFF"/>
              </w:rPr>
              <w:t>обучающихся</w:t>
            </w:r>
            <w:r w:rsidRPr="00D82223">
              <w:rPr>
                <w:rFonts w:ascii="Times New Roman" w:hAnsi="Times New Roman" w:cs="Times New Roman"/>
              </w:rPr>
              <w:t xml:space="preserve"> и воспитанников могут располагаться в отдельно стоящих зданиях, во встроено-пристроенных зданиях, а также смежно с учебными корпусами.</w:t>
            </w:r>
          </w:p>
          <w:p w:rsidR="00A301BB" w:rsidRPr="00D82223" w:rsidRDefault="00A301BB" w:rsidP="00A301BB">
            <w:pPr>
              <w:widowControl w:val="0"/>
              <w:tabs>
                <w:tab w:val="left" w:pos="720"/>
              </w:tabs>
              <w:contextualSpacing/>
              <w:jc w:val="both"/>
              <w:rPr>
                <w:rFonts w:ascii="Times New Roman" w:hAnsi="Times New Roman" w:cs="Times New Roman"/>
              </w:rPr>
            </w:pPr>
            <w:r w:rsidRPr="00D82223">
              <w:rPr>
                <w:rFonts w:ascii="Times New Roman" w:hAnsi="Times New Roman" w:cs="Times New Roman"/>
              </w:rPr>
              <w:tab/>
              <w:t xml:space="preserve"> Жилая площадь в спальнях принимается не менее 4 </w:t>
            </w:r>
            <w:r w:rsidRPr="00D82223">
              <w:rPr>
                <w:rStyle w:val="s0"/>
              </w:rPr>
              <w:t>м</w:t>
            </w:r>
            <w:r w:rsidRPr="00D82223">
              <w:rPr>
                <w:rStyle w:val="s0"/>
                <w:vertAlign w:val="superscript"/>
              </w:rPr>
              <w:t xml:space="preserve">2 </w:t>
            </w:r>
            <w:r w:rsidRPr="00D82223">
              <w:rPr>
                <w:rFonts w:ascii="Times New Roman" w:hAnsi="Times New Roman" w:cs="Times New Roman"/>
              </w:rPr>
              <w:t xml:space="preserve">на 1 место, </w:t>
            </w:r>
            <w:r w:rsidRPr="00D82223">
              <w:rPr>
                <w:rFonts w:ascii="Times New Roman" w:hAnsi="Times New Roman" w:cs="Times New Roman"/>
                <w:spacing w:val="1"/>
              </w:rPr>
              <w:t xml:space="preserve">в школах-интернатах для </w:t>
            </w:r>
            <w:r w:rsidRPr="00D82223">
              <w:rPr>
                <w:rFonts w:ascii="Times New Roman" w:hAnsi="Times New Roman" w:cs="Times New Roman"/>
                <w:spacing w:val="1"/>
              </w:rPr>
              <w:lastRenderedPageBreak/>
              <w:t>де</w:t>
            </w:r>
            <w:r w:rsidRPr="00D82223">
              <w:rPr>
                <w:rFonts w:ascii="Times New Roman" w:hAnsi="Times New Roman" w:cs="Times New Roman"/>
              </w:rPr>
              <w:t xml:space="preserve">тей с последствиями полиомиелита и церебральными параличами </w:t>
            </w:r>
            <w:r w:rsidRPr="00D82223">
              <w:rPr>
                <w:rStyle w:val="s0"/>
                <w:shd w:val="clear" w:color="auto" w:fill="FFFFFF"/>
              </w:rPr>
              <w:t>–</w:t>
            </w:r>
            <w:r w:rsidRPr="00D82223">
              <w:rPr>
                <w:rFonts w:ascii="Times New Roman" w:hAnsi="Times New Roman" w:cs="Times New Roman"/>
                <w:spacing w:val="1"/>
              </w:rPr>
              <w:t xml:space="preserve">4,5 </w:t>
            </w:r>
            <w:r w:rsidRPr="00D82223">
              <w:rPr>
                <w:rStyle w:val="s0"/>
              </w:rPr>
              <w:t>м</w:t>
            </w:r>
            <w:r w:rsidRPr="00D82223">
              <w:rPr>
                <w:rStyle w:val="s0"/>
                <w:vertAlign w:val="superscript"/>
              </w:rPr>
              <w:t>2</w:t>
            </w:r>
            <w:r w:rsidRPr="00D82223">
              <w:rPr>
                <w:rFonts w:ascii="Times New Roman" w:hAnsi="Times New Roman" w:cs="Times New Roman"/>
                <w:spacing w:val="1"/>
              </w:rPr>
              <w:t xml:space="preserve">. </w:t>
            </w:r>
          </w:p>
          <w:p w:rsidR="00A301BB" w:rsidRPr="00D82223" w:rsidRDefault="00A301BB" w:rsidP="00A301BB">
            <w:pPr>
              <w:widowControl w:val="0"/>
              <w:tabs>
                <w:tab w:val="left" w:pos="720"/>
              </w:tabs>
              <w:ind w:firstLine="708"/>
              <w:contextualSpacing/>
              <w:jc w:val="both"/>
              <w:rPr>
                <w:rFonts w:ascii="Times New Roman" w:hAnsi="Times New Roman" w:cs="Times New Roman"/>
              </w:rPr>
            </w:pPr>
            <w:r w:rsidRPr="00D82223">
              <w:rPr>
                <w:rFonts w:ascii="Times New Roman" w:hAnsi="Times New Roman" w:cs="Times New Roman"/>
              </w:rPr>
              <w:t xml:space="preserve">В общежитиях для учащихся ТиПО и студентов ВУЗ площадь на                   1 человека предусматривается не менее 6 </w:t>
            </w:r>
            <w:r w:rsidRPr="00D82223">
              <w:rPr>
                <w:rStyle w:val="s0"/>
              </w:rPr>
              <w:t>м</w:t>
            </w:r>
            <w:r w:rsidRPr="00D82223">
              <w:rPr>
                <w:rStyle w:val="s0"/>
                <w:vertAlign w:val="superscript"/>
              </w:rPr>
              <w:t>2</w:t>
            </w:r>
            <w:r w:rsidRPr="00D82223">
              <w:rPr>
                <w:rFonts w:ascii="Times New Roman" w:hAnsi="Times New Roman" w:cs="Times New Roman"/>
              </w:rPr>
              <w:t>.</w:t>
            </w:r>
          </w:p>
          <w:p w:rsidR="00A301BB" w:rsidRPr="00D82223" w:rsidRDefault="00A301BB" w:rsidP="00A301BB">
            <w:pPr>
              <w:rPr>
                <w:rFonts w:ascii="Times New Roman" w:hAnsi="Times New Roman" w:cs="Times New Roman"/>
              </w:rPr>
            </w:pPr>
          </w:p>
        </w:tc>
        <w:tc>
          <w:tcPr>
            <w:tcW w:w="2977" w:type="dxa"/>
          </w:tcPr>
          <w:p w:rsidR="00470F46" w:rsidRDefault="00470F46" w:rsidP="00470F46">
            <w:pPr>
              <w:rPr>
                <w:rFonts w:ascii="Times New Roman" w:hAnsi="Times New Roman" w:cs="Times New Roman"/>
              </w:rPr>
            </w:pPr>
            <w:r>
              <w:rPr>
                <w:rFonts w:ascii="Times New Roman" w:hAnsi="Times New Roman" w:cs="Times New Roman"/>
              </w:rPr>
              <w:lastRenderedPageBreak/>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126. Жилая площадь в спальнях интернатных организаций, организаций образования для детей-сирот и детей, оставшихся без попечения родителей, ЦАН принимается не менее 4 м2 на 1 место, в школах-интернатах для детей с последствиями полиомиелита и церебральными параличами – 4,5 м2.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p>
          <w:p w:rsidR="00A301BB" w:rsidRPr="00E00F4D" w:rsidRDefault="00AA147C" w:rsidP="00AA147C">
            <w:pPr>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повтор с п. 85</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127. В общежитиях для учащихся ТиПО и студентов ВУЗ площадь на 1 человека предусматривается не менее 6 м2 и проживание в комнатах не более 4-х человек.</w:t>
            </w:r>
          </w:p>
        </w:tc>
        <w:tc>
          <w:tcPr>
            <w:tcW w:w="5244" w:type="dxa"/>
          </w:tcPr>
          <w:p w:rsidR="00A301BB" w:rsidRPr="00E00F4D" w:rsidRDefault="00AA147C" w:rsidP="00AA147C">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xml:space="preserve">, повтор с п. 85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Объединен с пуктом 12</w:t>
            </w:r>
            <w:r>
              <w:rPr>
                <w:rFonts w:ascii="Times New Roman" w:hAnsi="Times New Roman" w:cs="Times New Roman"/>
                <w:lang w:val="kk-KZ"/>
              </w:rPr>
              <w:t>5</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128. Жилые комнаты в спальных корпусах интернатных организаций, организаций образования для детей-сирот и детей, оставшихся без попечения родителей, организаций образования для детей с девиантным поведением, ЦАН и общежитиях для учащихся и студентов оборудуются твердым инвентарем из расчета: 1 кровать, 1 прикроватная тумбочка, 1 стул, платяной шкаф для одежды и обуви на 1 человека. В каждой комнате предусматривается письменный стол. В спальных комнатах предусматривается раздельное проживание девочек и мальчиков с 7-ми лет.</w:t>
            </w:r>
          </w:p>
        </w:tc>
        <w:tc>
          <w:tcPr>
            <w:tcW w:w="5244" w:type="dxa"/>
          </w:tcPr>
          <w:p w:rsidR="00A301BB" w:rsidRPr="00B62F25" w:rsidRDefault="00A301BB" w:rsidP="00A301BB">
            <w:pPr>
              <w:widowControl w:val="0"/>
              <w:tabs>
                <w:tab w:val="left" w:pos="720"/>
              </w:tabs>
              <w:contextualSpacing/>
              <w:jc w:val="both"/>
              <w:rPr>
                <w:rFonts w:ascii="Times New Roman" w:hAnsi="Times New Roman" w:cs="Times New Roman"/>
              </w:rPr>
            </w:pPr>
            <w:r w:rsidRPr="00B62F25">
              <w:rPr>
                <w:rFonts w:ascii="Times New Roman" w:hAnsi="Times New Roman" w:cs="Times New Roman"/>
              </w:rPr>
              <w:t>8</w:t>
            </w:r>
            <w:r w:rsidR="001F7717">
              <w:rPr>
                <w:rFonts w:ascii="Times New Roman" w:hAnsi="Times New Roman" w:cs="Times New Roman"/>
                <w:lang w:val="kk-KZ"/>
              </w:rPr>
              <w:t>7</w:t>
            </w:r>
            <w:r w:rsidRPr="00B62F25">
              <w:rPr>
                <w:rFonts w:ascii="Times New Roman" w:hAnsi="Times New Roman" w:cs="Times New Roman"/>
              </w:rPr>
              <w:t>.П</w:t>
            </w:r>
            <w:r w:rsidRPr="00B62F25">
              <w:rPr>
                <w:rFonts w:ascii="Times New Roman" w:hAnsi="Times New Roman" w:cs="Times New Roman"/>
                <w:lang w:val="kk-KZ"/>
              </w:rPr>
              <w:t xml:space="preserve">омещения   оборудуются мебелью согласно  их функционального  назначения. </w:t>
            </w:r>
            <w:r w:rsidRPr="00B62F25">
              <w:rPr>
                <w:rFonts w:ascii="Times New Roman" w:hAnsi="Times New Roman" w:cs="Times New Roman"/>
              </w:rPr>
              <w:t>Для хранения запасов белья, новой и старой одежды и обуви, жесткого инвентаря предусматриваются складские помещения.</w:t>
            </w:r>
          </w:p>
          <w:p w:rsidR="00A301BB" w:rsidRPr="00E00F4D" w:rsidRDefault="00A301BB" w:rsidP="00A301BB">
            <w:pPr>
              <w:rPr>
                <w:rFonts w:ascii="Times New Roman" w:hAnsi="Times New Roman" w:cs="Times New Roman"/>
              </w:rPr>
            </w:pPr>
          </w:p>
        </w:tc>
        <w:tc>
          <w:tcPr>
            <w:tcW w:w="2977" w:type="dxa"/>
          </w:tcPr>
          <w:p w:rsidR="00470F46" w:rsidRDefault="00470F46" w:rsidP="00470F46">
            <w:pPr>
              <w:rPr>
                <w:rFonts w:ascii="Times New Roman" w:hAnsi="Times New Roman" w:cs="Times New Roman"/>
              </w:rPr>
            </w:pPr>
            <w:r>
              <w:rPr>
                <w:rFonts w:ascii="Times New Roman" w:hAnsi="Times New Roman" w:cs="Times New Roman"/>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129. Кровати в жилых комнатах должны расставляться с соблюдением расстояния между длинными сторонами кроватей - 0,65 м, от наружных стен - не менее 0,6 м, от отопительных приборов - 0,2 м, между изголовьями двух кроватей - 0,2 м, ширина центрального прохода между кроватями - не менее 1,0 м.</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w:t>
            </w:r>
          </w:p>
        </w:tc>
        <w:tc>
          <w:tcPr>
            <w:tcW w:w="2977" w:type="dxa"/>
          </w:tcPr>
          <w:p w:rsidR="00A301BB" w:rsidRPr="00E00F4D" w:rsidRDefault="00AA147C" w:rsidP="00470F46">
            <w:pPr>
              <w:rPr>
                <w:rFonts w:ascii="Times New Roman" w:hAnsi="Times New Roman" w:cs="Times New Roman"/>
                <w:lang w:val="kk-KZ"/>
              </w:rPr>
            </w:pPr>
            <w:r>
              <w:rPr>
                <w:rFonts w:ascii="Times New Roman" w:hAnsi="Times New Roman" w:cs="Times New Roman"/>
                <w:lang w:val="kk-KZ"/>
              </w:rPr>
              <w:t>Внутреннний распорядок объекта образования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130. Вспомогательные и санитарно-бытовые </w:t>
            </w:r>
            <w:r w:rsidRPr="00E00F4D">
              <w:rPr>
                <w:rFonts w:ascii="Times New Roman" w:hAnsi="Times New Roman" w:cs="Times New Roman"/>
                <w:lang w:val="kk-KZ"/>
              </w:rPr>
              <w:lastRenderedPageBreak/>
              <w:t>помещения в спальных корпусах и общежитиях (туалеты, умывальные, душевые, постирочные, гладильные, комнаты для сушки белья, общие кухни) предусматриваются на каждом этаже в соответствии с нормами настоящих Санитарных правил.</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исключить</w:t>
            </w:r>
          </w:p>
        </w:tc>
        <w:tc>
          <w:tcPr>
            <w:tcW w:w="2977" w:type="dxa"/>
          </w:tcPr>
          <w:p w:rsidR="000C7233"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Вспомогательные </w:t>
            </w:r>
            <w:r w:rsidRPr="00E00F4D">
              <w:rPr>
                <w:rFonts w:ascii="Times New Roman" w:hAnsi="Times New Roman" w:cs="Times New Roman"/>
                <w:lang w:val="kk-KZ"/>
              </w:rPr>
              <w:lastRenderedPageBreak/>
              <w:t>помещения предусматриваются заданием на проектирование</w:t>
            </w:r>
          </w:p>
          <w:p w:rsidR="00A301BB" w:rsidRPr="000C7233" w:rsidRDefault="000C7233" w:rsidP="000C7233">
            <w:pPr>
              <w:rPr>
                <w:rFonts w:ascii="Times New Roman" w:hAnsi="Times New Roman" w:cs="Times New Roman"/>
                <w:lang w:val="kk-KZ"/>
              </w:rPr>
            </w:pPr>
            <w:r>
              <w:rPr>
                <w:rFonts w:ascii="Times New Roman" w:hAnsi="Times New Roman" w:cs="Times New Roman"/>
                <w:lang w:val="kk-KZ"/>
              </w:rPr>
              <w:t>СНиП</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131. Кухни на этажах общежитий ТиПО и ВУЗ оборудуются бытовыми холодильниками, плитами, мойками, столами-шкафами, шкафами для посуды, при необходимости скамейками или табуретками. Оборудование устанавливается из расчета: 1 конфорка газовой плиты на 5 человек, 1 конфорка электрической плиты – на 3 человека, 1 мойка и 1 стол-шкаф – на 8 человек, 1 бытовой холодильник – на 6–8 человек.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0C7233" w:rsidP="000C7233">
            <w:pPr>
              <w:rPr>
                <w:rFonts w:ascii="Times New Roman" w:hAnsi="Times New Roman" w:cs="Times New Roman"/>
                <w:lang w:val="kk-KZ"/>
              </w:rPr>
            </w:pPr>
            <w:r>
              <w:rPr>
                <w:rFonts w:ascii="Times New Roman" w:hAnsi="Times New Roman" w:cs="Times New Roman"/>
                <w:lang w:val="kk-KZ"/>
              </w:rPr>
              <w:t>Правила проживания в общежитиях высших и средних уучебных заведений, оборудование будет определено заданием на проектирование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132. Предусматривается не менее трех комплектов постельного белья на 1 спальное место. В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все постельные принадлежности (матрацы, подушки, одеяло) маркируются; при использовании раскладных кроватей маркируется постельное белье (простынь, наволочка, пододеяльник).</w:t>
            </w:r>
          </w:p>
        </w:tc>
        <w:tc>
          <w:tcPr>
            <w:tcW w:w="5244" w:type="dxa"/>
          </w:tcPr>
          <w:p w:rsidR="00A301BB" w:rsidRPr="00E00F4D" w:rsidRDefault="0031116F" w:rsidP="00A301BB">
            <w:pPr>
              <w:widowControl w:val="0"/>
              <w:tabs>
                <w:tab w:val="left" w:pos="720"/>
              </w:tabs>
              <w:contextualSpacing/>
              <w:jc w:val="both"/>
              <w:rPr>
                <w:rStyle w:val="s0"/>
                <w:color w:val="auto"/>
              </w:rPr>
            </w:pPr>
            <w:r w:rsidRPr="00E00F4D">
              <w:rPr>
                <w:rStyle w:val="s0"/>
                <w:color w:val="auto"/>
              </w:rPr>
              <w:t>И</w:t>
            </w:r>
            <w:r w:rsidR="00A301BB" w:rsidRPr="00E00F4D">
              <w:rPr>
                <w:rStyle w:val="s0"/>
                <w:color w:val="auto"/>
              </w:rPr>
              <w:t>сключить</w:t>
            </w:r>
            <w:r>
              <w:rPr>
                <w:rStyle w:val="s0"/>
                <w:color w:val="auto"/>
              </w:rPr>
              <w:t>, повтор с п. 90</w:t>
            </w:r>
          </w:p>
          <w:p w:rsidR="00A301BB" w:rsidRPr="00E00F4D" w:rsidRDefault="00A301BB" w:rsidP="00A301BB">
            <w:pPr>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133. Количество санитарных приборов в жилых комплексах общеобразовательных, специализированных и специальных интернатных организаций, спальных корпусов интернатных организаций, организаций образования для детей-сирот и детей, оставшихся без попечения родителей, организаций образования для детей с девиантным поведением, ЦАН предусматривается согласно приложению 3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 студенческих и общежитиях для учащихся ТиПО устанавливается 1 душ, 1 умывальник и </w:t>
            </w:r>
            <w:r w:rsidRPr="00E00F4D">
              <w:rPr>
                <w:rFonts w:ascii="Times New Roman" w:hAnsi="Times New Roman" w:cs="Times New Roman"/>
                <w:lang w:val="kk-KZ"/>
              </w:rPr>
              <w:lastRenderedPageBreak/>
              <w:t>1 унитаз на 4–6 человек и 1 биде на 50 человек. Кабина личной гигиены женщин предусматривается из расчета 1 кабина на 50 человек и оборудуется восходящим душем, унитазом, душем и умывальником.</w:t>
            </w:r>
          </w:p>
        </w:tc>
        <w:tc>
          <w:tcPr>
            <w:tcW w:w="5244" w:type="dxa"/>
          </w:tcPr>
          <w:p w:rsidR="00A301BB" w:rsidRPr="00E00F4D" w:rsidRDefault="0031116F"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И</w:t>
            </w:r>
            <w:r w:rsidR="00A301BB" w:rsidRPr="00E00F4D">
              <w:rPr>
                <w:rFonts w:ascii="Times New Roman" w:hAnsi="Times New Roman" w:cs="Times New Roman"/>
              </w:rPr>
              <w:t>сключить</w:t>
            </w:r>
            <w:r>
              <w:rPr>
                <w:rFonts w:ascii="Times New Roman" w:hAnsi="Times New Roman" w:cs="Times New Roman"/>
              </w:rPr>
              <w:t>, повтор с п. 38</w:t>
            </w:r>
          </w:p>
        </w:tc>
        <w:tc>
          <w:tcPr>
            <w:tcW w:w="2977" w:type="dxa"/>
          </w:tcPr>
          <w:p w:rsidR="00A301BB" w:rsidRPr="00E00F4D" w:rsidRDefault="00A301BB" w:rsidP="00A301BB">
            <w:pPr>
              <w:tabs>
                <w:tab w:val="left" w:pos="645"/>
              </w:tabs>
              <w:spacing w:before="100" w:beforeAutospacing="1" w:after="100" w:afterAutospacing="1"/>
              <w:rPr>
                <w:rFonts w:ascii="Times New Roman" w:hAnsi="Times New Roman" w:cs="Times New Roman"/>
              </w:rPr>
            </w:pPr>
            <w:r w:rsidRPr="00E00F4D">
              <w:rPr>
                <w:rFonts w:ascii="Times New Roman" w:hAnsi="Times New Roman" w:cs="Times New Roman"/>
              </w:rPr>
              <w:t>Требования к количеству санитарных приборов предусмотрено пунктом 76</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134. Помывка детей на объектах с круглосуточным пребыванием осуществляется по графику не реже одного раза в семь дней с одновременной сменой постельного, нательного белья и полотенец. </w:t>
            </w:r>
          </w:p>
        </w:tc>
        <w:tc>
          <w:tcPr>
            <w:tcW w:w="5244" w:type="dxa"/>
          </w:tcPr>
          <w:p w:rsidR="00A301BB" w:rsidRDefault="00A301BB" w:rsidP="00A301BB">
            <w:pPr>
              <w:widowControl w:val="0"/>
              <w:tabs>
                <w:tab w:val="left" w:pos="720"/>
              </w:tabs>
              <w:contextualSpacing/>
              <w:jc w:val="both"/>
              <w:rPr>
                <w:rStyle w:val="s0"/>
              </w:rPr>
            </w:pPr>
            <w:r>
              <w:rPr>
                <w:rStyle w:val="s0"/>
                <w:lang w:val="kk-KZ"/>
              </w:rPr>
              <w:t>8</w:t>
            </w:r>
            <w:r w:rsidR="001F7717">
              <w:rPr>
                <w:rStyle w:val="s0"/>
                <w:lang w:val="kk-KZ"/>
              </w:rPr>
              <w:t>8</w:t>
            </w:r>
            <w:r w:rsidRPr="00F61B2F">
              <w:rPr>
                <w:rStyle w:val="s0"/>
              </w:rPr>
              <w:t xml:space="preserve">. Купание детей на объектах с круглосуточным пребыванием осуществляется по графику не реже одного раза в семь дней с одновременной сменой постельного, нательного белья и полотенец.  </w:t>
            </w:r>
          </w:p>
          <w:p w:rsidR="00A301BB" w:rsidRPr="00701F03" w:rsidRDefault="00A301BB" w:rsidP="00A301BB">
            <w:pPr>
              <w:rPr>
                <w:rFonts w:ascii="Times New Roman" w:hAnsi="Times New Roman" w:cs="Times New Roman"/>
                <w:strike/>
              </w:rPr>
            </w:pPr>
          </w:p>
        </w:tc>
        <w:tc>
          <w:tcPr>
            <w:tcW w:w="2977" w:type="dxa"/>
          </w:tcPr>
          <w:p w:rsidR="000C7233" w:rsidRDefault="000C7233"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112AB4"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135. Стирка белья должна осуществляться в прачечной объекта, при ее отсутствии допускается организация стирки в других прачечных по договору. Белье инфекционных больных перед стиркой подвергается дезинфекции в маркированных ваннах.</w:t>
            </w:r>
          </w:p>
        </w:tc>
        <w:tc>
          <w:tcPr>
            <w:tcW w:w="5244" w:type="dxa"/>
          </w:tcPr>
          <w:p w:rsidR="00A301BB" w:rsidRPr="00904EDD" w:rsidRDefault="0031116F" w:rsidP="00A301BB">
            <w:pPr>
              <w:widowControl w:val="0"/>
              <w:tabs>
                <w:tab w:val="left" w:pos="720"/>
              </w:tabs>
              <w:contextualSpacing/>
              <w:jc w:val="both"/>
              <w:rPr>
                <w:rFonts w:ascii="Times New Roman" w:hAnsi="Times New Roman" w:cs="Times New Roman"/>
              </w:rPr>
            </w:pPr>
            <w:r>
              <w:rPr>
                <w:rFonts w:ascii="Times New Roman" w:hAnsi="Times New Roman" w:cs="Times New Roman"/>
              </w:rPr>
              <w:t>8</w:t>
            </w:r>
            <w:r w:rsidR="001F7717">
              <w:rPr>
                <w:rFonts w:ascii="Times New Roman" w:hAnsi="Times New Roman" w:cs="Times New Roman"/>
                <w:lang w:val="kk-KZ"/>
              </w:rPr>
              <w:t>9</w:t>
            </w:r>
            <w:r w:rsidR="00A301BB" w:rsidRPr="00904EDD">
              <w:rPr>
                <w:rFonts w:ascii="Times New Roman" w:hAnsi="Times New Roman" w:cs="Times New Roman"/>
              </w:rPr>
              <w:t xml:space="preserve">. Стирка белья осуществляется  в прачечной объекта,    исключаются  встречные потоки чистого и грязного белья. При  отсутствии  прачечной стирка белья  проводится в других прачечных по договору. Белье  инфекционных больных перед стиркой подвергается дезинфекции в маркированных ваннах. </w:t>
            </w:r>
          </w:p>
          <w:p w:rsidR="00A301BB" w:rsidRPr="00904EDD" w:rsidRDefault="00A301BB" w:rsidP="00A301BB">
            <w:pPr>
              <w:rPr>
                <w:rFonts w:ascii="Times New Roman" w:hAnsi="Times New Roman" w:cs="Times New Roman"/>
              </w:rPr>
            </w:pPr>
          </w:p>
        </w:tc>
        <w:tc>
          <w:tcPr>
            <w:tcW w:w="2977" w:type="dxa"/>
          </w:tcPr>
          <w:p w:rsidR="005015CD" w:rsidRDefault="005015CD" w:rsidP="005015CD">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136. Смена постельного белья, полотенец проводится по мере загрязнения, но не реже одного раза в неделю. Грязное белье доставляется в прачечную в мешках (клеенчатых и матерчатых). Матерчатые мешки сдаются в стирку, клеенчатые обрабатываются мыльно-содовым раствором. Чистое белье доставляется в постиранном мешке.</w:t>
            </w:r>
          </w:p>
        </w:tc>
        <w:tc>
          <w:tcPr>
            <w:tcW w:w="5244" w:type="dxa"/>
          </w:tcPr>
          <w:p w:rsidR="00A301BB" w:rsidRPr="006E7113" w:rsidRDefault="001F7717" w:rsidP="00A301BB">
            <w:pPr>
              <w:widowControl w:val="0"/>
              <w:tabs>
                <w:tab w:val="left" w:pos="720"/>
              </w:tabs>
              <w:contextualSpacing/>
              <w:jc w:val="both"/>
              <w:rPr>
                <w:rFonts w:ascii="Times New Roman" w:hAnsi="Times New Roman" w:cs="Times New Roman"/>
              </w:rPr>
            </w:pPr>
            <w:r>
              <w:rPr>
                <w:rFonts w:ascii="Times New Roman" w:hAnsi="Times New Roman" w:cs="Times New Roman"/>
                <w:lang w:val="kk-KZ"/>
              </w:rPr>
              <w:t>90</w:t>
            </w:r>
            <w:r w:rsidR="00A301BB" w:rsidRPr="006E7113">
              <w:rPr>
                <w:rFonts w:ascii="Times New Roman" w:hAnsi="Times New Roman" w:cs="Times New Roman"/>
              </w:rPr>
              <w:t xml:space="preserve">. </w:t>
            </w:r>
            <w:r w:rsidR="00A301BB" w:rsidRPr="006E7113">
              <w:rPr>
                <w:rStyle w:val="s0"/>
              </w:rPr>
              <w:t xml:space="preserve">Смена постельного белья, полотенец проводится по мере загрязнения, но не реже одного раза в неделю. Грязное белье доставляется в прачечную в мешках (клеенчатых и матерчатых). Матерчатые мешки сдаются в стирку, клеенчатые обрабатываются моющим средством, разрешенным к применению. </w:t>
            </w:r>
            <w:r w:rsidR="00A301BB" w:rsidRPr="006E7113">
              <w:rPr>
                <w:rFonts w:ascii="Times New Roman" w:hAnsi="Times New Roman" w:cs="Times New Roman"/>
              </w:rPr>
              <w:t>Чистое белье доставляется в постиранном мешке. Не менее одного раза в год постельные принадлежности подвергаются  камерной дезинфекции.</w:t>
            </w:r>
          </w:p>
          <w:p w:rsidR="00A301BB" w:rsidRPr="006E7113" w:rsidRDefault="00A301BB" w:rsidP="00A301BB">
            <w:pPr>
              <w:rPr>
                <w:rFonts w:ascii="Times New Roman" w:hAnsi="Times New Roman" w:cs="Times New Roman"/>
              </w:rPr>
            </w:pPr>
          </w:p>
        </w:tc>
        <w:tc>
          <w:tcPr>
            <w:tcW w:w="2977" w:type="dxa"/>
          </w:tcPr>
          <w:p w:rsidR="007E6253" w:rsidRDefault="007E6253" w:rsidP="007E6253">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137. Для хранения запасов белья, новой и старой одежды и обуви, жесткого инвентаря предусматриваются складские помещения.</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 xml:space="preserve"> исключить</w:t>
            </w:r>
          </w:p>
        </w:tc>
        <w:tc>
          <w:tcPr>
            <w:tcW w:w="2977" w:type="dxa"/>
          </w:tcPr>
          <w:p w:rsidR="00A301BB" w:rsidRPr="00E00F4D" w:rsidRDefault="00A301BB" w:rsidP="0031116F">
            <w:pPr>
              <w:rPr>
                <w:rFonts w:ascii="Times New Roman" w:hAnsi="Times New Roman" w:cs="Times New Roman"/>
                <w:lang w:val="kk-KZ"/>
              </w:rPr>
            </w:pPr>
            <w:r w:rsidRPr="00E00F4D">
              <w:rPr>
                <w:rFonts w:ascii="Times New Roman" w:hAnsi="Times New Roman" w:cs="Times New Roman"/>
                <w:lang w:val="kk-KZ"/>
              </w:rPr>
              <w:t xml:space="preserve">Складские помещения предусматриваются на этапе </w:t>
            </w:r>
            <w:r w:rsidR="0031116F">
              <w:rPr>
                <w:rFonts w:ascii="Times New Roman" w:hAnsi="Times New Roman" w:cs="Times New Roman"/>
                <w:lang w:val="kk-KZ"/>
              </w:rPr>
              <w:t>проектирования</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138. При устройстве прачечной должны исключаться встречные потоки чистого и грязного белья.</w:t>
            </w:r>
          </w:p>
        </w:tc>
        <w:tc>
          <w:tcPr>
            <w:tcW w:w="5244" w:type="dxa"/>
          </w:tcPr>
          <w:p w:rsidR="00A301BB" w:rsidRPr="00E00F4D" w:rsidRDefault="0031116F"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повтор с п. 88</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Объединен с пунктом 135</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139. В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постельные принадлежности, полотенца, предметы личной </w:t>
            </w:r>
            <w:r w:rsidRPr="00E00F4D">
              <w:rPr>
                <w:rFonts w:ascii="Times New Roman" w:hAnsi="Times New Roman" w:cs="Times New Roman"/>
                <w:lang w:val="kk-KZ"/>
              </w:rPr>
              <w:lastRenderedPageBreak/>
              <w:t>гигиены (зубные щетки, расчески, мочалки) для каждого ребенка должны выделяться индивидуально. Индивидуальные зубные щетки хранят в открытых ячейках в умывальных.</w:t>
            </w:r>
          </w:p>
        </w:tc>
        <w:tc>
          <w:tcPr>
            <w:tcW w:w="5244" w:type="dxa"/>
          </w:tcPr>
          <w:p w:rsidR="0031116F" w:rsidRPr="00F61B2F" w:rsidRDefault="00A301BB" w:rsidP="0031116F">
            <w:pPr>
              <w:widowControl w:val="0"/>
              <w:tabs>
                <w:tab w:val="left" w:pos="720"/>
              </w:tabs>
              <w:contextualSpacing/>
              <w:jc w:val="both"/>
              <w:rPr>
                <w:sz w:val="28"/>
                <w:szCs w:val="28"/>
              </w:rPr>
            </w:pPr>
            <w:r w:rsidRPr="00980842">
              <w:rPr>
                <w:rFonts w:ascii="Times New Roman" w:hAnsi="Times New Roman" w:cs="Times New Roman"/>
              </w:rPr>
              <w:lastRenderedPageBreak/>
              <w:t>9</w:t>
            </w:r>
            <w:r w:rsidR="001F7717">
              <w:rPr>
                <w:rFonts w:ascii="Times New Roman" w:hAnsi="Times New Roman" w:cs="Times New Roman"/>
                <w:lang w:val="kk-KZ"/>
              </w:rPr>
              <w:t>1</w:t>
            </w:r>
            <w:r w:rsidRPr="00980842">
              <w:rPr>
                <w:rFonts w:ascii="Times New Roman" w:hAnsi="Times New Roman" w:cs="Times New Roman"/>
              </w:rPr>
              <w:t xml:space="preserve">. </w:t>
            </w:r>
            <w:r w:rsidR="0031116F" w:rsidRPr="0031116F">
              <w:rPr>
                <w:rFonts w:ascii="Times New Roman" w:hAnsi="Times New Roman" w:cs="Times New Roman"/>
              </w:rPr>
              <w:t>На одно спальное место п</w:t>
            </w:r>
            <w:r w:rsidR="0031116F" w:rsidRPr="0031116F">
              <w:rPr>
                <w:rStyle w:val="s0"/>
              </w:rPr>
              <w:t xml:space="preserve">редусматривается наличие не менее 3-х комплектов постельного белья. На объектах с организацией мест проживания </w:t>
            </w:r>
            <w:r w:rsidR="0031116F" w:rsidRPr="0031116F">
              <w:rPr>
                <w:rFonts w:ascii="Times New Roman" w:hAnsi="Times New Roman" w:cs="Times New Roman"/>
              </w:rPr>
              <w:t xml:space="preserve">обучающихся и воспитанников </w:t>
            </w:r>
            <w:r w:rsidR="0031116F" w:rsidRPr="0031116F">
              <w:rPr>
                <w:rStyle w:val="s0"/>
              </w:rPr>
              <w:t>постельные принадлежности и  постельное белье маркируются</w:t>
            </w:r>
            <w:r w:rsidR="0031116F" w:rsidRPr="0031116F">
              <w:rPr>
                <w:rFonts w:ascii="Times New Roman" w:hAnsi="Times New Roman" w:cs="Times New Roman"/>
              </w:rPr>
              <w:t xml:space="preserve">, предметы личной гигиены (зубные щетки, расчески, </w:t>
            </w:r>
            <w:r w:rsidR="0031116F" w:rsidRPr="0031116F">
              <w:rPr>
                <w:rFonts w:ascii="Times New Roman" w:hAnsi="Times New Roman" w:cs="Times New Roman"/>
              </w:rPr>
              <w:lastRenderedPageBreak/>
              <w:t>мочалки) для каждого ребенка выделяются  индивидуально. Индивидуальные зубные щетки, мочалки хранят в открытых ячейках в умывальных.</w:t>
            </w:r>
          </w:p>
          <w:p w:rsidR="00A301BB" w:rsidRPr="00980842" w:rsidRDefault="00A301BB" w:rsidP="0031116F">
            <w:pPr>
              <w:widowControl w:val="0"/>
              <w:tabs>
                <w:tab w:val="left" w:pos="720"/>
              </w:tabs>
              <w:contextualSpacing/>
              <w:jc w:val="both"/>
              <w:rPr>
                <w:rFonts w:ascii="Times New Roman" w:hAnsi="Times New Roman" w:cs="Times New Roman"/>
              </w:rPr>
            </w:pPr>
          </w:p>
        </w:tc>
        <w:tc>
          <w:tcPr>
            <w:tcW w:w="2977" w:type="dxa"/>
          </w:tcPr>
          <w:p w:rsidR="007E6253" w:rsidRDefault="007E6253" w:rsidP="007E6253">
            <w:pPr>
              <w:rPr>
                <w:rFonts w:ascii="Times New Roman" w:hAnsi="Times New Roman" w:cs="Times New Roman"/>
                <w:lang w:val="kk-KZ"/>
              </w:rPr>
            </w:pPr>
            <w:r>
              <w:rPr>
                <w:rFonts w:ascii="Times New Roman" w:hAnsi="Times New Roman" w:cs="Times New Roman"/>
                <w:lang w:val="kk-KZ"/>
              </w:rPr>
              <w:lastRenderedPageBreak/>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980842">
              <w:rPr>
                <w:rFonts w:ascii="Times New Roman" w:hAnsi="Times New Roman" w:cs="Times New Roman"/>
                <w:b/>
                <w:lang w:val="kk-KZ"/>
              </w:rPr>
              <w:lastRenderedPageBreak/>
              <w:t>8. Санитарно-эпидемиологические требования к организации питания на объектах образования</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140. Организации общественного питания объектов образования обучающихся подразделяются на: </w:t>
            </w:r>
          </w:p>
        </w:tc>
        <w:tc>
          <w:tcPr>
            <w:tcW w:w="5244" w:type="dxa"/>
          </w:tcPr>
          <w:p w:rsidR="00A301BB" w:rsidRPr="00E00F4D" w:rsidRDefault="00A301BB" w:rsidP="001F7717">
            <w:pPr>
              <w:rPr>
                <w:rFonts w:ascii="Times New Roman" w:hAnsi="Times New Roman" w:cs="Times New Roman"/>
                <w:lang w:val="kk-KZ"/>
              </w:rPr>
            </w:pPr>
            <w:r>
              <w:rPr>
                <w:rFonts w:ascii="Times New Roman" w:hAnsi="Times New Roman" w:cs="Times New Roman"/>
                <w:lang w:val="kk-KZ"/>
              </w:rPr>
              <w:t>9</w:t>
            </w:r>
            <w:r w:rsidR="001F7717">
              <w:rPr>
                <w:rFonts w:ascii="Times New Roman" w:hAnsi="Times New Roman" w:cs="Times New Roman"/>
                <w:lang w:val="kk-KZ"/>
              </w:rPr>
              <w:t>2</w:t>
            </w:r>
            <w:r>
              <w:rPr>
                <w:rFonts w:ascii="Times New Roman" w:hAnsi="Times New Roman" w:cs="Times New Roman"/>
                <w:lang w:val="kk-KZ"/>
              </w:rPr>
              <w:t>.</w:t>
            </w:r>
            <w:r w:rsidRPr="00E00F4D">
              <w:rPr>
                <w:rFonts w:ascii="Times New Roman" w:hAnsi="Times New Roman" w:cs="Times New Roman"/>
                <w:lang w:val="kk-KZ"/>
              </w:rPr>
              <w:t xml:space="preserve"> Организации общественного питания объектов образования подразделяются на: </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базовые организации школьного питания (комбинаты школьного питания, школьно-базовые столовые), которые осуществляют закупки продовольственного сырья, производство кулинарной продукции, снабжение ими столовых образовательных организаций;</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 xml:space="preserve">1) базовые организации школьного питания (комбинаты школьного питания, школьно–базовые столовые), которые осуществляют закуп продовольственного сырья, производство кулинарной продукции, снабжение ими столовых образовательных организаций; </w:t>
            </w:r>
          </w:p>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ab/>
            </w:r>
            <w:r w:rsidRPr="00B91DEB">
              <w:rPr>
                <w:rFonts w:ascii="Times New Roman" w:hAnsi="Times New Roman" w:cs="Times New Roman"/>
              </w:rPr>
              <w:tab/>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столовые-доготовочные, на которых осуществляют приготовление блюд и кулинарных изделий из полуфабрикатов и их реализация;</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 xml:space="preserve">2) столовые–доготовочные, на которых осуществляют приготовление блюд и кулинарных изделий из полуфабрикатов и их реализация; </w:t>
            </w:r>
          </w:p>
          <w:p w:rsidR="00A301BB" w:rsidRPr="00B91DEB"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столовые объектов, работающие на продовольственном сырье, которые производят и (или) реализуют блюда в соответствии с разнообразным по дням недели меню;</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 xml:space="preserve">3) столовые объектов, работающие на продовольственном сырье, которые производят и (или) реализуют блюда; </w:t>
            </w:r>
          </w:p>
          <w:p w:rsidR="00A301BB" w:rsidRPr="00B91DEB"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редактирование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буфеты, буфеты-раздаточные, осуществляющие реализацию готовых блюд, кулинарных, мучных кондитерских изделий</w:t>
            </w:r>
          </w:p>
        </w:tc>
        <w:tc>
          <w:tcPr>
            <w:tcW w:w="5244" w:type="dxa"/>
          </w:tcPr>
          <w:p w:rsidR="00A301BB" w:rsidRPr="00B91DEB" w:rsidRDefault="00A301BB" w:rsidP="00A301BB">
            <w:pPr>
              <w:widowControl w:val="0"/>
              <w:tabs>
                <w:tab w:val="left" w:pos="720"/>
              </w:tabs>
              <w:contextualSpacing/>
              <w:jc w:val="both"/>
              <w:rPr>
                <w:rFonts w:ascii="Times New Roman" w:hAnsi="Times New Roman" w:cs="Times New Roman"/>
              </w:rPr>
            </w:pPr>
            <w:r w:rsidRPr="00B91DEB">
              <w:rPr>
                <w:rFonts w:ascii="Times New Roman" w:hAnsi="Times New Roman" w:cs="Times New Roman"/>
              </w:rPr>
              <w:t>4)  буфеты,буфеты–раздаточные, осуществляющие реализацию готовых блюд, кулинарных, мучных кондитерских изделий.</w:t>
            </w:r>
          </w:p>
          <w:p w:rsidR="00A301BB" w:rsidRPr="00B91DEB"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p>
        </w:tc>
        <w:tc>
          <w:tcPr>
            <w:tcW w:w="5244" w:type="dxa"/>
          </w:tcPr>
          <w:p w:rsidR="00DC55AB" w:rsidRPr="00DC55AB" w:rsidRDefault="00DC55AB" w:rsidP="00DC55AB">
            <w:pPr>
              <w:pStyle w:val="a9"/>
              <w:jc w:val="both"/>
              <w:rPr>
                <w:rFonts w:ascii="Times New Roman" w:eastAsia="Times New Roman" w:hAnsi="Times New Roman"/>
              </w:rPr>
            </w:pPr>
            <w:r w:rsidRPr="00DC55AB">
              <w:rPr>
                <w:rFonts w:ascii="Times New Roman" w:hAnsi="Times New Roman"/>
              </w:rPr>
              <w:t>9</w:t>
            </w:r>
            <w:r w:rsidR="001F7717">
              <w:rPr>
                <w:rFonts w:ascii="Times New Roman" w:hAnsi="Times New Roman"/>
                <w:lang w:val="kk-KZ"/>
              </w:rPr>
              <w:t>3</w:t>
            </w:r>
            <w:r w:rsidRPr="00DC55AB">
              <w:rPr>
                <w:rFonts w:ascii="Times New Roman" w:hAnsi="Times New Roman"/>
              </w:rPr>
              <w:t>.</w:t>
            </w:r>
            <w:r w:rsidRPr="00DC55AB">
              <w:rPr>
                <w:rFonts w:ascii="Times New Roman" w:eastAsia="Times New Roman" w:hAnsi="Times New Roman"/>
              </w:rPr>
              <w:t xml:space="preserve">К пищеблокам объектов в части, не противоречащей требованиям настоящих Санитарных правил, применяются требования нормативных правовых актов в сфере санитарно-эпидемиологического благополучия населения </w:t>
            </w:r>
            <w:r w:rsidRPr="00DC55AB">
              <w:rPr>
                <w:rFonts w:ascii="Times New Roman" w:eastAsia="Times New Roman" w:hAnsi="Times New Roman"/>
                <w:lang w:val="kk-KZ"/>
              </w:rPr>
              <w:t>к объектам общественного питания</w:t>
            </w:r>
            <w:r w:rsidRPr="00DC55AB">
              <w:rPr>
                <w:rFonts w:ascii="Times New Roman" w:eastAsia="Times New Roman" w:hAnsi="Times New Roman"/>
              </w:rPr>
              <w:t xml:space="preserve">. </w:t>
            </w:r>
          </w:p>
          <w:p w:rsidR="00A301BB" w:rsidRPr="00E00F4D" w:rsidRDefault="00A301BB" w:rsidP="0031116F">
            <w:pPr>
              <w:widowControl w:val="0"/>
              <w:tabs>
                <w:tab w:val="left" w:pos="720"/>
              </w:tabs>
              <w:contextualSpacing/>
              <w:jc w:val="both"/>
              <w:rPr>
                <w:rFonts w:ascii="Times New Roman" w:hAnsi="Times New Roman" w:cs="Times New Roman"/>
              </w:rPr>
            </w:pPr>
          </w:p>
        </w:tc>
        <w:tc>
          <w:tcPr>
            <w:tcW w:w="2977" w:type="dxa"/>
          </w:tcPr>
          <w:p w:rsidR="007E6253" w:rsidRDefault="00A301BB" w:rsidP="00A301BB">
            <w:pPr>
              <w:rPr>
                <w:rFonts w:ascii="Times New Roman" w:hAnsi="Times New Roman" w:cs="Times New Roman"/>
                <w:lang w:val="kk-KZ"/>
              </w:rPr>
            </w:pPr>
            <w:r>
              <w:rPr>
                <w:rFonts w:ascii="Times New Roman" w:hAnsi="Times New Roman" w:cs="Times New Roman"/>
                <w:lang w:val="kk-KZ"/>
              </w:rPr>
              <w:t>Новая редакция</w:t>
            </w:r>
          </w:p>
          <w:p w:rsidR="007E6253" w:rsidRDefault="007E6253" w:rsidP="007E6253">
            <w:pPr>
              <w:rPr>
                <w:rFonts w:ascii="Times New Roman" w:hAnsi="Times New Roman" w:cs="Times New Roman"/>
              </w:rPr>
            </w:pPr>
            <w:r>
              <w:rPr>
                <w:rFonts w:ascii="Times New Roman" w:hAnsi="Times New Roman" w:cs="Times New Roman"/>
              </w:rPr>
              <w:t>С целью оптимизации требований санитарных правил</w:t>
            </w:r>
          </w:p>
          <w:p w:rsidR="00A301BB" w:rsidRPr="007E6253" w:rsidRDefault="007E6253" w:rsidP="007E6253">
            <w:pPr>
              <w:rPr>
                <w:rFonts w:ascii="Times New Roman" w:hAnsi="Times New Roman" w:cs="Times New Roman"/>
                <w:lang w:val="kk-KZ"/>
              </w:rPr>
            </w:pPr>
            <w:r>
              <w:rPr>
                <w:rFonts w:ascii="Times New Roman" w:hAnsi="Times New Roman" w:cs="Times New Roman"/>
              </w:rPr>
              <w:t xml:space="preserve">Требования к </w:t>
            </w:r>
            <w:r w:rsidRPr="007E6253">
              <w:rPr>
                <w:rFonts w:ascii="Times New Roman" w:hAnsi="Times New Roman" w:cs="Times New Roman"/>
              </w:rPr>
              <w:t xml:space="preserve"> организации питания и технологическому процессу приготовления блюд </w:t>
            </w:r>
            <w:r w:rsidRPr="007E6253">
              <w:rPr>
                <w:rFonts w:ascii="Times New Roman" w:hAnsi="Times New Roman" w:cs="Times New Roman"/>
                <w:i/>
                <w:iCs/>
              </w:rPr>
              <w:t xml:space="preserve">(регламентируются </w:t>
            </w:r>
            <w:r w:rsidRPr="007E6253">
              <w:rPr>
                <w:rFonts w:ascii="Times New Roman" w:hAnsi="Times New Roman" w:cs="Times New Roman"/>
                <w:i/>
                <w:iCs/>
              </w:rPr>
              <w:lastRenderedPageBreak/>
              <w:t>СП №234 по общественному питанию)</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141. На объектах питания не допускается проживание, выполнение работ и услуг, не связанных с общественным питанием, а также содержание животных и птиц.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исключить </w:t>
            </w:r>
          </w:p>
        </w:tc>
        <w:tc>
          <w:tcPr>
            <w:tcW w:w="2977" w:type="dxa"/>
          </w:tcPr>
          <w:p w:rsidR="00A301BB" w:rsidRPr="00F20236"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142. На объектах воспитания и образования детей и подростков предусматривается пищеблок, работающий на сырье или на полуфабрикатах. Пищеблок размещают не выше 2 этажа. При размещении пищеблока на 2-ом этаже оборудуется грузоподъемный лифт для транспортировки продукции. </w:t>
            </w:r>
          </w:p>
        </w:tc>
        <w:tc>
          <w:tcPr>
            <w:tcW w:w="5244" w:type="dxa"/>
          </w:tcPr>
          <w:p w:rsidR="00A301BB" w:rsidRPr="00E00F4D" w:rsidRDefault="0031116F" w:rsidP="00A301BB">
            <w:pPr>
              <w:widowControl w:val="0"/>
              <w:tabs>
                <w:tab w:val="left" w:pos="720"/>
              </w:tabs>
              <w:contextualSpacing/>
              <w:jc w:val="both"/>
              <w:rPr>
                <w:rFonts w:ascii="Times New Roman" w:hAnsi="Times New Roman" w:cs="Times New Roman"/>
                <w:lang w:val="kk-KZ"/>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повтор с п. 91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E7C6D" w:rsidRDefault="00A301BB" w:rsidP="00A301BB">
            <w:pPr>
              <w:rPr>
                <w:rFonts w:ascii="Times New Roman" w:hAnsi="Times New Roman" w:cs="Times New Roman"/>
                <w:lang w:val="kk-KZ"/>
              </w:rPr>
            </w:pPr>
            <w:r w:rsidRPr="001E7C6D">
              <w:rPr>
                <w:rFonts w:ascii="Times New Roman" w:hAnsi="Times New Roman" w:cs="Times New Roman"/>
                <w:lang w:val="kk-KZ"/>
              </w:rPr>
              <w:t xml:space="preserve">143. В состав пищеблока, работающего на сырье, входит горячий цех, раздаточная, холодный цех (или условная зона), мясорыбный цех, овощной цех, моечная столовой и отдельно моечная кухонной посуды, кладовая сухих продуктов, кладовая для овощей, помещение для хранения  скоропортящихся продуктов с холодильным оборудованием, загрузочная, комната персонала, раздевалка, душевая и туалет для персонала. </w:t>
            </w:r>
          </w:p>
        </w:tc>
        <w:tc>
          <w:tcPr>
            <w:tcW w:w="5244" w:type="dxa"/>
          </w:tcPr>
          <w:p w:rsidR="00A301BB" w:rsidRPr="001E7C6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1E7C6D"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356B22" w:rsidRDefault="00A301BB" w:rsidP="00A301BB">
            <w:pPr>
              <w:rPr>
                <w:rFonts w:ascii="Times New Roman" w:hAnsi="Times New Roman" w:cs="Times New Roman"/>
                <w:lang w:val="kk-KZ"/>
              </w:rPr>
            </w:pPr>
            <w:r w:rsidRPr="00356B22">
              <w:rPr>
                <w:rFonts w:ascii="Times New Roman" w:hAnsi="Times New Roman" w:cs="Times New Roman"/>
                <w:lang w:val="kk-KZ"/>
              </w:rPr>
              <w:t xml:space="preserve">144. Объемно-планировочными и конструктивными решениями помещений пищеблока предусматривается последовательность технологических процессов, исключающая встречные потоки сырой продукции, сырых полуфабрикатов и готовой продукции, использованной и чистой посуды и встречного движения посетителей и персонала. </w:t>
            </w:r>
          </w:p>
        </w:tc>
        <w:tc>
          <w:tcPr>
            <w:tcW w:w="5244" w:type="dxa"/>
          </w:tcPr>
          <w:p w:rsidR="00A301BB" w:rsidRPr="00356B22" w:rsidRDefault="00A301BB" w:rsidP="00A301BB">
            <w:pPr>
              <w:widowControl w:val="0"/>
              <w:tabs>
                <w:tab w:val="left" w:pos="720"/>
              </w:tabs>
              <w:contextualSpacing/>
              <w:jc w:val="both"/>
              <w:rPr>
                <w:rFonts w:ascii="Times New Roman" w:hAnsi="Times New Roman" w:cs="Times New Roman"/>
                <w:lang w:val="kk-KZ"/>
              </w:rPr>
            </w:pPr>
            <w:r>
              <w:rPr>
                <w:rFonts w:ascii="Times New Roman" w:hAnsi="Times New Roman" w:cs="Times New Roman"/>
              </w:rPr>
              <w:t>исключить</w:t>
            </w:r>
          </w:p>
          <w:p w:rsidR="00A301BB" w:rsidRPr="00356B22" w:rsidRDefault="00A301BB" w:rsidP="00A301BB">
            <w:pPr>
              <w:rPr>
                <w:rFonts w:ascii="Times New Roman" w:hAnsi="Times New Roman" w:cs="Times New Roman"/>
                <w:lang w:val="kk-KZ"/>
              </w:rPr>
            </w:pPr>
          </w:p>
        </w:tc>
        <w:tc>
          <w:tcPr>
            <w:tcW w:w="2977" w:type="dxa"/>
          </w:tcPr>
          <w:p w:rsidR="00A301BB" w:rsidRPr="00726758" w:rsidRDefault="00A301BB" w:rsidP="00A301BB">
            <w:pPr>
              <w:rPr>
                <w:rFonts w:ascii="Times New Roman" w:hAnsi="Times New Roman" w:cs="Times New Roman"/>
                <w:highlight w:val="yellow"/>
                <w:lang w:val="kk-KZ"/>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145. На пищеблоках, работающих на полуфабрикатах, предусматривают доготовочную (условно разделенную на зоны для обработки полуфабрикатов и готовой продукции), помещение для хранения сыпучих продуктов, моечную столовой и кухонной посуды, помещение с холодильным </w:t>
            </w:r>
            <w:r w:rsidRPr="00E00F4D">
              <w:rPr>
                <w:rFonts w:ascii="Times New Roman" w:hAnsi="Times New Roman" w:cs="Times New Roman"/>
                <w:lang w:val="kk-KZ"/>
              </w:rPr>
              <w:lastRenderedPageBreak/>
              <w:t xml:space="preserve">оборудованием, раздаточную (или условную зону), помещения для персонала, душевую и туалет для персонала.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lastRenderedPageBreak/>
              <w:t>исключить</w:t>
            </w:r>
          </w:p>
        </w:tc>
        <w:tc>
          <w:tcPr>
            <w:tcW w:w="2977" w:type="dxa"/>
          </w:tcPr>
          <w:p w:rsidR="00A301BB" w:rsidRPr="00800056"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146. Кладовые для хранения сухих продуктов, овощей и охлаждаемые камеры изолируют от кухни, не размещают в помещениях под моечными, душевыми и санитарными узлами, а также производственными помещениями с трапами.</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4253B6"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147. На пищеблоках малой производительности (до 50 посадочных мест), работающих на сырье, допускается сокращение набора помещений: горячий цех с выделением раздаточной зоны и зоны для мытья столовой и кухонной посуды (разделенные перегородками), заготовочный цех, кладовая сыпучих продуктов с выделением зоны для хранения овощей, туалет для персонала.</w:t>
            </w:r>
          </w:p>
        </w:tc>
        <w:tc>
          <w:tcPr>
            <w:tcW w:w="5244" w:type="dxa"/>
          </w:tcPr>
          <w:p w:rsidR="00A301BB" w:rsidRPr="00E00F4D" w:rsidRDefault="00A301BB" w:rsidP="00A301BB">
            <w:pPr>
              <w:pStyle w:val="Default"/>
            </w:pPr>
            <w:r>
              <w:rPr>
                <w:color w:val="auto"/>
                <w:sz w:val="22"/>
                <w:szCs w:val="22"/>
              </w:rPr>
              <w:t>исключить</w:t>
            </w:r>
          </w:p>
        </w:tc>
        <w:tc>
          <w:tcPr>
            <w:tcW w:w="2977" w:type="dxa"/>
          </w:tcPr>
          <w:p w:rsidR="00A301BB" w:rsidRPr="00C35C1A" w:rsidRDefault="00A301BB" w:rsidP="00A301BB">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148. По согласованию с ведомством государственного органа в сфере санитарно-эпидемиологического благополучия населения в организации образования допускается доставка полуфабрикатов из базовых организаций школьного питания (комбинаты школьного питания, школьно-базовые столовые и другие) и организаций общественного питания, при наличии санитарно-эпидемиологического заключения о соответствии их требованиям, установленных законодательством Республики Казахстан в сфере санитарно-эпидемиологического благополучия населения.</w:t>
            </w:r>
          </w:p>
        </w:tc>
        <w:tc>
          <w:tcPr>
            <w:tcW w:w="5244" w:type="dxa"/>
          </w:tcPr>
          <w:p w:rsidR="00A301BB" w:rsidRPr="007973AA" w:rsidRDefault="005A12AA" w:rsidP="00A301BB">
            <w:pPr>
              <w:widowControl w:val="0"/>
              <w:tabs>
                <w:tab w:val="left" w:pos="720"/>
              </w:tabs>
              <w:contextualSpacing/>
              <w:jc w:val="both"/>
              <w:rPr>
                <w:rStyle w:val="s0"/>
              </w:rPr>
            </w:pPr>
            <w:r>
              <w:rPr>
                <w:rFonts w:ascii="Times New Roman" w:hAnsi="Times New Roman" w:cs="Times New Roman"/>
              </w:rPr>
              <w:t>9</w:t>
            </w:r>
            <w:r w:rsidR="001F7717">
              <w:rPr>
                <w:rFonts w:ascii="Times New Roman" w:hAnsi="Times New Roman" w:cs="Times New Roman"/>
                <w:lang w:val="kk-KZ"/>
              </w:rPr>
              <w:t>4</w:t>
            </w:r>
            <w:r w:rsidR="00A301BB" w:rsidRPr="007973AA">
              <w:rPr>
                <w:rFonts w:ascii="Times New Roman" w:hAnsi="Times New Roman" w:cs="Times New Roman"/>
              </w:rPr>
              <w:t xml:space="preserve">. Допускается доставка полуфабрикатов из базовых организаций школьного питания (комбинаты школьного питания, школьно–базовые столовые и другие) и объектов общественного питания, при наличии санитарно-эпидемиологического заключения о соответствии их требованиям, установленным </w:t>
            </w:r>
            <w:r w:rsidR="00A301BB" w:rsidRPr="007973AA">
              <w:rPr>
                <w:rStyle w:val="s0"/>
              </w:rPr>
              <w:t>законодательством Республики Казахстан</w:t>
            </w:r>
            <w:r w:rsidR="00A301BB" w:rsidRPr="007973AA">
              <w:rPr>
                <w:rFonts w:ascii="Times New Roman" w:hAnsi="Times New Roman" w:cs="Times New Roman"/>
              </w:rPr>
              <w:t xml:space="preserve"> в с</w:t>
            </w:r>
            <w:r w:rsidR="00A301BB" w:rsidRPr="007973AA">
              <w:rPr>
                <w:rStyle w:val="s0"/>
              </w:rPr>
              <w:t>фере санитарно</w:t>
            </w:r>
            <w:r w:rsidR="00A301BB" w:rsidRPr="007973AA">
              <w:rPr>
                <w:rFonts w:ascii="Times New Roman" w:hAnsi="Times New Roman" w:cs="Times New Roman"/>
              </w:rPr>
              <w:t>–</w:t>
            </w:r>
            <w:r w:rsidR="00A301BB" w:rsidRPr="007973AA">
              <w:rPr>
                <w:rStyle w:val="s0"/>
              </w:rPr>
              <w:t xml:space="preserve">эпидемиологического благополучия населения. </w:t>
            </w:r>
          </w:p>
          <w:p w:rsidR="00A301BB" w:rsidRPr="00E00F4D" w:rsidRDefault="00A301BB" w:rsidP="00A301BB">
            <w:pPr>
              <w:widowControl w:val="0"/>
              <w:tabs>
                <w:tab w:val="left" w:pos="720"/>
              </w:tabs>
              <w:contextualSpacing/>
              <w:jc w:val="both"/>
              <w:rPr>
                <w:rFonts w:ascii="Times New Roman" w:hAnsi="Times New Roman" w:cs="Times New Roman"/>
              </w:rPr>
            </w:pPr>
          </w:p>
        </w:tc>
        <w:tc>
          <w:tcPr>
            <w:tcW w:w="2977" w:type="dxa"/>
          </w:tcPr>
          <w:p w:rsidR="0009665A" w:rsidRDefault="0009665A"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973AA" w:rsidRDefault="00A301BB" w:rsidP="00A301BB">
            <w:pPr>
              <w:rPr>
                <w:rFonts w:ascii="Times New Roman" w:hAnsi="Times New Roman" w:cs="Times New Roman"/>
                <w:lang w:val="kk-KZ"/>
              </w:rPr>
            </w:pPr>
            <w:r w:rsidRPr="007973AA">
              <w:rPr>
                <w:rFonts w:ascii="Times New Roman" w:hAnsi="Times New Roman" w:cs="Times New Roman"/>
                <w:lang w:val="kk-KZ"/>
              </w:rPr>
              <w:t>149. В буфетах предусматривают набор помещений и оборудование, позволяющее осуществлять реализацию блюд, кулинарных изделий, а также приготовление горячих напитков и отдельных блюд.</w:t>
            </w:r>
          </w:p>
        </w:tc>
        <w:tc>
          <w:tcPr>
            <w:tcW w:w="5244" w:type="dxa"/>
          </w:tcPr>
          <w:p w:rsidR="00A301BB" w:rsidRPr="007973AA" w:rsidRDefault="00A301BB" w:rsidP="00A301BB">
            <w:pPr>
              <w:widowControl w:val="0"/>
              <w:tabs>
                <w:tab w:val="left" w:pos="720"/>
              </w:tabs>
              <w:contextualSpacing/>
              <w:jc w:val="both"/>
              <w:rPr>
                <w:rFonts w:ascii="Times New Roman" w:hAnsi="Times New Roman" w:cs="Times New Roman"/>
                <w:lang w:val="kk-KZ"/>
              </w:rPr>
            </w:pPr>
            <w:r>
              <w:rPr>
                <w:rFonts w:ascii="Times New Roman" w:hAnsi="Times New Roman" w:cs="Times New Roman"/>
              </w:rPr>
              <w:t>исключить</w:t>
            </w:r>
          </w:p>
          <w:p w:rsidR="00A301BB" w:rsidRPr="007973AA" w:rsidRDefault="00A301BB" w:rsidP="00A301BB">
            <w:pPr>
              <w:rPr>
                <w:rFonts w:ascii="Times New Roman" w:hAnsi="Times New Roman" w:cs="Times New Roman"/>
                <w:lang w:val="kk-KZ"/>
              </w:rPr>
            </w:pPr>
          </w:p>
        </w:tc>
        <w:tc>
          <w:tcPr>
            <w:tcW w:w="2977" w:type="dxa"/>
          </w:tcPr>
          <w:p w:rsidR="00A301BB" w:rsidRPr="00C35C1A" w:rsidRDefault="00A301BB" w:rsidP="00A301BB">
            <w:pPr>
              <w:rPr>
                <w:rFonts w:ascii="Times New Roman" w:hAnsi="Times New Roman" w:cs="Times New Roman"/>
                <w:highlight w:val="yellow"/>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150. На пищеблоках общеобразовательных организаций, размещенных в сельских </w:t>
            </w:r>
            <w:r w:rsidRPr="00E00F4D">
              <w:rPr>
                <w:rFonts w:ascii="Times New Roman" w:hAnsi="Times New Roman" w:cs="Times New Roman"/>
                <w:lang w:val="kk-KZ"/>
              </w:rPr>
              <w:lastRenderedPageBreak/>
              <w:t xml:space="preserve">населенных пунктах, при отсутствии условий для организации типовых столовых, по согласованию с ведомством государственного органа в сфере санитарно-эпидемиологического благополучия населения предусматривается сокращенный набор помещений: складское помещение, кухня с зонами для подготовки сырья, приготовления пищи, раздачи готовой продукции и моечной кухонной посуды, моечная столовой посуды, помещение или отведенное место для персонала.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 xml:space="preserve"> исключить </w:t>
            </w:r>
          </w:p>
        </w:tc>
        <w:tc>
          <w:tcPr>
            <w:tcW w:w="2977" w:type="dxa"/>
          </w:tcPr>
          <w:p w:rsidR="00A301BB" w:rsidRPr="00E00F4D" w:rsidRDefault="005A12AA"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BB1370" w:rsidRDefault="00A301BB" w:rsidP="00A301BB">
            <w:pPr>
              <w:rPr>
                <w:rFonts w:ascii="Times New Roman" w:hAnsi="Times New Roman" w:cs="Times New Roman"/>
                <w:lang w:val="kk-KZ"/>
              </w:rPr>
            </w:pPr>
            <w:r w:rsidRPr="00BB1370">
              <w:rPr>
                <w:rFonts w:ascii="Times New Roman" w:hAnsi="Times New Roman" w:cs="Times New Roman"/>
                <w:lang w:val="kk-KZ"/>
              </w:rPr>
              <w:t>151. Размещение технологического, холодильного и моющего оборудования осуществляется с учетом поточности приготовления пищи.</w:t>
            </w:r>
          </w:p>
        </w:tc>
        <w:tc>
          <w:tcPr>
            <w:tcW w:w="5244" w:type="dxa"/>
          </w:tcPr>
          <w:p w:rsidR="00A301BB" w:rsidRPr="00BB1370"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BB1370"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152. Сырые и готовые продукты хранятся раздельно.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При хранении пищевой продукции обеспечивают соблюдение принципа «товарного соседства».</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153. Питание детей в дошкольных мини-центрах при общеобразовательных объектах осуществляют в группах.</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Требования к дошкольным мини центрам отражены в </w:t>
            </w:r>
            <w:r w:rsidRPr="00E00F4D">
              <w:rPr>
                <w:rFonts w:ascii="Times New Roman" w:hAnsi="Times New Roman" w:cs="Times New Roman"/>
              </w:rPr>
              <w:t xml:space="preserve">СП № 217 от 17.03.2015г. «Санитарно-эпидемиологические требования к объектам дошкольного воспитания и обучения детей».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154. Площадь обеденного зала предусматривают из расчета не менее 0,8 м2 на одно посадочное место.</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155. В производственных цехах устанавливаются производственные мойки достаточной вместимости с подводкой холодной и горячей воды через смесители.</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4D7F0D"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156. При столовой предусматривают установку умывальников на высоту не более 0,7 м от пола.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Рядом с умывальниками устанавливают </w:t>
            </w:r>
            <w:r w:rsidRPr="00E00F4D">
              <w:rPr>
                <w:rFonts w:ascii="Times New Roman" w:hAnsi="Times New Roman" w:cs="Times New Roman"/>
                <w:lang w:val="kk-KZ"/>
              </w:rPr>
              <w:lastRenderedPageBreak/>
              <w:t xml:space="preserve">электрополотенца (не менее 1-го на две раковины) или используют одноразовые полотенца.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lang w:val="kk-KZ"/>
              </w:rPr>
            </w:pPr>
            <w:r>
              <w:rPr>
                <w:rFonts w:ascii="Times New Roman" w:hAnsi="Times New Roman" w:cs="Times New Roman"/>
              </w:rPr>
              <w:lastRenderedPageBreak/>
              <w:t>исключить</w:t>
            </w:r>
          </w:p>
        </w:tc>
        <w:tc>
          <w:tcPr>
            <w:tcW w:w="2977" w:type="dxa"/>
          </w:tcPr>
          <w:p w:rsidR="00A301BB" w:rsidRPr="004D7F0D"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882088" w:rsidRDefault="00A301BB" w:rsidP="00A301BB">
            <w:pPr>
              <w:rPr>
                <w:rFonts w:ascii="Times New Roman" w:hAnsi="Times New Roman" w:cs="Times New Roman"/>
                <w:lang w:val="kk-KZ"/>
              </w:rPr>
            </w:pPr>
            <w:r w:rsidRPr="00882088">
              <w:rPr>
                <w:rFonts w:ascii="Times New Roman" w:hAnsi="Times New Roman" w:cs="Times New Roman"/>
                <w:lang w:val="kk-KZ"/>
              </w:rPr>
              <w:t>157. Светильники имеют защитную арматуру, не допускается размещать над плитами, технологическим оборудованием и разделочными столами.</w:t>
            </w:r>
          </w:p>
        </w:tc>
        <w:tc>
          <w:tcPr>
            <w:tcW w:w="5244" w:type="dxa"/>
          </w:tcPr>
          <w:p w:rsidR="00A301BB" w:rsidRPr="00882088"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882088" w:rsidRDefault="00A301BB" w:rsidP="00A301BB">
            <w:pPr>
              <w:rPr>
                <w:rFonts w:ascii="Times New Roman" w:hAnsi="Times New Roman" w:cs="Times New Roman"/>
                <w:lang w:val="kk-KZ"/>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158. Производственные, складские и административно-бытовые помещения пищеблока оборудуются в соответствии с приложением 5 к настоящим Санитарным правилам.</w:t>
            </w:r>
          </w:p>
        </w:tc>
        <w:tc>
          <w:tcPr>
            <w:tcW w:w="5244" w:type="dxa"/>
          </w:tcPr>
          <w:p w:rsidR="00A301BB" w:rsidRPr="00882088" w:rsidRDefault="00A301BB" w:rsidP="00A301BB">
            <w:pPr>
              <w:widowControl w:val="0"/>
              <w:tabs>
                <w:tab w:val="left" w:pos="720"/>
              </w:tabs>
              <w:contextualSpacing/>
              <w:jc w:val="both"/>
              <w:rPr>
                <w:rFonts w:ascii="Times New Roman" w:hAnsi="Times New Roman" w:cs="Times New Roman"/>
              </w:rPr>
            </w:pPr>
            <w:r w:rsidRPr="00882088">
              <w:rPr>
                <w:rFonts w:ascii="Times New Roman" w:hAnsi="Times New Roman" w:cs="Times New Roman"/>
              </w:rPr>
              <w:t>9</w:t>
            </w:r>
            <w:r w:rsidR="001F7717">
              <w:rPr>
                <w:rFonts w:ascii="Times New Roman" w:hAnsi="Times New Roman" w:cs="Times New Roman"/>
                <w:lang w:val="kk-KZ"/>
              </w:rPr>
              <w:t>5</w:t>
            </w:r>
            <w:r w:rsidRPr="00882088">
              <w:rPr>
                <w:rFonts w:ascii="Times New Roman" w:hAnsi="Times New Roman" w:cs="Times New Roman"/>
              </w:rPr>
              <w:t>. Рекомендуемый минимальный перечень оборудования производственных, складских и административно-бытовых помещений пищеблока указаны в приложении 4 кнастоящим Санитарным правилам.</w:t>
            </w:r>
          </w:p>
          <w:p w:rsidR="00A301BB" w:rsidRPr="00882088"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Редактирование пункта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24037" w:rsidRDefault="00A301BB" w:rsidP="00A301BB">
            <w:pPr>
              <w:rPr>
                <w:rFonts w:ascii="Times New Roman" w:hAnsi="Times New Roman" w:cs="Times New Roman"/>
                <w:lang w:val="kk-KZ"/>
              </w:rPr>
            </w:pPr>
            <w:r w:rsidRPr="00724037">
              <w:rPr>
                <w:rFonts w:ascii="Times New Roman" w:hAnsi="Times New Roman" w:cs="Times New Roman"/>
                <w:lang w:val="kk-KZ"/>
              </w:rPr>
              <w:t>159. Оборудование, производственные столы, инвентарь, посуда, тара изготавливаются из материалов, допущенных для контакта с пищевыми продуктами, устойчивых к действию моющих и дезинфицирующих средств и отвечающих требованиям безопасности для материалов, контактирующих с пищевыми продуктами.</w:t>
            </w:r>
          </w:p>
        </w:tc>
        <w:tc>
          <w:tcPr>
            <w:tcW w:w="5244" w:type="dxa"/>
          </w:tcPr>
          <w:p w:rsidR="00A301BB" w:rsidRPr="00724037" w:rsidRDefault="00A301BB" w:rsidP="00A301BB">
            <w:pPr>
              <w:rPr>
                <w:rFonts w:ascii="Times New Roman" w:hAnsi="Times New Roman" w:cs="Times New Roman"/>
                <w:lang w:val="kk-KZ"/>
              </w:rPr>
            </w:pPr>
            <w:r>
              <w:rPr>
                <w:rFonts w:ascii="Times New Roman" w:hAnsi="Times New Roman" w:cs="Times New Roman"/>
                <w:lang w:val="kk-KZ"/>
              </w:rPr>
              <w:t>исключить</w:t>
            </w:r>
            <w:r w:rsidRPr="00724037">
              <w:rPr>
                <w:rFonts w:ascii="Times New Roman" w:hAnsi="Times New Roman" w:cs="Times New Roman"/>
                <w:lang w:val="kk-KZ"/>
              </w:rPr>
              <w:t>.</w:t>
            </w:r>
          </w:p>
        </w:tc>
        <w:tc>
          <w:tcPr>
            <w:tcW w:w="2977" w:type="dxa"/>
          </w:tcPr>
          <w:p w:rsidR="00A301BB" w:rsidRPr="00724037" w:rsidRDefault="00A301BB" w:rsidP="00A301BB">
            <w:pPr>
              <w:rPr>
                <w:rFonts w:ascii="Times New Roman" w:hAnsi="Times New Roman" w:cs="Times New Roman"/>
              </w:rPr>
            </w:pPr>
            <w:r w:rsidRPr="00724037">
              <w:rPr>
                <w:color w:val="000000"/>
                <w:sz w:val="20"/>
              </w:rPr>
              <w:t>  </w:t>
            </w:r>
            <w:r>
              <w:rPr>
                <w:rFonts w:ascii="Times New Roman" w:hAnsi="Times New Roman" w:cs="Times New Roman"/>
                <w:lang w:val="kk-KZ"/>
              </w:rPr>
              <w:t xml:space="preserve"> 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160. Обеденные залы оборудуют мебелью с покрытием, позволяющим проводить их обработку с применением моющих и дезинфицирующих средств. </w:t>
            </w:r>
          </w:p>
          <w:p w:rsidR="00A301BB" w:rsidRPr="00E00F4D" w:rsidRDefault="00A301BB" w:rsidP="00A301BB">
            <w:pPr>
              <w:rPr>
                <w:rFonts w:ascii="Times New Roman" w:hAnsi="Times New Roman" w:cs="Times New Roman"/>
                <w:lang w:val="kk-KZ"/>
              </w:rPr>
            </w:pP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r w:rsidRPr="00E00F4D">
              <w:rPr>
                <w:rFonts w:ascii="Times New Roman" w:hAnsi="Times New Roman" w:cs="Times New Roman"/>
              </w:rPr>
              <w:t>.</w:t>
            </w:r>
          </w:p>
        </w:tc>
        <w:tc>
          <w:tcPr>
            <w:tcW w:w="2977" w:type="dxa"/>
          </w:tcPr>
          <w:p w:rsidR="00A301BB" w:rsidRPr="00272129"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bCs/>
              </w:rPr>
            </w:pPr>
            <w:r w:rsidRPr="00E00F4D">
              <w:rPr>
                <w:rFonts w:ascii="Times New Roman" w:hAnsi="Times New Roman" w:cs="Times New Roman"/>
                <w:bCs/>
              </w:rPr>
              <w:t xml:space="preserve">161. В случае выхода из строя какого-либо технологического и холодильного оборудования вносят изменения в меню.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r w:rsidRPr="00E00F4D">
              <w:rPr>
                <w:rFonts w:ascii="Times New Roman" w:hAnsi="Times New Roman" w:cs="Times New Roman"/>
              </w:rPr>
              <w:t>.</w:t>
            </w:r>
          </w:p>
        </w:tc>
        <w:tc>
          <w:tcPr>
            <w:tcW w:w="2977" w:type="dxa"/>
          </w:tcPr>
          <w:p w:rsidR="00A301BB" w:rsidRPr="00272129"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 xml:space="preserve">162. Высота нижней полки стеллажей и подтоварников для хранения пищевых продуктов в складских помещениях предусматривается                                   не менее 15 см от пола.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r w:rsidRPr="00E00F4D">
              <w:rPr>
                <w:rFonts w:ascii="Times New Roman" w:hAnsi="Times New Roman" w:cs="Times New Roman"/>
              </w:rPr>
              <w:t>.</w:t>
            </w:r>
          </w:p>
          <w:p w:rsidR="00A301BB" w:rsidRPr="00E00F4D" w:rsidRDefault="00A301BB" w:rsidP="00A301BB">
            <w:pPr>
              <w:rPr>
                <w:rFonts w:ascii="Times New Roman" w:hAnsi="Times New Roman" w:cs="Times New Roman"/>
              </w:rPr>
            </w:pPr>
          </w:p>
        </w:tc>
        <w:tc>
          <w:tcPr>
            <w:tcW w:w="2977" w:type="dxa"/>
          </w:tcPr>
          <w:p w:rsidR="00A301BB" w:rsidRPr="00272129" w:rsidRDefault="00A301BB" w:rsidP="00A301BB">
            <w:pPr>
              <w:rPr>
                <w:rFonts w:ascii="Times New Roman" w:hAnsi="Times New Roman" w:cs="Times New Roman"/>
              </w:rPr>
            </w:pPr>
            <w:r>
              <w:rPr>
                <w:rFonts w:ascii="Times New Roman" w:hAnsi="Times New Roman" w:cs="Times New Roman"/>
                <w:lang w:val="kk-KZ"/>
              </w:rPr>
              <w:t>СП 234 общественное питание</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724037" w:rsidRDefault="00A301BB" w:rsidP="00A301BB">
            <w:pPr>
              <w:widowControl w:val="0"/>
              <w:tabs>
                <w:tab w:val="left" w:pos="720"/>
              </w:tabs>
              <w:ind w:firstLine="720"/>
              <w:contextualSpacing/>
              <w:jc w:val="both"/>
              <w:rPr>
                <w:rFonts w:ascii="Times New Roman" w:hAnsi="Times New Roman" w:cs="Times New Roman"/>
                <w:bCs/>
              </w:rPr>
            </w:pPr>
            <w:r w:rsidRPr="00724037">
              <w:rPr>
                <w:rFonts w:ascii="Times New Roman" w:hAnsi="Times New Roman" w:cs="Times New Roman"/>
                <w:bCs/>
              </w:rPr>
              <w:t xml:space="preserve">163. Столовые должны обеспечиваться столовой посудой и приборами из расчета не менее трех комплектов на одно посадочное </w:t>
            </w:r>
            <w:r w:rsidRPr="00724037">
              <w:rPr>
                <w:rFonts w:ascii="Times New Roman" w:hAnsi="Times New Roman" w:cs="Times New Roman"/>
                <w:bCs/>
              </w:rPr>
              <w:lastRenderedPageBreak/>
              <w:t>место.</w:t>
            </w:r>
          </w:p>
          <w:p w:rsidR="00A301BB" w:rsidRPr="00724037" w:rsidRDefault="00A301BB" w:rsidP="00A301BB">
            <w:pPr>
              <w:rPr>
                <w:rFonts w:ascii="Times New Roman" w:hAnsi="Times New Roman" w:cs="Times New Roman"/>
              </w:rPr>
            </w:pPr>
          </w:p>
        </w:tc>
        <w:tc>
          <w:tcPr>
            <w:tcW w:w="5244" w:type="dxa"/>
          </w:tcPr>
          <w:p w:rsidR="00A301BB" w:rsidRPr="00724037"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bCs/>
              </w:rPr>
              <w:lastRenderedPageBreak/>
              <w:t>исключить</w:t>
            </w:r>
          </w:p>
        </w:tc>
        <w:tc>
          <w:tcPr>
            <w:tcW w:w="2977" w:type="dxa"/>
          </w:tcPr>
          <w:p w:rsidR="00A301BB" w:rsidRDefault="00A301BB" w:rsidP="00A301BB">
            <w:r w:rsidRPr="008925C9">
              <w:rPr>
                <w:rFonts w:ascii="Times New Roman" w:hAnsi="Times New Roman" w:cs="Times New Roman"/>
                <w:lang w:val="kk-KZ"/>
              </w:rPr>
              <w:t>СП 234 общественное питание</w:t>
            </w:r>
            <w:r w:rsidRPr="008925C9">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 xml:space="preserve">164. При организации питания используют фарфоровую, фаянсовую и стеклянную посуду (тарелки, блюдца, чашки, бокалы), отвечающую требованиям безопасности для материалов, контактирующих с пищевыми продуктами. Столовые приборы (ложки, вилки, ножи), посуда для приготовления и хранения готовых блюд должны быть из нержавеющей стали или аналогичных по гигиеническим свойствам материалов.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bCs/>
              </w:rPr>
            </w:pPr>
            <w:r w:rsidRPr="00E00F4D">
              <w:rPr>
                <w:rFonts w:ascii="Times New Roman" w:hAnsi="Times New Roman" w:cs="Times New Roman"/>
                <w:bCs/>
              </w:rPr>
              <w:t>исключить</w:t>
            </w:r>
          </w:p>
        </w:tc>
        <w:tc>
          <w:tcPr>
            <w:tcW w:w="2977" w:type="dxa"/>
          </w:tcPr>
          <w:p w:rsidR="00A301BB" w:rsidRDefault="00A301BB" w:rsidP="00A301BB">
            <w:r w:rsidRPr="008925C9">
              <w:rPr>
                <w:rFonts w:ascii="Times New Roman" w:hAnsi="Times New Roman" w:cs="Times New Roman"/>
                <w:lang w:val="kk-KZ"/>
              </w:rPr>
              <w:t>СП 234 общественное питание</w:t>
            </w:r>
            <w:r w:rsidRPr="008925C9">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D84C16" w:rsidRDefault="00A301BB" w:rsidP="00A301BB">
            <w:pPr>
              <w:widowControl w:val="0"/>
              <w:tabs>
                <w:tab w:val="left" w:pos="720"/>
              </w:tabs>
              <w:ind w:firstLine="720"/>
              <w:contextualSpacing/>
              <w:jc w:val="both"/>
              <w:rPr>
                <w:rFonts w:ascii="Times New Roman" w:hAnsi="Times New Roman" w:cs="Times New Roman"/>
              </w:rPr>
            </w:pPr>
            <w:r w:rsidRPr="00D84C16">
              <w:rPr>
                <w:rFonts w:ascii="Times New Roman" w:hAnsi="Times New Roman" w:cs="Times New Roman"/>
              </w:rPr>
              <w:t xml:space="preserve">165. Для раздельного хранения сырых и готовых продуктов, их технологической обработки и раздачи используют раздельное и маркированное оборудование, разделочный инвентарь, кухонную посуду: </w:t>
            </w:r>
          </w:p>
          <w:p w:rsidR="00A301BB" w:rsidRPr="00D84C16" w:rsidRDefault="00A301BB" w:rsidP="00A301BB">
            <w:pPr>
              <w:pStyle w:val="a9"/>
              <w:widowControl w:val="0"/>
              <w:tabs>
                <w:tab w:val="left" w:pos="720"/>
              </w:tabs>
              <w:ind w:firstLine="720"/>
              <w:contextualSpacing/>
              <w:jc w:val="both"/>
              <w:rPr>
                <w:rFonts w:ascii="Times New Roman" w:hAnsi="Times New Roman" w:cs="Times New Roman"/>
              </w:rPr>
            </w:pPr>
            <w:r w:rsidRPr="00D84C16">
              <w:rPr>
                <w:rFonts w:ascii="Times New Roman" w:hAnsi="Times New Roman" w:cs="Times New Roman"/>
              </w:rPr>
              <w:t xml:space="preserve">1) производственные столы с маркировкой мясо сырое «МС», рыба сырая «РС», овощи сырые «ОС», «хлеб», готовая продукция «ГП», «тесто»; </w:t>
            </w:r>
          </w:p>
          <w:p w:rsidR="00A301BB" w:rsidRPr="00D84C16" w:rsidRDefault="00A301BB" w:rsidP="00A301BB">
            <w:pPr>
              <w:pStyle w:val="a9"/>
              <w:widowControl w:val="0"/>
              <w:tabs>
                <w:tab w:val="left" w:pos="720"/>
              </w:tabs>
              <w:ind w:firstLine="720"/>
              <w:contextualSpacing/>
              <w:jc w:val="both"/>
              <w:rPr>
                <w:rFonts w:ascii="Times New Roman" w:hAnsi="Times New Roman" w:cs="Times New Roman"/>
              </w:rPr>
            </w:pPr>
            <w:r w:rsidRPr="00D84C16">
              <w:rPr>
                <w:rFonts w:ascii="Times New Roman" w:hAnsi="Times New Roman" w:cs="Times New Roman"/>
              </w:rPr>
              <w:t xml:space="preserve">2) разделочный инвентарь (разделочные доски и ножи) мясо сырое «МС», мясо вареное «МВ», рыба сырая «РС», рыба вареная «РВ», овощи сырые «ОС», овощи вареные «ОВ», «тесто», «хлеб», «гастрономия», «зелень»; </w:t>
            </w:r>
          </w:p>
          <w:p w:rsidR="00A301BB" w:rsidRPr="00D84C16" w:rsidRDefault="00A301BB" w:rsidP="00A301BB">
            <w:pPr>
              <w:pStyle w:val="a9"/>
              <w:widowControl w:val="0"/>
              <w:tabs>
                <w:tab w:val="left" w:pos="720"/>
              </w:tabs>
              <w:ind w:firstLine="720"/>
              <w:contextualSpacing/>
              <w:jc w:val="both"/>
              <w:rPr>
                <w:rFonts w:ascii="Times New Roman" w:hAnsi="Times New Roman" w:cs="Times New Roman"/>
                <w:bCs/>
              </w:rPr>
            </w:pPr>
            <w:r w:rsidRPr="00D84C16">
              <w:rPr>
                <w:rFonts w:ascii="Times New Roman" w:hAnsi="Times New Roman" w:cs="Times New Roman"/>
                <w:bCs/>
              </w:rPr>
              <w:t>3) кухонная посуда с маркировкой «I блюдо», «II блюдо», «III блюдо», «молоко», «для обработки яиц», мясо сырое «МС», овощи сырые «ОС», рыба сырая «РС», «для готовой продукции», «для сырой продукции».</w:t>
            </w:r>
          </w:p>
          <w:p w:rsidR="00A301BB" w:rsidRPr="00D84C16" w:rsidRDefault="00A301BB" w:rsidP="00A301BB">
            <w:pPr>
              <w:pStyle w:val="a9"/>
              <w:widowControl w:val="0"/>
              <w:tabs>
                <w:tab w:val="left" w:pos="720"/>
              </w:tabs>
              <w:ind w:firstLine="720"/>
              <w:contextualSpacing/>
              <w:jc w:val="both"/>
              <w:rPr>
                <w:rFonts w:ascii="Times New Roman" w:hAnsi="Times New Roman" w:cs="Times New Roman"/>
              </w:rPr>
            </w:pPr>
            <w:r w:rsidRPr="00D84C16">
              <w:rPr>
                <w:rFonts w:ascii="Times New Roman" w:hAnsi="Times New Roman" w:cs="Times New Roman"/>
              </w:rPr>
              <w:t>Разделочный инвентарь и кухонную посуду используют по назначению в соответствии с маркировкой.</w:t>
            </w:r>
          </w:p>
          <w:p w:rsidR="00A301BB" w:rsidRPr="00D84C16" w:rsidRDefault="00A301BB" w:rsidP="00A301BB">
            <w:pPr>
              <w:rPr>
                <w:rFonts w:ascii="Times New Roman" w:hAnsi="Times New Roman" w:cs="Times New Roman"/>
              </w:rPr>
            </w:pPr>
          </w:p>
        </w:tc>
        <w:tc>
          <w:tcPr>
            <w:tcW w:w="5244" w:type="dxa"/>
          </w:tcPr>
          <w:p w:rsidR="00A301BB" w:rsidRPr="00D84C16" w:rsidRDefault="00A301BB" w:rsidP="00A301BB">
            <w:pPr>
              <w:widowControl w:val="0"/>
              <w:tabs>
                <w:tab w:val="left" w:pos="720"/>
              </w:tabs>
              <w:contextualSpacing/>
              <w:jc w:val="both"/>
              <w:rPr>
                <w:rFonts w:ascii="Times New Roman" w:hAnsi="Times New Roman" w:cs="Times New Roman"/>
              </w:rPr>
            </w:pPr>
            <w:r w:rsidRPr="00D84C16">
              <w:rPr>
                <w:rFonts w:ascii="Times New Roman" w:hAnsi="Times New Roman" w:cs="Times New Roman"/>
              </w:rPr>
              <w:t xml:space="preserve"> исключить</w:t>
            </w:r>
          </w:p>
        </w:tc>
        <w:tc>
          <w:tcPr>
            <w:tcW w:w="2977" w:type="dxa"/>
          </w:tcPr>
          <w:p w:rsidR="00A301BB" w:rsidRPr="00264154" w:rsidRDefault="00A301BB" w:rsidP="00A301BB">
            <w:pPr>
              <w:rPr>
                <w:rFonts w:ascii="Times New Roman" w:hAnsi="Times New Roman" w:cs="Times New Roman"/>
                <w:lang w:val="kk-KZ"/>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 xml:space="preserve">166. Не допускается использование кухонной и столовой посуды </w:t>
            </w:r>
            <w:r w:rsidRPr="00E00F4D">
              <w:rPr>
                <w:rFonts w:ascii="Times New Roman" w:hAnsi="Times New Roman" w:cs="Times New Roman"/>
              </w:rPr>
              <w:lastRenderedPageBreak/>
              <w:t xml:space="preserve">деформированной, с отбитыми краями, трещинами, сколами, с поврежденной эмалью, столовых приборов из алюминия, разделочных досок из пластмассы и прессованной фанеры, разделочных досок и мелкого деревянного инвентаря с трещинами и механическими повреждениями. </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lastRenderedPageBreak/>
              <w:t>исключить</w:t>
            </w:r>
          </w:p>
        </w:tc>
        <w:tc>
          <w:tcPr>
            <w:tcW w:w="2977" w:type="dxa"/>
          </w:tcPr>
          <w:p w:rsidR="00A301BB" w:rsidRPr="00E00F4D" w:rsidRDefault="00A301BB" w:rsidP="00A301BB">
            <w:pPr>
              <w:rPr>
                <w:rFonts w:ascii="Times New Roman" w:hAnsi="Times New Roman" w:cs="Times New Roman"/>
                <w:lang w:val="kk-KZ"/>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FE0A44" w:rsidRDefault="00A301BB" w:rsidP="00A301BB">
            <w:pPr>
              <w:widowControl w:val="0"/>
              <w:tabs>
                <w:tab w:val="left" w:pos="720"/>
              </w:tabs>
              <w:ind w:firstLine="720"/>
              <w:contextualSpacing/>
              <w:jc w:val="both"/>
              <w:rPr>
                <w:rFonts w:ascii="Times New Roman" w:hAnsi="Times New Roman" w:cs="Times New Roman"/>
                <w:kern w:val="2"/>
              </w:rPr>
            </w:pPr>
            <w:r w:rsidRPr="00FE0A44">
              <w:rPr>
                <w:rFonts w:ascii="Times New Roman" w:hAnsi="Times New Roman" w:cs="Times New Roman"/>
                <w:kern w:val="2"/>
              </w:rPr>
              <w:t xml:space="preserve">167. Разделочные доски, колоды для разруба мяса и рыбы изготавливают из материалов, предназначенных для контакта с пищевыми продуктами, без щелей и зазоров. </w:t>
            </w:r>
          </w:p>
          <w:p w:rsidR="00A301BB" w:rsidRPr="00FE0A44" w:rsidRDefault="00A301BB" w:rsidP="00A301BB">
            <w:pPr>
              <w:widowControl w:val="0"/>
              <w:tabs>
                <w:tab w:val="left" w:pos="720"/>
              </w:tabs>
              <w:ind w:firstLine="720"/>
              <w:contextualSpacing/>
              <w:jc w:val="both"/>
              <w:rPr>
                <w:rFonts w:ascii="Times New Roman" w:hAnsi="Times New Roman" w:cs="Times New Roman"/>
                <w:kern w:val="2"/>
              </w:rPr>
            </w:pPr>
            <w:r w:rsidRPr="00FE0A44">
              <w:rPr>
                <w:rFonts w:ascii="Times New Roman" w:hAnsi="Times New Roman" w:cs="Times New Roman"/>
                <w:kern w:val="2"/>
              </w:rPr>
              <w:t xml:space="preserve">Колоду для разрубки мяса устанавливают на специальной подставке и ежедневно по окончании работы очищают и посыпают солью. Периодически поверхность колоды спиливают и обстругивают. </w:t>
            </w:r>
          </w:p>
          <w:p w:rsidR="00A301BB" w:rsidRPr="00FE0A44" w:rsidRDefault="00A301BB" w:rsidP="00A301BB">
            <w:pPr>
              <w:widowControl w:val="0"/>
              <w:tabs>
                <w:tab w:val="left" w:pos="720"/>
              </w:tabs>
              <w:ind w:firstLine="720"/>
              <w:contextualSpacing/>
              <w:jc w:val="both"/>
              <w:rPr>
                <w:rFonts w:ascii="Times New Roman" w:hAnsi="Times New Roman" w:cs="Times New Roman"/>
                <w:lang w:val="kk-KZ"/>
              </w:rPr>
            </w:pPr>
          </w:p>
        </w:tc>
        <w:tc>
          <w:tcPr>
            <w:tcW w:w="5244" w:type="dxa"/>
          </w:tcPr>
          <w:p w:rsidR="00A301BB" w:rsidRPr="00FE0A44" w:rsidRDefault="00A301BB" w:rsidP="00FE2FD4">
            <w:pPr>
              <w:widowControl w:val="0"/>
              <w:tabs>
                <w:tab w:val="left" w:pos="720"/>
              </w:tabs>
              <w:contextualSpacing/>
              <w:jc w:val="both"/>
              <w:rPr>
                <w:rFonts w:ascii="Times New Roman" w:hAnsi="Times New Roman" w:cs="Times New Roman"/>
              </w:rPr>
            </w:pPr>
            <w:r w:rsidRPr="00FE0A44">
              <w:rPr>
                <w:rFonts w:ascii="Times New Roman" w:hAnsi="Times New Roman" w:cs="Times New Roman"/>
                <w:kern w:val="2"/>
              </w:rPr>
              <w:t>исключить</w:t>
            </w:r>
          </w:p>
        </w:tc>
        <w:tc>
          <w:tcPr>
            <w:tcW w:w="2977" w:type="dxa"/>
          </w:tcPr>
          <w:p w:rsidR="00A301BB" w:rsidRPr="00264154" w:rsidRDefault="00A301BB" w:rsidP="00A301BB">
            <w:pPr>
              <w:rPr>
                <w:rFonts w:ascii="Times New Roman" w:hAnsi="Times New Roman" w:cs="Times New Roman"/>
                <w:lang w:val="kk-KZ"/>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widowControl w:val="0"/>
              <w:tabs>
                <w:tab w:val="left" w:pos="720"/>
              </w:tabs>
              <w:ind w:firstLine="720"/>
              <w:contextualSpacing/>
              <w:jc w:val="both"/>
              <w:rPr>
                <w:rFonts w:ascii="Times New Roman" w:hAnsi="Times New Roman" w:cs="Times New Roman"/>
              </w:rPr>
            </w:pPr>
            <w:r w:rsidRPr="00E00F4D">
              <w:rPr>
                <w:rFonts w:ascii="Times New Roman" w:hAnsi="Times New Roman" w:cs="Times New Roman"/>
              </w:rPr>
              <w:t>168. Для доставки (транспортировки) готовых блюд (изделий) используют емкости (тару), внутренняя поверхность которых выполнена из материалов, разрешенных для контакта с пищевыми продуктами. Для доставки горячих готовых блюд используют специальные изотермические емкости.</w:t>
            </w:r>
          </w:p>
          <w:p w:rsidR="00A301BB" w:rsidRPr="00E00F4D" w:rsidRDefault="00A301BB" w:rsidP="00A301BB">
            <w:pPr>
              <w:rPr>
                <w:rFonts w:ascii="Times New Roman" w:hAnsi="Times New Roman" w:cs="Times New Roman"/>
              </w:rPr>
            </w:pP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Pr="000736B2" w:rsidRDefault="00A301BB" w:rsidP="00A301BB">
            <w:pPr>
              <w:rPr>
                <w:rFonts w:ascii="Times New Roman" w:hAnsi="Times New Roman" w:cs="Times New Roman"/>
              </w:rPr>
            </w:pPr>
            <w:r w:rsidRPr="008925C9">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169. Производственные и другие помещения пищеблока, производственное оборудование и инвентарь (шкафы, столы, стеллажи), санитарно-техническое оборудование содержатся в исправном состоянии, порядке и чистоте. Хранение пищевых продуктов на полу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170. Уборку обеденных залов проводят после каждого приема пищи. Обеденные столы моют горячей водой с добавлением моющих средств, используя специально выделенную ветошь и маркированную тару для чистой и использованной ветоши. Ветошь после использования простирывают с добавлением </w:t>
            </w:r>
            <w:r w:rsidRPr="00E00F4D">
              <w:rPr>
                <w:rFonts w:ascii="Times New Roman" w:hAnsi="Times New Roman" w:cs="Times New Roman"/>
                <w:lang w:val="kk-KZ"/>
              </w:rPr>
              <w:lastRenderedPageBreak/>
              <w:t xml:space="preserve">моющих средств, дезинфицируют или кипятят, ополаскивают, просушивают и хранят в таре для чистой ветоши.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lastRenderedPageBreak/>
              <w:t>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171. Мытье кухонной посуды предусматривается отдельно от столовой посуды. В моечных помещениях вывешивают инструкцию о правилах мытья посуды и инвентаря.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172. Мойки для мытья столовой и кухонной (котломойки) посуды имеют достаточный объем для обеспечения полного погружения используемой посуды, маркировку объемной вместимости и обеспечиваются пробками. Для дозирования моющих и дезинфицирующих средств используют мерные емкости.</w:t>
            </w:r>
          </w:p>
        </w:tc>
        <w:tc>
          <w:tcPr>
            <w:tcW w:w="5244" w:type="dxa"/>
          </w:tcPr>
          <w:p w:rsidR="00A301BB" w:rsidRPr="00FE0A44" w:rsidRDefault="00A301BB" w:rsidP="00A301BB">
            <w:pPr>
              <w:widowControl w:val="0"/>
              <w:tabs>
                <w:tab w:val="left" w:pos="720"/>
              </w:tabs>
              <w:contextualSpacing/>
              <w:jc w:val="both"/>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 xml:space="preserve">173. Мытье кухонной посуды осуществляется в 2-х-секционных мойках, столовой посуды – в 3-х-секционных мойках, чайной посуды – в 2-х-секцонных мойках. </w:t>
            </w:r>
          </w:p>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 xml:space="preserve">       В неканализованных районах сельской местности, а также на пищеблоках до 50-ти посадочных мест для мытья кухонной посуды допускается установка односекционной моечной ванны, достаточной в размерах для полного погружения используемой посуды. </w:t>
            </w:r>
          </w:p>
          <w:p w:rsidR="00A301BB" w:rsidRPr="00FE0A44" w:rsidRDefault="00A301BB" w:rsidP="00A301BB">
            <w:pPr>
              <w:rPr>
                <w:rFonts w:ascii="Times New Roman" w:hAnsi="Times New Roman" w:cs="Times New Roman"/>
                <w:lang w:val="kk-KZ"/>
              </w:rPr>
            </w:pPr>
            <w:r w:rsidRPr="00FE0A44">
              <w:rPr>
                <w:rFonts w:ascii="Times New Roman" w:hAnsi="Times New Roman" w:cs="Times New Roman"/>
                <w:lang w:val="kk-KZ"/>
              </w:rPr>
              <w:t xml:space="preserve">       На пищеблоках с обеденным залом до 100 посадочных мест допускается мытье столовой и чайной посуды в 3-х-секционных мойках. На пищеблоках с обеденным залом свыше 100 мест при установке посудомоечной машины предусматривается установка 3-х-секционной мойки. </w:t>
            </w:r>
          </w:p>
        </w:tc>
        <w:tc>
          <w:tcPr>
            <w:tcW w:w="5244" w:type="dxa"/>
          </w:tcPr>
          <w:p w:rsidR="00A301BB" w:rsidRPr="00FE0A44" w:rsidRDefault="00A301BB" w:rsidP="00A301BB">
            <w:pPr>
              <w:widowControl w:val="0"/>
              <w:contextualSpacing/>
              <w:jc w:val="both"/>
              <w:rPr>
                <w:rFonts w:ascii="Times New Roman" w:hAnsi="Times New Roman" w:cs="Times New Roman"/>
              </w:rPr>
            </w:pPr>
            <w:r>
              <w:rPr>
                <w:rFonts w:ascii="Times New Roman" w:hAnsi="Times New Roman" w:cs="Times New Roman"/>
              </w:rPr>
              <w:t>исключить</w:t>
            </w:r>
          </w:p>
          <w:p w:rsidR="00A301BB" w:rsidRPr="00FE0A44" w:rsidRDefault="00A301BB" w:rsidP="00A301BB">
            <w:pPr>
              <w:widowControl w:val="0"/>
              <w:ind w:firstLine="708"/>
              <w:contextualSpacing/>
              <w:jc w:val="both"/>
              <w:rPr>
                <w:rFonts w:ascii="Times New Roman" w:hAnsi="Times New Roman" w:cs="Times New Roman"/>
              </w:rPr>
            </w:pPr>
          </w:p>
        </w:tc>
        <w:tc>
          <w:tcPr>
            <w:tcW w:w="2977" w:type="dxa"/>
          </w:tcPr>
          <w:p w:rsidR="00A301BB" w:rsidRPr="0076081F"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r w:rsidRPr="00FE0A44">
              <w:rPr>
                <w:color w:val="000000"/>
                <w:sz w:val="20"/>
              </w:rPr>
              <w:t>.</w:t>
            </w:r>
            <w:r w:rsidRPr="00AB4D37">
              <w:br/>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174. Мытье столовой посуды в специализированных моечных машинах проводят в соответствии с инструкциями по их эксплуатации.</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Pr="003E5392" w:rsidRDefault="00A301BB" w:rsidP="00A301BB">
            <w:pPr>
              <w:rPr>
                <w:rFonts w:ascii="Times New Roman" w:hAnsi="Times New Roman" w:cs="Times New Roman"/>
              </w:rPr>
            </w:pPr>
            <w:r w:rsidRPr="00FE0A4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175. При мытье столовой посуды ручным способом в трехсекционных ваннах соблюдается следующий порядок: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FE0A4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механическое удаление остатков пищи;</w:t>
            </w:r>
          </w:p>
        </w:tc>
        <w:tc>
          <w:tcPr>
            <w:tcW w:w="5244" w:type="dxa"/>
          </w:tcPr>
          <w:p w:rsidR="00A301BB" w:rsidRPr="00E00F4D" w:rsidRDefault="00A301BB" w:rsidP="00A301BB">
            <w:pPr>
              <w:rPr>
                <w:rFonts w:ascii="Times New Roman" w:hAnsi="Times New Roman" w:cs="Times New Roman"/>
                <w:lang w:val="kk-KZ"/>
              </w:rPr>
            </w:pPr>
          </w:p>
        </w:tc>
        <w:tc>
          <w:tcPr>
            <w:tcW w:w="2977" w:type="dxa"/>
            <w:vMerge w:val="restart"/>
          </w:tcPr>
          <w:p w:rsidR="00A301BB" w:rsidRPr="00902CF4" w:rsidRDefault="00A301BB" w:rsidP="00A301BB">
            <w:pPr>
              <w:rPr>
                <w:rFonts w:ascii="Times New Roman" w:hAnsi="Times New Roman" w:cs="Times New Roman"/>
              </w:rPr>
            </w:pPr>
            <w:r w:rsidRPr="00FE0A44">
              <w:rPr>
                <w:rFonts w:ascii="Times New Roman" w:hAnsi="Times New Roman" w:cs="Times New Roman"/>
                <w:lang w:val="kk-KZ"/>
              </w:rPr>
              <w:t xml:space="preserve">СП 234 общественное </w:t>
            </w:r>
            <w:r w:rsidRPr="00FE0A44">
              <w:rPr>
                <w:rFonts w:ascii="Times New Roman" w:hAnsi="Times New Roman" w:cs="Times New Roman"/>
                <w:lang w:val="kk-KZ"/>
              </w:rPr>
              <w:lastRenderedPageBreak/>
              <w:t>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мытье в воде с добавлением моющих средств в первой секции ванны при температуре не ниже +45оС;</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мытье во второй секции ванны в воде с температурой не ниже +45оС и добавлением моющих средств в количестве в 2 раза меньше, чем в первой секции ванны;</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ополаскивание посуды в третьей секции ванны горячей проточной водой с температурой не ниже +65оС;</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 просушивание посуды в опрокинутом виде на решетках, полках и стеллажах.</w:t>
            </w:r>
          </w:p>
        </w:tc>
        <w:tc>
          <w:tcPr>
            <w:tcW w:w="5244" w:type="dxa"/>
          </w:tcPr>
          <w:p w:rsidR="00A301BB" w:rsidRPr="00E00F4D" w:rsidRDefault="00A301BB" w:rsidP="00A301BB">
            <w:pPr>
              <w:rPr>
                <w:rFonts w:ascii="Times New Roman" w:hAnsi="Times New Roman" w:cs="Times New Roman"/>
                <w:lang w:val="kk-KZ"/>
              </w:rPr>
            </w:pPr>
          </w:p>
        </w:tc>
        <w:tc>
          <w:tcPr>
            <w:tcW w:w="2977" w:type="dxa"/>
            <w:vMerge/>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176. При отсутствии специальной мойки и проточной воды посуду моют в трех тазах (объем таза не менее 10 литров) в горячей воде с добавлением моющих средств, чистая посуда ополаскивается в горячей воде с последующим просушиванием. </w:t>
            </w:r>
          </w:p>
        </w:tc>
        <w:tc>
          <w:tcPr>
            <w:tcW w:w="5244" w:type="dxa"/>
          </w:tcPr>
          <w:p w:rsidR="00A301BB" w:rsidRPr="00E00F4D" w:rsidRDefault="00A301BB" w:rsidP="00FE2FD4">
            <w:pPr>
              <w:pStyle w:val="a9"/>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FE0A4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177. Емкости для хранения столовых приборов подвергают мытью в горячей воде при температуре не ниже +45оС с применением моющих средств.</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178. Чистую кухонную посуду и инвентарь хранят на стеллажах на высоте не менее 0,5 м от пола, столовую посуду - в шкафах или на решетках. Столовые приборы хранят ручками вверх, хранение их на подносах россыпью не допускается.</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179. Обработку технологического оборудования проводят ежедневно по мере его загрязнения и по окончании работы специально выделенной ветошью и емкостью.</w:t>
            </w:r>
          </w:p>
        </w:tc>
        <w:tc>
          <w:tcPr>
            <w:tcW w:w="5244" w:type="dxa"/>
          </w:tcPr>
          <w:p w:rsidR="00A301BB" w:rsidRPr="00E00F4D" w:rsidRDefault="00A301BB" w:rsidP="00A301BB">
            <w:pPr>
              <w:rPr>
                <w:rFonts w:ascii="Times New Roman" w:hAnsi="Times New Roman" w:cs="Times New Roman"/>
              </w:rPr>
            </w:pPr>
            <w:r>
              <w:rPr>
                <w:rFonts w:ascii="Times New Roman" w:hAnsi="Times New Roman" w:cs="Times New Roman"/>
              </w:rPr>
              <w:t>исключить</w:t>
            </w: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180. Мытье разделочных досок и мелкого деревянного инвентаря производят в моечном отделении (цехе) для кухонной посуды горячей водой при температуре не ниже +45оС с добавлением моющих средств, ополаскивают горячей водой при температуре не ниже +65оС и ошпаривают кипятком, а затем просушивают </w:t>
            </w:r>
            <w:r w:rsidRPr="00E00F4D">
              <w:rPr>
                <w:rFonts w:ascii="Times New Roman" w:hAnsi="Times New Roman" w:cs="Times New Roman"/>
                <w:lang w:val="kk-KZ"/>
              </w:rPr>
              <w:lastRenderedPageBreak/>
              <w:t xml:space="preserve">на стеллажах на ребре. После обработки и просушивания разделочные доски и ножи хранят в специальных промаркированных кассетах (доски на ребре), допускается хранить непосредственно на соответствующих производственных столах (на ребре). Хранение их навалом не допускается.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lastRenderedPageBreak/>
              <w:t xml:space="preserve"> исключить</w:t>
            </w: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181. Щетки и ветошь для мытья посуды после использования очищают, замачивают в горячей воде при температуре не ниже +45оС с добавлением моющих средств, дезинфицируют (или кипятят в течение 15 минут), промывают проточной водой, просушивают и хранят в специальной таре.</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исключить  </w:t>
            </w:r>
          </w:p>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182. Генеральную уборку проводят один раз в месяц (мытье панелей, оборудования, внутренней поверхности стекол, осветительной аппаратуры, кухонной и столовой посуды, тары и инвентаря) с применением моющих и дезинфицирующих средств и по эпидемиологическим показаниям.</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183. Белый и черный хлеб хранятся раздельно (допускается на разных полках) в шкафу с отверстиями на дверцах для вентиляции, расстояние нижней полки от пола предусматривается не менее 35 см. Полки шкафов очищают от крошек специальными щетками и протирают ветошью с применением 1% раствора столового уксуса.</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  </w:t>
            </w:r>
          </w:p>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184. Промаркированные емкости для пищевых отходов («пищевые отходы») имеют крышки, хранятся в специально выделенном месте и освобождаются от отходов по мере их заполнения на 2/3 объема, промываются раствором моющего средства. </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исключить  </w:t>
            </w: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185. Пищевые отходы не допускается выносить через раздаточные или производственные помещения пищеблока.</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 xml:space="preserve"> исключить  </w:t>
            </w: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186. Интервалы между приемами пищи не должны превышать 3,5–4 часов.</w:t>
            </w:r>
          </w:p>
        </w:tc>
        <w:tc>
          <w:tcPr>
            <w:tcW w:w="5244" w:type="dxa"/>
          </w:tcPr>
          <w:p w:rsidR="00A301BB" w:rsidRPr="00237EA8" w:rsidRDefault="00A301BB" w:rsidP="00A301BB">
            <w:pPr>
              <w:widowControl w:val="0"/>
              <w:tabs>
                <w:tab w:val="left" w:pos="720"/>
              </w:tabs>
              <w:contextualSpacing/>
              <w:jc w:val="both"/>
              <w:rPr>
                <w:rFonts w:ascii="Times New Roman" w:hAnsi="Times New Roman" w:cs="Times New Roman"/>
              </w:rPr>
            </w:pPr>
            <w:r w:rsidRPr="00237EA8">
              <w:rPr>
                <w:rStyle w:val="s0"/>
              </w:rPr>
              <w:t>9</w:t>
            </w:r>
            <w:r w:rsidR="001F7717">
              <w:rPr>
                <w:rStyle w:val="s0"/>
                <w:lang w:val="kk-KZ"/>
              </w:rPr>
              <w:t>6</w:t>
            </w:r>
            <w:r w:rsidRPr="00237EA8">
              <w:rPr>
                <w:rStyle w:val="s0"/>
              </w:rPr>
              <w:t xml:space="preserve">. </w:t>
            </w:r>
            <w:r w:rsidRPr="00237EA8">
              <w:rPr>
                <w:rFonts w:ascii="Times New Roman" w:hAnsi="Times New Roman" w:cs="Times New Roman"/>
              </w:rPr>
              <w:t xml:space="preserve">Интервалы между приемами пищи не должны превышать                             3,5 </w:t>
            </w:r>
            <w:r w:rsidRPr="00237EA8">
              <w:rPr>
                <w:rStyle w:val="s0"/>
                <w:shd w:val="clear" w:color="auto" w:fill="FFFFFF"/>
              </w:rPr>
              <w:t>–</w:t>
            </w:r>
            <w:r w:rsidRPr="00237EA8">
              <w:rPr>
                <w:rFonts w:ascii="Times New Roman" w:hAnsi="Times New Roman" w:cs="Times New Roman"/>
              </w:rPr>
              <w:t xml:space="preserve"> 4 часов. </w:t>
            </w:r>
          </w:p>
          <w:p w:rsidR="00A301BB" w:rsidRPr="00237EA8" w:rsidRDefault="00A301BB" w:rsidP="00A301BB">
            <w:pPr>
              <w:widowControl w:val="0"/>
              <w:tabs>
                <w:tab w:val="left" w:pos="720"/>
              </w:tabs>
              <w:contextualSpacing/>
              <w:jc w:val="both"/>
              <w:rPr>
                <w:rFonts w:ascii="Times New Roman" w:hAnsi="Times New Roman" w:cs="Times New Roman"/>
              </w:rPr>
            </w:pPr>
            <w:r w:rsidRPr="00237EA8">
              <w:rPr>
                <w:rFonts w:ascii="Times New Roman" w:hAnsi="Times New Roman" w:cs="Times New Roman"/>
              </w:rPr>
              <w:lastRenderedPageBreak/>
              <w:tab/>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187. Нормы питания обучающихся и воспитанников на объектах воспитания и образования (в массе «брутто») регламентированы постановлением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w:t>
            </w:r>
          </w:p>
        </w:tc>
        <w:tc>
          <w:tcPr>
            <w:tcW w:w="5244" w:type="dxa"/>
          </w:tcPr>
          <w:p w:rsidR="00BE2834" w:rsidRPr="00BE2834" w:rsidRDefault="00BE2834" w:rsidP="00BE2834">
            <w:pPr>
              <w:pStyle w:val="a9"/>
              <w:jc w:val="both"/>
              <w:rPr>
                <w:rFonts w:ascii="Times New Roman" w:hAnsi="Times New Roman"/>
                <w:lang w:val="kk-KZ"/>
              </w:rPr>
            </w:pPr>
            <w:r w:rsidRPr="00BE2834">
              <w:rPr>
                <w:rFonts w:ascii="Times New Roman" w:hAnsi="Times New Roman"/>
              </w:rPr>
              <w:t>9</w:t>
            </w:r>
            <w:r w:rsidR="001F7717">
              <w:rPr>
                <w:rFonts w:ascii="Times New Roman" w:hAnsi="Times New Roman"/>
                <w:lang w:val="kk-KZ"/>
              </w:rPr>
              <w:t>7</w:t>
            </w:r>
            <w:r w:rsidRPr="00BE2834">
              <w:rPr>
                <w:rFonts w:ascii="Times New Roman" w:hAnsi="Times New Roman"/>
              </w:rPr>
              <w:t>. Нормы питания обучающихся и воспитанников на объектах воспитания и образования (в массе «брутто») регламентированы  постановлением Правительства Республики Казахстан от 12 марта 2012 года             № 320 «Об утверждении размеров, источников, видов и Правил предоставления социальной помощи гражданам, которым оказывается социальная помощь» (зарегистрированный в Реестре государственной регистрации нормативных правовых актов под № 64046)</w:t>
            </w:r>
            <w:r w:rsidRPr="00BE2834">
              <w:rPr>
                <w:rFonts w:ascii="Times New Roman" w:hAnsi="Times New Roman"/>
                <w:lang w:val="kk-KZ"/>
              </w:rPr>
              <w:t>.</w:t>
            </w:r>
          </w:p>
          <w:p w:rsidR="00A301BB" w:rsidRPr="00BE2834"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F7717" w:rsidRDefault="00A301BB" w:rsidP="00A301BB">
            <w:pPr>
              <w:rPr>
                <w:rFonts w:ascii="Times New Roman" w:hAnsi="Times New Roman" w:cs="Times New Roman"/>
                <w:lang w:val="kk-KZ"/>
              </w:rPr>
            </w:pPr>
            <w:r w:rsidRPr="001F7717">
              <w:rPr>
                <w:rFonts w:ascii="Times New Roman" w:hAnsi="Times New Roman" w:cs="Times New Roman"/>
                <w:lang w:val="kk-KZ"/>
              </w:rPr>
              <w:t xml:space="preserve">188. В общеобразовательных и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составляется перспективное сезонное (лето – осень, зима – весна) двухнедельное меню. Меню горячего питания предусматривает распределение горячих блюд, кулинарных, мучных, кондитерских и хлебобулочных изделий по отдельным приемам пищи (завтрак, обед, полдник, ужин). </w:t>
            </w:r>
          </w:p>
          <w:p w:rsidR="00A301BB" w:rsidRPr="001F7717" w:rsidRDefault="00A301BB" w:rsidP="00A301BB">
            <w:pPr>
              <w:rPr>
                <w:rFonts w:ascii="Times New Roman" w:hAnsi="Times New Roman" w:cs="Times New Roman"/>
                <w:lang w:val="kk-KZ"/>
              </w:rPr>
            </w:pPr>
            <w:r w:rsidRPr="001F7717">
              <w:rPr>
                <w:rFonts w:ascii="Times New Roman" w:hAnsi="Times New Roman" w:cs="Times New Roman"/>
                <w:lang w:val="kk-KZ"/>
              </w:rPr>
              <w:t xml:space="preserve">      При разработке меню учитывают продолжительность пребывания учащихся в общеобразовательном учреждении, возрастную категорию, а также национальные традиции и ассортимент отечественной продукции, производимой в регионе. В рационе питания детей и подростков предусматриваются продукты, обогащенные витаминно-минеральным комплексом.</w:t>
            </w:r>
          </w:p>
        </w:tc>
        <w:tc>
          <w:tcPr>
            <w:tcW w:w="5244" w:type="dxa"/>
          </w:tcPr>
          <w:p w:rsidR="00A301BB" w:rsidRPr="001F7717" w:rsidRDefault="00846310" w:rsidP="001F7717">
            <w:pPr>
              <w:jc w:val="both"/>
              <w:rPr>
                <w:rFonts w:ascii="Times New Roman" w:hAnsi="Times New Roman" w:cs="Times New Roman"/>
              </w:rPr>
            </w:pPr>
            <w:r w:rsidRPr="001F7717">
              <w:rPr>
                <w:rFonts w:ascii="Times New Roman" w:hAnsi="Times New Roman" w:cs="Times New Roman"/>
                <w:lang w:val="kk-KZ"/>
              </w:rPr>
              <w:t>9</w:t>
            </w:r>
            <w:r w:rsidR="001F7717" w:rsidRPr="001F7717">
              <w:rPr>
                <w:rFonts w:ascii="Times New Roman" w:hAnsi="Times New Roman" w:cs="Times New Roman"/>
                <w:lang w:val="kk-KZ"/>
              </w:rPr>
              <w:t>8</w:t>
            </w:r>
            <w:r w:rsidRPr="001F7717">
              <w:rPr>
                <w:rFonts w:ascii="Times New Roman" w:hAnsi="Times New Roman" w:cs="Times New Roman"/>
                <w:lang w:val="kk-KZ"/>
              </w:rPr>
              <w:t>. На объекте составляется перспективное сезонное (лето – осень, зима – весна) двухнедельное меню.      При разработке меню учитывают продолжительность пребывания обучающихся и воспитанников, возрастную категорию, предусматривают продукты, обогащенные витаминно-минеральным комплексом</w:t>
            </w:r>
          </w:p>
        </w:tc>
        <w:tc>
          <w:tcPr>
            <w:tcW w:w="2977" w:type="dxa"/>
          </w:tcPr>
          <w:p w:rsidR="00A301BB" w:rsidRPr="001F7717" w:rsidRDefault="00846310" w:rsidP="00A301BB">
            <w:r w:rsidRPr="001F7717">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189. Для учащихся первой смены в общеобразовательных организациях предусматривается 1-2-х разовое питание – второй завтрак или второй завтрак и обед, для учащихся 2-ой смены – полдник, для групп продленного дня – второй завтрак, обед и </w:t>
            </w:r>
            <w:r w:rsidRPr="00E00F4D">
              <w:rPr>
                <w:rFonts w:ascii="Times New Roman" w:hAnsi="Times New Roman" w:cs="Times New Roman"/>
                <w:lang w:val="kk-KZ"/>
              </w:rPr>
              <w:lastRenderedPageBreak/>
              <w:t>полдник. При круглосуточном пребывании детей предусматривается не менее, чем пятикратный прием пищи.</w:t>
            </w:r>
          </w:p>
        </w:tc>
        <w:tc>
          <w:tcPr>
            <w:tcW w:w="5244" w:type="dxa"/>
          </w:tcPr>
          <w:p w:rsidR="00A301BB" w:rsidRPr="00107EA7" w:rsidRDefault="00A301BB" w:rsidP="00A301BB">
            <w:pPr>
              <w:widowControl w:val="0"/>
              <w:tabs>
                <w:tab w:val="left" w:pos="720"/>
              </w:tabs>
              <w:contextualSpacing/>
              <w:jc w:val="both"/>
              <w:rPr>
                <w:rFonts w:ascii="Times New Roman" w:hAnsi="Times New Roman" w:cs="Times New Roman"/>
              </w:rPr>
            </w:pPr>
            <w:r w:rsidRPr="00107EA7">
              <w:rPr>
                <w:rFonts w:ascii="Times New Roman" w:hAnsi="Times New Roman" w:cs="Times New Roman"/>
              </w:rPr>
              <w:lastRenderedPageBreak/>
              <w:t>9</w:t>
            </w:r>
            <w:r w:rsidR="001F7717">
              <w:rPr>
                <w:rFonts w:ascii="Times New Roman" w:hAnsi="Times New Roman" w:cs="Times New Roman"/>
                <w:lang w:val="kk-KZ"/>
              </w:rPr>
              <w:t>9</w:t>
            </w:r>
            <w:r w:rsidRPr="00107EA7">
              <w:rPr>
                <w:rFonts w:ascii="Times New Roman" w:hAnsi="Times New Roman" w:cs="Times New Roman"/>
              </w:rPr>
              <w:t xml:space="preserve">. Для учащихся первой смены в общеобразовательных организациях предусматривается 1–2–х разовое питание – второй завтрак или второй завтрак и обед, для учащихся 2–ой смены – полдник, для групп продленного дня – второй завтрак, обед и полдник. При </w:t>
            </w:r>
            <w:r w:rsidRPr="00107EA7">
              <w:rPr>
                <w:rFonts w:ascii="Times New Roman" w:hAnsi="Times New Roman" w:cs="Times New Roman"/>
              </w:rPr>
              <w:lastRenderedPageBreak/>
              <w:t>круглосуточном пребывании детей предусматривается не менее чем пятикратн</w:t>
            </w:r>
            <w:r w:rsidR="004B42B3">
              <w:rPr>
                <w:rFonts w:ascii="Times New Roman" w:hAnsi="Times New Roman" w:cs="Times New Roman"/>
              </w:rPr>
              <w:t>ое питание</w:t>
            </w:r>
            <w:r w:rsidRPr="00107EA7">
              <w:rPr>
                <w:rFonts w:ascii="Times New Roman" w:hAnsi="Times New Roman" w:cs="Times New Roman"/>
              </w:rPr>
              <w:t xml:space="preserve">. </w:t>
            </w:r>
          </w:p>
          <w:p w:rsidR="00A301BB" w:rsidRPr="00E00F4D" w:rsidRDefault="00A301BB" w:rsidP="00A301BB">
            <w:pPr>
              <w:ind w:firstLine="708"/>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190. Перспективное меню и ассортиментный перечень выпускаемой продукции согласовывают с ведомством государственного органа в сфере санитарно-эпидемиологического благополучия населения при вводе в эксплуатацию пищеблока, в дальнейшем после проведения реконструкции, при изменении профиля пищеблока или производственного процесса, а также при внесении изменений и дополнений в утвержденный ранее ассортимент. </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sidRPr="00E00F4D">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Приказ МНЭ РК «Стандарт государственной услуги»  № 307 от 03.04.2015 года, в соответствии со стандартом оказания госуслуг, согласование как услуга не предусмотрена</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191. В организациях с круглосуточным пребыванием детей и подростков (интернатные организации, организации образования для детей-сирот и детей, оставшихся без попечения родителей, организации образования для детей с девиантным поведением, ЦАН), а также в организациях, осуществляющих питание детей и подростков на бюджетной основе, ежедневно составляется меню-раскладка, в которой указывают число детей и подростков, получающих питание, перечень блюд на каждый прием пищи с указанием массы порции в граммах в зависимости от возраста, а также расход продуктов по каждому блюду (в массе «брутто»).</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Рекомендуемая масса порции блюд в граммах в зависимости от возраста указана в приложении 6 к настоящим Санитарным правилам. </w:t>
            </w:r>
          </w:p>
        </w:tc>
        <w:tc>
          <w:tcPr>
            <w:tcW w:w="5244" w:type="dxa"/>
          </w:tcPr>
          <w:p w:rsidR="00A301BB" w:rsidRPr="00085421" w:rsidRDefault="001F7717" w:rsidP="00A301BB">
            <w:pPr>
              <w:widowControl w:val="0"/>
              <w:tabs>
                <w:tab w:val="left" w:pos="720"/>
              </w:tabs>
              <w:contextualSpacing/>
              <w:jc w:val="both"/>
              <w:rPr>
                <w:rFonts w:ascii="Times New Roman" w:hAnsi="Times New Roman" w:cs="Times New Roman"/>
              </w:rPr>
            </w:pPr>
            <w:r>
              <w:rPr>
                <w:rFonts w:ascii="Times New Roman" w:hAnsi="Times New Roman" w:cs="Times New Roman"/>
                <w:shd w:val="clear" w:color="auto" w:fill="FFFFFF"/>
                <w:lang w:val="kk-KZ"/>
              </w:rPr>
              <w:t>100</w:t>
            </w:r>
            <w:r w:rsidR="00A301BB" w:rsidRPr="00085421">
              <w:rPr>
                <w:rFonts w:ascii="Times New Roman" w:hAnsi="Times New Roman" w:cs="Times New Roman"/>
                <w:shd w:val="clear" w:color="auto" w:fill="FFFFFF"/>
              </w:rPr>
              <w:t xml:space="preserve">. Рекомендуемая масса порции блюд в граммах в зависимости от возраста указана в приложении 5 к </w:t>
            </w:r>
            <w:r w:rsidR="00A301BB" w:rsidRPr="00085421">
              <w:rPr>
                <w:rFonts w:ascii="Times New Roman" w:hAnsi="Times New Roman" w:cs="Times New Roman"/>
              </w:rPr>
              <w:t xml:space="preserve">настоящим Санитарным правилам. </w:t>
            </w:r>
          </w:p>
          <w:p w:rsidR="00A301BB" w:rsidRPr="00E00F4D" w:rsidRDefault="00A301BB" w:rsidP="00A301BB">
            <w:pPr>
              <w:pStyle w:val="a9"/>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192. Фактический рацион питания должен соответствовать утвержденному перспективному меню. Допускается замена продуктов согласно приложению 7 к настоящим Санитарным правилам.</w:t>
            </w:r>
          </w:p>
        </w:tc>
        <w:tc>
          <w:tcPr>
            <w:tcW w:w="5244" w:type="dxa"/>
          </w:tcPr>
          <w:p w:rsidR="00A301BB" w:rsidRPr="00B545F1" w:rsidRDefault="001F7717" w:rsidP="00A301BB">
            <w:pPr>
              <w:widowControl w:val="0"/>
              <w:tabs>
                <w:tab w:val="left" w:pos="720"/>
              </w:tabs>
              <w:contextualSpacing/>
              <w:jc w:val="both"/>
              <w:rPr>
                <w:rFonts w:ascii="Times New Roman" w:hAnsi="Times New Roman" w:cs="Times New Roman"/>
                <w:bCs/>
              </w:rPr>
            </w:pPr>
            <w:r>
              <w:rPr>
                <w:rFonts w:ascii="Times New Roman" w:hAnsi="Times New Roman" w:cs="Times New Roman"/>
                <w:bCs/>
                <w:lang w:val="kk-KZ"/>
              </w:rPr>
              <w:t>101</w:t>
            </w:r>
            <w:r w:rsidR="00A301BB" w:rsidRPr="00B545F1">
              <w:rPr>
                <w:rFonts w:ascii="Times New Roman" w:hAnsi="Times New Roman" w:cs="Times New Roman"/>
                <w:bCs/>
              </w:rPr>
              <w:t>. Допускается замена продуктов, в соответствии с  приложением 6 к настоящим Санитарным правилам.</w:t>
            </w:r>
          </w:p>
          <w:p w:rsidR="00A301BB" w:rsidRPr="00B545F1"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193. Приготовление пищи должны производить с использованием картотеки блюд в соответствии с технологическими картами, в которых отражают перечень входящих продуктов в блюдо, их массу в граммах («брутто»), вес «нетто» готового блюда (выход блюд), химический состав (в граммах), калорийность, сведения о технологии приготовления блюд.</w:t>
            </w:r>
          </w:p>
        </w:tc>
        <w:tc>
          <w:tcPr>
            <w:tcW w:w="5244" w:type="dxa"/>
          </w:tcPr>
          <w:p w:rsidR="00A301BB" w:rsidRPr="00E00F4D" w:rsidRDefault="00A301BB" w:rsidP="00A301BB">
            <w:pPr>
              <w:pStyle w:val="a9"/>
              <w:widowControl w:val="0"/>
              <w:tabs>
                <w:tab w:val="left" w:pos="720"/>
              </w:tabs>
              <w:contextualSpacing/>
              <w:jc w:val="both"/>
              <w:rPr>
                <w:rFonts w:ascii="Times New Roman" w:eastAsia="Times New Roman" w:hAnsi="Times New Roman" w:cs="Times New Roman"/>
                <w:shd w:val="clear" w:color="auto" w:fill="FFFFFF"/>
                <w:lang w:bidi="en-US"/>
              </w:rPr>
            </w:pPr>
            <w:r>
              <w:rPr>
                <w:rFonts w:ascii="Times New Roman" w:eastAsia="Times New Roman" w:hAnsi="Times New Roman" w:cs="Times New Roman"/>
                <w:shd w:val="clear" w:color="auto" w:fill="FFFFFF"/>
                <w:lang w:bidi="en-US"/>
              </w:rPr>
              <w:t>исключить</w:t>
            </w:r>
          </w:p>
          <w:p w:rsidR="00A301BB" w:rsidRPr="00E00F4D" w:rsidRDefault="00A301BB" w:rsidP="00A301BB">
            <w:pPr>
              <w:rPr>
                <w:rFonts w:ascii="Times New Roman" w:hAnsi="Times New Roman" w:cs="Times New Roman"/>
              </w:rPr>
            </w:pPr>
          </w:p>
        </w:tc>
        <w:tc>
          <w:tcPr>
            <w:tcW w:w="2977" w:type="dxa"/>
          </w:tcPr>
          <w:p w:rsidR="00A301BB" w:rsidRDefault="00A301BB" w:rsidP="00A301BB">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1F7717" w:rsidRDefault="00A301BB" w:rsidP="00A301BB">
            <w:pPr>
              <w:rPr>
                <w:rFonts w:ascii="Times New Roman" w:hAnsi="Times New Roman" w:cs="Times New Roman"/>
                <w:lang w:val="kk-KZ"/>
              </w:rPr>
            </w:pPr>
            <w:r w:rsidRPr="001F7717">
              <w:rPr>
                <w:rFonts w:ascii="Times New Roman" w:hAnsi="Times New Roman" w:cs="Times New Roman"/>
                <w:lang w:val="kk-KZ"/>
              </w:rPr>
              <w:t xml:space="preserve">194. В меню не допускается повторение одних и тех же блюд или кулинарных изделий в один и тот же день и в последующие 2–3 дня.  </w:t>
            </w:r>
          </w:p>
        </w:tc>
        <w:tc>
          <w:tcPr>
            <w:tcW w:w="5244" w:type="dxa"/>
          </w:tcPr>
          <w:p w:rsidR="00A301BB" w:rsidRPr="001F7717" w:rsidRDefault="001F7717" w:rsidP="001F7717">
            <w:pPr>
              <w:pStyle w:val="a9"/>
              <w:widowControl w:val="0"/>
              <w:tabs>
                <w:tab w:val="left" w:pos="720"/>
              </w:tabs>
              <w:contextualSpacing/>
              <w:jc w:val="both"/>
              <w:rPr>
                <w:rFonts w:ascii="Times New Roman" w:hAnsi="Times New Roman" w:cs="Times New Roman"/>
              </w:rPr>
            </w:pPr>
            <w:r w:rsidRPr="001F7717">
              <w:rPr>
                <w:rFonts w:ascii="Times New Roman" w:hAnsi="Times New Roman" w:cs="Times New Roman"/>
                <w:lang w:val="kk-KZ"/>
              </w:rPr>
              <w:t>102</w:t>
            </w:r>
            <w:r w:rsidR="00317863" w:rsidRPr="001F7717">
              <w:rPr>
                <w:rFonts w:ascii="Times New Roman" w:hAnsi="Times New Roman" w:cs="Times New Roman"/>
                <w:lang w:val="kk-KZ"/>
              </w:rPr>
              <w:t xml:space="preserve">.В меню не допускается повторение одних и тех же блюд или кулинарных изделий в один и тот же день и в последующие 2–3 дня.  </w:t>
            </w:r>
          </w:p>
        </w:tc>
        <w:tc>
          <w:tcPr>
            <w:tcW w:w="2977" w:type="dxa"/>
          </w:tcPr>
          <w:p w:rsidR="00A301BB" w:rsidRPr="001F7717" w:rsidRDefault="00317863" w:rsidP="00A301BB">
            <w:pPr>
              <w:rPr>
                <w:rFonts w:ascii="Times New Roman" w:hAnsi="Times New Roman" w:cs="Times New Roman"/>
              </w:rPr>
            </w:pPr>
            <w:r w:rsidRPr="001F7717">
              <w:rPr>
                <w:rFonts w:ascii="Times New Roman" w:hAnsi="Times New Roman" w:cs="Times New Roman"/>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195. Ежедневно в рацион питания включают мясо, молоко, сливочное и растительное масло, хлеб ржаной и (или) пшеничный, овощи и сахар. Рыбу, яйца, сыр, творог, мясо птицы включают 1 раз в 2–7 дня.</w:t>
            </w:r>
          </w:p>
        </w:tc>
        <w:tc>
          <w:tcPr>
            <w:tcW w:w="5244" w:type="dxa"/>
          </w:tcPr>
          <w:p w:rsidR="00A301BB" w:rsidRPr="004C24EB" w:rsidRDefault="00A301BB" w:rsidP="00A301BB">
            <w:pPr>
              <w:widowControl w:val="0"/>
              <w:tabs>
                <w:tab w:val="left" w:pos="720"/>
              </w:tabs>
              <w:contextualSpacing/>
              <w:jc w:val="both"/>
              <w:rPr>
                <w:rFonts w:ascii="Times New Roman" w:hAnsi="Times New Roman" w:cs="Times New Roman"/>
              </w:rPr>
            </w:pPr>
            <w:r w:rsidRPr="004C24EB">
              <w:rPr>
                <w:rFonts w:ascii="Times New Roman" w:hAnsi="Times New Roman" w:cs="Times New Roman"/>
              </w:rPr>
              <w:t>10</w:t>
            </w:r>
            <w:r w:rsidR="00B04DDB">
              <w:rPr>
                <w:rFonts w:ascii="Times New Roman" w:hAnsi="Times New Roman" w:cs="Times New Roman"/>
                <w:lang w:val="kk-KZ"/>
              </w:rPr>
              <w:t>3</w:t>
            </w:r>
            <w:r w:rsidRPr="004C24EB">
              <w:rPr>
                <w:rFonts w:ascii="Times New Roman" w:hAnsi="Times New Roman" w:cs="Times New Roman"/>
              </w:rPr>
              <w:t xml:space="preserve">. Ежедневно в рацион питания включают мясо, молоко, сливочное и </w:t>
            </w:r>
          </w:p>
          <w:p w:rsidR="00A301BB" w:rsidRPr="004C24EB" w:rsidRDefault="00A301BB" w:rsidP="00A301BB">
            <w:pPr>
              <w:widowControl w:val="0"/>
              <w:tabs>
                <w:tab w:val="left" w:pos="720"/>
              </w:tabs>
              <w:contextualSpacing/>
              <w:jc w:val="both"/>
              <w:rPr>
                <w:rFonts w:ascii="Times New Roman" w:hAnsi="Times New Roman" w:cs="Times New Roman"/>
              </w:rPr>
            </w:pPr>
            <w:r w:rsidRPr="004C24EB">
              <w:rPr>
                <w:rFonts w:ascii="Times New Roman" w:hAnsi="Times New Roman" w:cs="Times New Roman"/>
              </w:rPr>
              <w:t xml:space="preserve">растительное масло, хлеб ржаной и (или) пшеничный, овощи и сахар. Рыбу, яйца, сыр, творог, мясо птицы включают 1 раз в 2 </w:t>
            </w:r>
            <w:r w:rsidRPr="004C24EB">
              <w:rPr>
                <w:rStyle w:val="s0"/>
                <w:shd w:val="clear" w:color="auto" w:fill="FFFFFF"/>
              </w:rPr>
              <w:t xml:space="preserve">– </w:t>
            </w:r>
            <w:r w:rsidRPr="004C24EB">
              <w:rPr>
                <w:rFonts w:ascii="Times New Roman" w:hAnsi="Times New Roman" w:cs="Times New Roman"/>
              </w:rPr>
              <w:t xml:space="preserve">7 дня. </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196. Завтрак на объектах с круглосуточным пребыванием детей, второй завтрак учащихся 1-ой смены общеобразовательных организаций состоит из горячего блюда (первое или второе) и горячего напитка. Допускается включение в завтрак или отдельным приемом бутербродов со сливочным маслом, сыра, яйца, соков, фруктов в соответствии с физиологическими потребностями детей и подростков в энергии.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Обед включает салат, первое, второе блюдо (основное горячее блюдо из мяса, рыбы или птицы) и третье (компот, кисель, чай). Готовят несложные салаты из вареных и свежих овощей. В полдник в меню включают напиток (молоко, кисломолочные продукты, кисели, соки) с булочными или кондитерскими изделиями без крема.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Ужин состоит из овощного (творожного) блюда или каши, основного второго блюда (мясо, рыба или птица), напитка (чай, сок, кисель). Дополнительно в качестве второго ужина включают фрукты или кисломолочные </w:t>
            </w:r>
            <w:r w:rsidRPr="00E00F4D">
              <w:rPr>
                <w:rFonts w:ascii="Times New Roman" w:hAnsi="Times New Roman" w:cs="Times New Roman"/>
                <w:lang w:val="kk-KZ"/>
              </w:rPr>
              <w:lastRenderedPageBreak/>
              <w:t>продукты и булочные или кондитерские изделия без крема.</w:t>
            </w:r>
          </w:p>
        </w:tc>
        <w:tc>
          <w:tcPr>
            <w:tcW w:w="5244" w:type="dxa"/>
          </w:tcPr>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lastRenderedPageBreak/>
              <w:t>10</w:t>
            </w:r>
            <w:r w:rsidR="00B04DDB">
              <w:rPr>
                <w:rFonts w:ascii="Times New Roman" w:hAnsi="Times New Roman" w:cs="Times New Roman"/>
                <w:lang w:val="kk-KZ"/>
              </w:rPr>
              <w:t>4</w:t>
            </w:r>
            <w:r w:rsidRPr="00FF2466">
              <w:rPr>
                <w:rFonts w:ascii="Times New Roman" w:hAnsi="Times New Roman" w:cs="Times New Roman"/>
              </w:rPr>
              <w:t>. Завтрак состоит из блюда (первое или второе) и  напитка</w:t>
            </w:r>
            <w:r w:rsidR="004B42B3" w:rsidRPr="00FF2466">
              <w:rPr>
                <w:rFonts w:ascii="Times New Roman" w:hAnsi="Times New Roman" w:cs="Times New Roman"/>
              </w:rPr>
              <w:t xml:space="preserve">(компот, кисель, чай и соки). </w:t>
            </w:r>
            <w:r w:rsidRPr="00FF2466">
              <w:rPr>
                <w:rFonts w:ascii="Times New Roman" w:hAnsi="Times New Roman" w:cs="Times New Roman"/>
              </w:rPr>
              <w:t xml:space="preserve"> Допускается включение в завтрак или отдельным приемом бутербродов со сливочным маслом, сыра, яйца, соков, фруктов. </w:t>
            </w:r>
          </w:p>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 xml:space="preserve">Обед включает салат, первое, второе блюдо (основное горячее блюдо из мяса, рыбы или птицы с гарниром) и третье (компот, кисель, чай и соки). Готовят несложные салаты из вареных и свежих овощей. </w:t>
            </w:r>
          </w:p>
          <w:p w:rsidR="00A301BB" w:rsidRPr="00FF2466" w:rsidRDefault="00A301BB" w:rsidP="00A301BB">
            <w:pPr>
              <w:pStyle w:val="a9"/>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 xml:space="preserve">В полдник в меню включают напиток (молоко, кисломолочные продукты, кисели, соки) с булочными или кондитерскими изделиями без крема. </w:t>
            </w:r>
          </w:p>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 xml:space="preserve">Ужин состоит из овощного (творожного) блюда или каши, основного второго блюда (мясо, рыба или птица с гарниром), напитка (чай, сок, кисель). </w:t>
            </w:r>
          </w:p>
          <w:p w:rsidR="00A301BB" w:rsidRPr="00FF2466" w:rsidRDefault="00A301BB" w:rsidP="00A301BB">
            <w:pPr>
              <w:widowControl w:val="0"/>
              <w:tabs>
                <w:tab w:val="left" w:pos="720"/>
              </w:tabs>
              <w:contextualSpacing/>
              <w:jc w:val="both"/>
              <w:rPr>
                <w:rFonts w:ascii="Times New Roman" w:hAnsi="Times New Roman" w:cs="Times New Roman"/>
              </w:rPr>
            </w:pPr>
            <w:r w:rsidRPr="00FF2466">
              <w:rPr>
                <w:rFonts w:ascii="Times New Roman" w:hAnsi="Times New Roman" w:cs="Times New Roman"/>
              </w:rPr>
              <w:tab/>
              <w:t>Дополнительно в качестве второго ужина включают фрукты или кисломолочные продукты и булочные или кондитерские изделия без крема.</w:t>
            </w:r>
          </w:p>
          <w:p w:rsidR="00A301BB" w:rsidRPr="00FF2466"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FE2FD4" w:rsidRDefault="00FE2FD4"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197. Ежедневно в обеденном зале должно вывешиваться утвержденное руководителем объекта меню, в котором указывают наименования блюд, выход и калорийность каждого блюда со ссылкой на рецептуры в соответствии со сборниками рецептур. Наименования блюд и кулинарных изделий, указанных в меню, должны соответствовать их наименованиям, указанных в использованных сборниках рецептур.</w:t>
            </w:r>
          </w:p>
        </w:tc>
        <w:tc>
          <w:tcPr>
            <w:tcW w:w="5244" w:type="dxa"/>
          </w:tcPr>
          <w:p w:rsidR="00A301BB" w:rsidRPr="00D0237C" w:rsidRDefault="00A301BB" w:rsidP="00A301BB">
            <w:pPr>
              <w:widowControl w:val="0"/>
              <w:tabs>
                <w:tab w:val="left" w:pos="720"/>
              </w:tabs>
              <w:contextualSpacing/>
              <w:jc w:val="both"/>
              <w:rPr>
                <w:sz w:val="28"/>
                <w:szCs w:val="28"/>
              </w:rPr>
            </w:pPr>
            <w:r w:rsidRPr="00FF2466">
              <w:rPr>
                <w:rFonts w:ascii="Times New Roman" w:hAnsi="Times New Roman" w:cs="Times New Roman"/>
              </w:rPr>
              <w:t>10</w:t>
            </w:r>
            <w:r w:rsidR="00B04DDB">
              <w:rPr>
                <w:rFonts w:ascii="Times New Roman" w:hAnsi="Times New Roman" w:cs="Times New Roman"/>
                <w:lang w:val="kk-KZ"/>
              </w:rPr>
              <w:t>5</w:t>
            </w:r>
            <w:r w:rsidRPr="00FF2466">
              <w:rPr>
                <w:rFonts w:ascii="Times New Roman" w:hAnsi="Times New Roman" w:cs="Times New Roman"/>
              </w:rPr>
              <w:t>.</w:t>
            </w:r>
            <w:r w:rsidRPr="00FF2466">
              <w:rPr>
                <w:rFonts w:ascii="Times New Roman" w:hAnsi="Times New Roman" w:cs="Times New Roman"/>
                <w:bCs/>
              </w:rPr>
              <w:t xml:space="preserve"> Ежедневно в обеденном зале вывешивается утвержденное руководителем объекта меню, в котором указывают </w:t>
            </w:r>
            <w:r w:rsidRPr="00FF2466">
              <w:rPr>
                <w:rFonts w:ascii="Times New Roman" w:hAnsi="Times New Roman" w:cs="Times New Roman"/>
              </w:rPr>
              <w:t>наименования блюд, выход  каждого готового блюда.  Наименования блюд и кулинарных изделий, указанных в меню, должны соответствовать их наименованиям, указанным в использованных сборниках рецептур</w:t>
            </w:r>
            <w:r w:rsidRPr="00D0237C">
              <w:rPr>
                <w:sz w:val="28"/>
                <w:szCs w:val="28"/>
              </w:rPr>
              <w:t>.</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198. Прием пищевых продуктов и продовольственного сырья осуществляют при наличии документов, удостоверяющих их качество и безопасность, с внесением данных в журнал бракеража пищевых продуктов и продовольственного сырья согласно формы 1 приложения 8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Документы, удостоверяющие качество и безопасность продукции, хранятся в организации общественного питания. </w:t>
            </w:r>
          </w:p>
        </w:tc>
        <w:tc>
          <w:tcPr>
            <w:tcW w:w="5244" w:type="dxa"/>
          </w:tcPr>
          <w:p w:rsidR="00A301BB" w:rsidRPr="006025B5" w:rsidRDefault="00A301BB" w:rsidP="00A301BB">
            <w:pPr>
              <w:widowControl w:val="0"/>
              <w:tabs>
                <w:tab w:val="left" w:pos="720"/>
              </w:tabs>
              <w:contextualSpacing/>
              <w:jc w:val="both"/>
              <w:rPr>
                <w:rFonts w:ascii="Times New Roman" w:hAnsi="Times New Roman" w:cs="Times New Roman"/>
              </w:rPr>
            </w:pPr>
            <w:r w:rsidRPr="006025B5">
              <w:rPr>
                <w:rFonts w:ascii="Times New Roman" w:hAnsi="Times New Roman" w:cs="Times New Roman"/>
              </w:rPr>
              <w:t>10</w:t>
            </w:r>
            <w:r w:rsidR="00B04DDB">
              <w:rPr>
                <w:rFonts w:ascii="Times New Roman" w:hAnsi="Times New Roman" w:cs="Times New Roman"/>
                <w:lang w:val="kk-KZ"/>
              </w:rPr>
              <w:t>6</w:t>
            </w:r>
            <w:r w:rsidRPr="006025B5">
              <w:rPr>
                <w:rFonts w:ascii="Times New Roman" w:hAnsi="Times New Roman" w:cs="Times New Roman"/>
                <w:bCs/>
              </w:rPr>
              <w:t>. Прием пищевых продуктов и продовольственного сырья осуществляют при наличии документов, удостоверяющих их качество и безопасность, с внесением данных в ж</w:t>
            </w:r>
            <w:r w:rsidRPr="006025B5">
              <w:rPr>
                <w:rFonts w:ascii="Times New Roman" w:hAnsi="Times New Roman" w:cs="Times New Roman"/>
                <w:bCs/>
                <w:kern w:val="36"/>
              </w:rPr>
              <w:t xml:space="preserve">урнал бракеража пищевых продуктов и продовольственного сырья, согласно форме 1 приложения 7 к настоящим Санитарным Правилам. </w:t>
            </w:r>
          </w:p>
          <w:p w:rsidR="00A301BB" w:rsidRPr="006025B5" w:rsidRDefault="00A301BB" w:rsidP="00A301BB">
            <w:pPr>
              <w:widowControl w:val="0"/>
              <w:tabs>
                <w:tab w:val="left" w:pos="720"/>
              </w:tabs>
              <w:contextualSpacing/>
              <w:jc w:val="both"/>
              <w:rPr>
                <w:rFonts w:ascii="Times New Roman" w:hAnsi="Times New Roman" w:cs="Times New Roman"/>
              </w:rPr>
            </w:pPr>
            <w:r w:rsidRPr="006025B5">
              <w:rPr>
                <w:rFonts w:ascii="Times New Roman" w:hAnsi="Times New Roman" w:cs="Times New Roman"/>
              </w:rPr>
              <w:tab/>
              <w:t xml:space="preserve">Документы, удостоверяющие качество и безопасность продукции, хранятся в организации общественного питания. </w:t>
            </w:r>
          </w:p>
          <w:p w:rsidR="00A301BB" w:rsidRPr="006025B5"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199. Транспортировку пищевых продуктов проводят автотранспортом, имеющим санитарно-эпидемиологическое заключение. Экспедитор должен иметь специальную одежду и личную медицинскую книжку с отметкой о допуске к работе.</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Style w:val="s0"/>
                <w:color w:val="auto"/>
              </w:rPr>
              <w:t>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snapToGrid w:val="0"/>
              <w:jc w:val="both"/>
              <w:rPr>
                <w:rFonts w:ascii="Times New Roman" w:hAnsi="Times New Roman" w:cs="Times New Roman"/>
              </w:rPr>
            </w:pPr>
            <w:r w:rsidRPr="00E00F4D">
              <w:rPr>
                <w:rFonts w:ascii="Times New Roman" w:hAnsi="Times New Roman" w:cs="Times New Roman"/>
              </w:rPr>
              <w:t>Приказ МНЭ РК №804 от 28.12.2015г. «Об утверждении критериев оценки степени риска и проверочного листа в сфере санитарно-эпидемиологического благополучия населения»</w:t>
            </w:r>
          </w:p>
          <w:p w:rsidR="00A301BB" w:rsidRPr="00E00F4D" w:rsidRDefault="00A301BB" w:rsidP="00A301BB">
            <w:pPr>
              <w:snapToGrid w:val="0"/>
              <w:jc w:val="both"/>
              <w:rPr>
                <w:rFonts w:ascii="Times New Roman" w:hAnsi="Times New Roman" w:cs="Times New Roman"/>
              </w:rPr>
            </w:pPr>
            <w:r w:rsidRPr="00E00F4D">
              <w:rPr>
                <w:rFonts w:ascii="Times New Roman" w:hAnsi="Times New Roman" w:cs="Times New Roman"/>
              </w:rPr>
              <w:t xml:space="preserve">Автотранспорт для перевозки пищевых продуктов входит в перечень объектов </w:t>
            </w:r>
            <w:r w:rsidRPr="00E00F4D">
              <w:rPr>
                <w:rStyle w:val="s0"/>
                <w:color w:val="auto"/>
              </w:rPr>
              <w:t>незначительной эпидемической значимости</w:t>
            </w:r>
            <w:r w:rsidRPr="00E00F4D">
              <w:rPr>
                <w:rFonts w:ascii="Times New Roman" w:hAnsi="Times New Roman" w:cs="Times New Roman"/>
              </w:rPr>
              <w:t>.</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200. При расположении точки закупа продуктов питания в радиусе не более 500 м от организации образования, допускается </w:t>
            </w:r>
            <w:r w:rsidRPr="00E00F4D">
              <w:rPr>
                <w:rFonts w:ascii="Times New Roman" w:hAnsi="Times New Roman" w:cs="Times New Roman"/>
                <w:lang w:val="kk-KZ"/>
              </w:rPr>
              <w:lastRenderedPageBreak/>
              <w:t>доставка продуктов ручной кладью (для пищеблоков с количеством посадочных мест не более 50). При транспортировке должны обеспечиваться условия, исключающие порчу и загрязнение доставляемой продукции.</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lastRenderedPageBreak/>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201. В питании детей и подростков допускается использование продовольственного сырья растительного происхождения, выращенного в организациях сельскохозяйственного назначения, на учебно-опытных и садовых участках, в теплицах организаций образования, при наличии результатов лабораторно-инструментальных исследований указанной продукции, подтверждающих ее качество и безопасность.</w:t>
            </w:r>
          </w:p>
        </w:tc>
        <w:tc>
          <w:tcPr>
            <w:tcW w:w="5244" w:type="dxa"/>
          </w:tcPr>
          <w:p w:rsidR="00A301BB" w:rsidRPr="00EE4670" w:rsidRDefault="00A301BB" w:rsidP="00A301BB">
            <w:pPr>
              <w:widowControl w:val="0"/>
              <w:tabs>
                <w:tab w:val="left" w:pos="720"/>
              </w:tabs>
              <w:contextualSpacing/>
              <w:jc w:val="both"/>
              <w:rPr>
                <w:rFonts w:ascii="Times New Roman" w:hAnsi="Times New Roman" w:cs="Times New Roman"/>
              </w:rPr>
            </w:pPr>
            <w:r w:rsidRPr="00EE4670">
              <w:rPr>
                <w:rFonts w:ascii="Times New Roman" w:hAnsi="Times New Roman" w:cs="Times New Roman"/>
                <w:bCs/>
              </w:rPr>
              <w:t>10</w:t>
            </w:r>
            <w:r w:rsidR="00B04DDB">
              <w:rPr>
                <w:rFonts w:ascii="Times New Roman" w:hAnsi="Times New Roman" w:cs="Times New Roman"/>
                <w:bCs/>
                <w:lang w:val="kk-KZ"/>
              </w:rPr>
              <w:t>7</w:t>
            </w:r>
            <w:r w:rsidRPr="00EE4670">
              <w:rPr>
                <w:rFonts w:ascii="Times New Roman" w:hAnsi="Times New Roman" w:cs="Times New Roman"/>
                <w:bCs/>
              </w:rPr>
              <w:t xml:space="preserve">. В питании детей и </w:t>
            </w:r>
            <w:r w:rsidR="004B42B3">
              <w:rPr>
                <w:rFonts w:ascii="Times New Roman" w:hAnsi="Times New Roman" w:cs="Times New Roman"/>
                <w:bCs/>
              </w:rPr>
              <w:t>воспитанников</w:t>
            </w:r>
            <w:r w:rsidRPr="00EE4670">
              <w:rPr>
                <w:rFonts w:ascii="Times New Roman" w:hAnsi="Times New Roman" w:cs="Times New Roman"/>
                <w:bCs/>
              </w:rPr>
              <w:t xml:space="preserve"> допускается использование продовольственного сырья растительного происхождения, выращенного в организациях сельскохозяйственного назначения, на учебно-опытных и садовых участках, в теплицах организаций образования, при наличии результатов лабораторно-инструментальных исследований указанной продукции, подтверждающих ее качество и безопасность</w:t>
            </w:r>
            <w:r w:rsidRPr="00EE4670">
              <w:rPr>
                <w:rFonts w:ascii="Times New Roman" w:hAnsi="Times New Roman" w:cs="Times New Roman"/>
              </w:rPr>
              <w:t xml:space="preserve">.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202. Не допускается присутствие детей и подростков в производственных помещениях пищеблока и привлечение их к работам, связанным с приготовлением пищи, чистке овощей, раздаче готовой пищи, резке хлеба, мытью посуды, уборке производственных помещений.</w:t>
            </w:r>
          </w:p>
        </w:tc>
        <w:tc>
          <w:tcPr>
            <w:tcW w:w="5244" w:type="dxa"/>
          </w:tcPr>
          <w:p w:rsidR="00A301BB" w:rsidRPr="00F46ADB" w:rsidRDefault="00A301BB" w:rsidP="00A301BB">
            <w:pPr>
              <w:widowControl w:val="0"/>
              <w:tabs>
                <w:tab w:val="left" w:pos="720"/>
              </w:tabs>
              <w:contextualSpacing/>
              <w:jc w:val="both"/>
              <w:rPr>
                <w:rFonts w:ascii="Times New Roman" w:hAnsi="Times New Roman" w:cs="Times New Roman"/>
              </w:rPr>
            </w:pPr>
            <w:r w:rsidRPr="00F46ADB">
              <w:rPr>
                <w:rFonts w:ascii="Times New Roman" w:hAnsi="Times New Roman" w:cs="Times New Roman"/>
              </w:rPr>
              <w:t>10</w:t>
            </w:r>
            <w:r w:rsidR="00B04DDB">
              <w:rPr>
                <w:rFonts w:ascii="Times New Roman" w:hAnsi="Times New Roman" w:cs="Times New Roman"/>
                <w:lang w:val="kk-KZ"/>
              </w:rPr>
              <w:t>8</w:t>
            </w:r>
            <w:r w:rsidRPr="00F46ADB">
              <w:rPr>
                <w:rFonts w:ascii="Times New Roman" w:hAnsi="Times New Roman" w:cs="Times New Roman"/>
              </w:rPr>
              <w:t xml:space="preserve">. Не допускается присутствие детей и подростков в производственных помещениях пищеблока и привлечение их к работам, связанным с приготовлением пищи, чистке овощей, раздаче готовой пищи, резке хлеба, мытью посуды, уборке производственных помещений. </w:t>
            </w:r>
          </w:p>
          <w:p w:rsidR="00A301BB" w:rsidRPr="00E00F4D" w:rsidRDefault="00A301BB" w:rsidP="00A301BB">
            <w:pPr>
              <w:widowControl w:val="0"/>
              <w:tabs>
                <w:tab w:val="left" w:pos="720"/>
              </w:tabs>
              <w:ind w:firstLine="720"/>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203. Для обработки сырой продукции (неочищенных овощей, мяса, рыбы) предусматривают отдельные моечные ванны. Не допускается использование для этих целей моечных ванн, предназначенных для мытья кухонной или столовой посуды, раковин для мытья рук.</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204. Рыбу размораживают на производственных столах или в воде при температуре не выше +12оС, с добавлением соли из расчета 7–10 г на 1 л. Не рекомендуется размораживать в воде рыбу осетровых пород и филе.</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205. Мясо, полуфабрикаты, рыба и другие продукты не подлежат вторичному замораживанию и после первичной обработки поступают на тепловую обработку. Хранение размороженной продукции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206. Обработку яиц проводят в промаркированной емкости. Обработка яиц проводится при условии полного их погружения в раствор в следующем порядке: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обработка – в 1–2% теплом растворе кальцинированной соды;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обработка – ополаскивание проточной водой в течение не менее 5 минут.</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207. Индивидуальную упаковку консервированных продуктов перед вскрытием промывают проточной водой.</w:t>
            </w:r>
          </w:p>
        </w:tc>
        <w:tc>
          <w:tcPr>
            <w:tcW w:w="5244" w:type="dxa"/>
          </w:tcPr>
          <w:p w:rsidR="00A301BB" w:rsidRPr="00E00F4D" w:rsidRDefault="00A301BB" w:rsidP="00FE2FD4">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208. Розлив напитков осуществляют непосредственно в тару потребителя (стаканы, бокалы), не допускается сливать перед раздачей в общую емкость.</w:t>
            </w:r>
          </w:p>
        </w:tc>
        <w:tc>
          <w:tcPr>
            <w:tcW w:w="5244" w:type="dxa"/>
          </w:tcPr>
          <w:p w:rsidR="00A301BB" w:rsidRPr="00B04967" w:rsidRDefault="00A301BB" w:rsidP="00A301BB">
            <w:pPr>
              <w:widowControl w:val="0"/>
              <w:tabs>
                <w:tab w:val="left" w:pos="720"/>
              </w:tabs>
              <w:contextualSpacing/>
              <w:jc w:val="both"/>
              <w:rPr>
                <w:rFonts w:ascii="Times New Roman" w:hAnsi="Times New Roman" w:cs="Times New Roman"/>
              </w:rPr>
            </w:pPr>
            <w:r w:rsidRPr="00B04967">
              <w:rPr>
                <w:rFonts w:ascii="Times New Roman" w:hAnsi="Times New Roman" w:cs="Times New Roman"/>
              </w:rPr>
              <w:t>10</w:t>
            </w:r>
            <w:r w:rsidR="00B04DDB">
              <w:rPr>
                <w:rFonts w:ascii="Times New Roman" w:hAnsi="Times New Roman" w:cs="Times New Roman"/>
                <w:lang w:val="kk-KZ"/>
              </w:rPr>
              <w:t>9</w:t>
            </w:r>
            <w:r w:rsidRPr="00B04967">
              <w:rPr>
                <w:rFonts w:ascii="Times New Roman" w:hAnsi="Times New Roman" w:cs="Times New Roman"/>
              </w:rPr>
              <w:t>. Розлив напитков осуществляют непосредственно в тару потребителя (стаканы, бокалы), не допускается сливать перед раздачей в общую емкость.</w:t>
            </w:r>
          </w:p>
          <w:p w:rsidR="00A301BB" w:rsidRPr="00B04967"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209. Для обеспечения сохранности витаминов в блюдах, овощи, подлежащие отвариванию в очищенном виде, чистят непосредственно перед варкой и варят в подсоленной воде (кроме свеклы).</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210. Не допускается предварительная заготовка очищенного картофеля и других овощей с длительным замачиванием их в холодной воде более 2 часов. Отваренные для салатов овощи должны храниться в холодильнике не более 6 часов при температуре +2–4оС.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211. Сырые овощи и зелень, предназначенные для приготовления салатов без последующей термической обработки, выдерживают в 3% растворе уксусной кислоты или в 10% растворе поваренной соли в течение 10 минут с последующим ополаскиванием остуженной кипяченой водой. Разделка проводится на столах и досках с маркировкой «ОВ» в цехе готовой продукции.</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212. При приготовлении кулинарного изделия, представляющего собой пищевой продукт или сочетание продуктов, доведенного до </w:t>
            </w:r>
            <w:r w:rsidRPr="00E00F4D">
              <w:rPr>
                <w:rFonts w:ascii="Times New Roman" w:hAnsi="Times New Roman" w:cs="Times New Roman"/>
                <w:lang w:val="kk-KZ"/>
              </w:rPr>
              <w:lastRenderedPageBreak/>
              <w:t xml:space="preserve">кулинарной готовности, соблюдаются следующие требования: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lastRenderedPageBreak/>
              <w:t xml:space="preserve"> исключить</w:t>
            </w: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при изготовлении вторых блюд из вареного мяса, птицы, рыбы или отпуске вареного мяса (птицы) к первым блюдам, порционированное мясо подвергают вторичному кипячению в бульоне в течение 5–7 минут;</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порционированное для первых блюд мясо допускается до раздачи хранить в бульоне на горячей плите или мармите не более 1 часа;</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при перемешивании ингредиентов, входящих в состав блюд, используют кухонный инвентарь, не касаясь продукта руками;</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масло сливочное и молоко, используемые для заправки гарниров и других блюд, предварительно подвергают термической обработке (растапливание и кипячение);</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 яйцо варят в течение 10 минут после закипания воды;</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 омлеты и запеканки, в рецептуру которых входит яйцо, готовят в жарочном шкафу, омлеты – в течение 8–10 минут при температуре +180 –200оС слоем не более 2,5–3 см; запеканки – в течение 20–30 минут при температуре +220–280оС слоем не более 3–4 см; хранение яичной массы осуществляется не более 30 минут при температуре не выше +2–4оС;</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7) вареные колбасы, сардельки и сосиски варят не менее 5 минут после закипания;</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8) котлеты, биточки из мясного или рыбного фарша обжаривают с обеих сторон не менее 10 минут и зажаривают в духовом шкафу до готовности при температуре +220–250оС.</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8D5B04">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213. Макаронные изделия погружают в кипящую подсоленную воду и доводят до готовности. Готовые макаронные изделия промывают горячей кипяченой водой.</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Default="00A301BB" w:rsidP="00A301BB">
            <w:r w:rsidRPr="0067702E">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214. Бобовые изделия промывают и замачивают в воде в течение 3–4 часов, после набухания воду сливают и варят в другой воде.</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Default="00A301BB" w:rsidP="00A301BB">
            <w:r w:rsidRPr="0067702E">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215. При приготовлении пищи должны соблюдаться следующие требования: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 xml:space="preserve"> исключить</w:t>
            </w:r>
          </w:p>
        </w:tc>
        <w:tc>
          <w:tcPr>
            <w:tcW w:w="2977" w:type="dxa"/>
          </w:tcPr>
          <w:p w:rsidR="00A301BB" w:rsidRDefault="00A301BB" w:rsidP="00A301BB">
            <w:r w:rsidRPr="0067702E">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обработку сырых и вареных продуктов проводят на разных столах с использованием соответствующего маркированного разделочного инвентаря;</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мясо-костные бульоны процеживают;</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сырые овощи для салатов разделывают на столах и досках с маркировкой «ОВ» – овощи вареные;</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4) наличие не менее двух мясорубок, отдельно для сырых и вареных продуктов;</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5) прокисшее молоко используют только для приготовления теста;</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6) сметана и творог, выработанные молокоперерабатывающими организациями в мелкой фасовке, не требуют специальной термической обработки.</w:t>
            </w:r>
          </w:p>
        </w:tc>
        <w:tc>
          <w:tcPr>
            <w:tcW w:w="5244" w:type="dxa"/>
          </w:tcPr>
          <w:p w:rsidR="00A301BB" w:rsidRPr="00E00F4D" w:rsidRDefault="00A301BB" w:rsidP="00A301BB">
            <w:pPr>
              <w:rPr>
                <w:rFonts w:ascii="Times New Roman" w:hAnsi="Times New Roman" w:cs="Times New Roman"/>
                <w:lang w:val="kk-KZ"/>
              </w:rPr>
            </w:pP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216. В организациях с круглосуточным пребыванием детей и подростков в целях профилактики гиповитаминозов и повышения неспецифического иммунитета проводят искусственную витаминизацию охлажденных напитков (компот, кисель) аскорбиновой кислотой. </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rPr>
              <w:t>исключить</w:t>
            </w:r>
          </w:p>
        </w:tc>
        <w:tc>
          <w:tcPr>
            <w:tcW w:w="2977" w:type="dxa"/>
          </w:tcPr>
          <w:p w:rsidR="00A301BB" w:rsidRDefault="00A301BB" w:rsidP="00A301BB">
            <w:r w:rsidRPr="0097433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9E2E65" w:rsidRDefault="00A301BB" w:rsidP="00A301BB">
            <w:pPr>
              <w:rPr>
                <w:rFonts w:ascii="Times New Roman" w:hAnsi="Times New Roman" w:cs="Times New Roman"/>
                <w:lang w:val="kk-KZ"/>
              </w:rPr>
            </w:pPr>
            <w:r w:rsidRPr="009E2E65">
              <w:rPr>
                <w:rFonts w:ascii="Times New Roman" w:hAnsi="Times New Roman" w:cs="Times New Roman"/>
                <w:lang w:val="kk-KZ"/>
              </w:rPr>
              <w:t>217. Витаминизацию компотов проводят после их охлаждения до температуры не более +15оС, перед их реализацией, в кисели раствор аскорбиновой кислоты вводят при его охлаждении до температуры +30–35оС с последующим перемешиванием и охлаждением до температуры реализации. Витаминизацию аскорбиновой кислотой проводят из расчета 35% средней суточной потребности с внесение данных в журнал «С-</w:t>
            </w:r>
            <w:r w:rsidRPr="009E2E65">
              <w:rPr>
                <w:rFonts w:ascii="Times New Roman" w:hAnsi="Times New Roman" w:cs="Times New Roman"/>
                <w:lang w:val="kk-KZ"/>
              </w:rPr>
              <w:lastRenderedPageBreak/>
              <w:t>витаминизации» согласно форме 2 приложения 8 к настоящим Санитарным правилам. Содержание витамина «С» в одной порции должно составлять: для детей дошкольного возраста – 20 мг, школьного возраста – 25 мг. Витаминизированные блюда не подогреваются.</w:t>
            </w:r>
          </w:p>
        </w:tc>
        <w:tc>
          <w:tcPr>
            <w:tcW w:w="5244" w:type="dxa"/>
          </w:tcPr>
          <w:p w:rsidR="00A301BB" w:rsidRPr="009E2E65" w:rsidRDefault="00A301BB" w:rsidP="00A301BB">
            <w:pPr>
              <w:widowControl w:val="0"/>
              <w:tabs>
                <w:tab w:val="left" w:pos="720"/>
              </w:tabs>
              <w:contextualSpacing/>
              <w:jc w:val="both"/>
              <w:rPr>
                <w:rFonts w:ascii="Times New Roman" w:hAnsi="Times New Roman" w:cs="Times New Roman"/>
              </w:rPr>
            </w:pPr>
            <w:r w:rsidRPr="009E2E65">
              <w:rPr>
                <w:rFonts w:ascii="Times New Roman" w:hAnsi="Times New Roman" w:cs="Times New Roman"/>
              </w:rPr>
              <w:lastRenderedPageBreak/>
              <w:t>1</w:t>
            </w:r>
            <w:r w:rsidR="00B04DDB">
              <w:rPr>
                <w:rFonts w:ascii="Times New Roman" w:hAnsi="Times New Roman" w:cs="Times New Roman"/>
                <w:lang w:val="kk-KZ"/>
              </w:rPr>
              <w:t>10</w:t>
            </w:r>
            <w:r w:rsidRPr="009E2E65">
              <w:rPr>
                <w:rFonts w:ascii="Times New Roman" w:hAnsi="Times New Roman" w:cs="Times New Roman"/>
              </w:rPr>
              <w:t xml:space="preserve">. Витаминизацию витамином «С» проводят в </w:t>
            </w:r>
            <w:r w:rsidRPr="009E2E65">
              <w:rPr>
                <w:rFonts w:ascii="Times New Roman" w:hAnsi="Times New Roman" w:cs="Times New Roman"/>
                <w:lang w:val="kk-KZ"/>
              </w:rPr>
              <w:t xml:space="preserve"> организациях с круглосуточным пребыванием детей и подростков </w:t>
            </w:r>
            <w:r w:rsidRPr="009E2E65">
              <w:rPr>
                <w:rFonts w:ascii="Times New Roman" w:hAnsi="Times New Roman" w:cs="Times New Roman"/>
              </w:rPr>
              <w:t>из расчета с</w:t>
            </w:r>
            <w:r w:rsidRPr="009E2E65">
              <w:rPr>
                <w:rFonts w:ascii="Times New Roman" w:hAnsi="Times New Roman" w:cs="Times New Roman"/>
                <w:color w:val="000000"/>
              </w:rPr>
              <w:t xml:space="preserve">уточной нормы витамина «С» для детей школьного возраста </w:t>
            </w:r>
            <w:r w:rsidRPr="009E2E65">
              <w:rPr>
                <w:rFonts w:ascii="Times New Roman" w:hAnsi="Times New Roman" w:cs="Times New Roman"/>
              </w:rPr>
              <w:t xml:space="preserve">– </w:t>
            </w:r>
            <w:r w:rsidR="004B42B3">
              <w:rPr>
                <w:rFonts w:ascii="Times New Roman" w:hAnsi="Times New Roman" w:cs="Times New Roman"/>
              </w:rPr>
              <w:t>7</w:t>
            </w:r>
            <w:r w:rsidRPr="009E2E65">
              <w:rPr>
                <w:rFonts w:ascii="Times New Roman" w:hAnsi="Times New Roman" w:cs="Times New Roman"/>
                <w:color w:val="000000"/>
              </w:rPr>
              <w:t xml:space="preserve">0 мг, </w:t>
            </w:r>
            <w:r w:rsidRPr="009E2E65">
              <w:rPr>
                <w:rFonts w:ascii="Times New Roman" w:hAnsi="Times New Roman" w:cs="Times New Roman"/>
              </w:rPr>
              <w:t>с внесением данных в журнал «С–витаминизации», согласно форме 2 приложения 7 к настоящим Санитарным правилам.</w:t>
            </w:r>
          </w:p>
          <w:p w:rsidR="00A301BB" w:rsidRPr="009E2E65"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A301BB" w:rsidRPr="00360651" w:rsidRDefault="00A301BB" w:rsidP="00A301BB">
            <w:pPr>
              <w:rPr>
                <w:rFonts w:ascii="Times New Roman" w:hAnsi="Times New Roman" w:cs="Times New Roman"/>
              </w:rPr>
            </w:pPr>
            <w:r>
              <w:rPr>
                <w:rFonts w:ascii="Times New Roman" w:hAnsi="Times New Roman" w:cs="Times New Roman"/>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218. Готовые первые и вторые блюда могут находиться на мармите или горячей плите не более 2-х часов с момента изготовления, либо в изотермической таре (термосах) – в течение времени, обеспечивающего поддержание температуры не ниже температуры раздачи, но не более 2-х часов. Подогрев остывших ниже температуры раздачи готовых горячих блюд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Default="00A301BB" w:rsidP="00A301BB">
            <w:r w:rsidRPr="0041615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219. Изготовление салатов и их заправку осуществляют непосредственно перед раздачей. Хранение заправленных салатов не допускается.</w:t>
            </w:r>
          </w:p>
        </w:tc>
        <w:tc>
          <w:tcPr>
            <w:tcW w:w="5244"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исключить</w:t>
            </w:r>
          </w:p>
        </w:tc>
        <w:tc>
          <w:tcPr>
            <w:tcW w:w="2977" w:type="dxa"/>
          </w:tcPr>
          <w:p w:rsidR="00A301BB" w:rsidRDefault="00A301BB" w:rsidP="00A301BB">
            <w:r w:rsidRPr="00416150">
              <w:rPr>
                <w:rFonts w:ascii="Times New Roman" w:hAnsi="Times New Roman" w:cs="Times New Roman"/>
                <w:lang w:val="kk-KZ"/>
              </w:rPr>
              <w:t>СП 234 общественное питание</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220. Сроки годности и условия хранения пищевых продуктов, соответствуют срокам годности, установленным производителем (изготовителем). </w:t>
            </w:r>
          </w:p>
        </w:tc>
        <w:tc>
          <w:tcPr>
            <w:tcW w:w="5244" w:type="dxa"/>
          </w:tcPr>
          <w:p w:rsidR="00A301BB" w:rsidRPr="00075C0F" w:rsidRDefault="00A301BB" w:rsidP="00A301BB">
            <w:pPr>
              <w:widowControl w:val="0"/>
              <w:tabs>
                <w:tab w:val="left" w:pos="720"/>
              </w:tabs>
              <w:contextualSpacing/>
              <w:jc w:val="both"/>
              <w:rPr>
                <w:rFonts w:ascii="Times New Roman" w:hAnsi="Times New Roman" w:cs="Times New Roman"/>
              </w:rPr>
            </w:pPr>
            <w:r w:rsidRPr="00075C0F">
              <w:rPr>
                <w:rFonts w:ascii="Times New Roman" w:hAnsi="Times New Roman" w:cs="Times New Roman"/>
              </w:rPr>
              <w:t>1</w:t>
            </w:r>
            <w:r w:rsidR="00B04DDB">
              <w:rPr>
                <w:rFonts w:ascii="Times New Roman" w:hAnsi="Times New Roman" w:cs="Times New Roman"/>
                <w:lang w:val="kk-KZ"/>
              </w:rPr>
              <w:t>11</w:t>
            </w:r>
            <w:r w:rsidRPr="00075C0F">
              <w:rPr>
                <w:rFonts w:ascii="Times New Roman" w:hAnsi="Times New Roman" w:cs="Times New Roman"/>
              </w:rPr>
              <w:t xml:space="preserve">. Сроки годности и условия хранения пищевых продуктов соответствуют срокам годности, установленным производителем (изготовителем). </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221. Хранение скоропортящихся пищевых продуктов осуществляется в низкотемпературных холодильных установках (до –30оС) и в холодильных камерах или холодильниках при температуре +2–6оС.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Для контроля температуры в холодильниках и холодильных камерах устанавливают термометры. Использование ртутных термометров не допускается.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При наличии одной холодильной камеры места хранения мяса, рыбы и молочных продуктов разграничивают. </w:t>
            </w:r>
          </w:p>
        </w:tc>
        <w:tc>
          <w:tcPr>
            <w:tcW w:w="5244" w:type="dxa"/>
          </w:tcPr>
          <w:p w:rsidR="00A301BB" w:rsidRPr="008C11DF" w:rsidRDefault="00A301BB" w:rsidP="00A301BB">
            <w:pPr>
              <w:widowControl w:val="0"/>
              <w:tabs>
                <w:tab w:val="left" w:pos="720"/>
              </w:tabs>
              <w:contextualSpacing/>
              <w:jc w:val="both"/>
              <w:rPr>
                <w:rFonts w:ascii="Times New Roman" w:hAnsi="Times New Roman" w:cs="Times New Roman"/>
              </w:rPr>
            </w:pPr>
            <w:r w:rsidRPr="008C11DF">
              <w:rPr>
                <w:rStyle w:val="s0"/>
              </w:rPr>
              <w:t>1</w:t>
            </w:r>
            <w:r w:rsidR="00B04DDB">
              <w:rPr>
                <w:rStyle w:val="s0"/>
                <w:lang w:val="kk-KZ"/>
              </w:rPr>
              <w:t>12</w:t>
            </w:r>
            <w:r w:rsidRPr="008C11DF">
              <w:rPr>
                <w:rStyle w:val="s0"/>
              </w:rPr>
              <w:t xml:space="preserve">. Хранение скоропортящихся пищевых продуктов осуществляется в низкотемпературных холодильных установках и в холодильных камерах или холодильниках. Для контроля температуры в холодильниках и холодильных камерах устанавливают термометры. </w:t>
            </w:r>
            <w:r w:rsidRPr="008C11DF">
              <w:rPr>
                <w:rFonts w:ascii="Times New Roman" w:hAnsi="Times New Roman" w:cs="Times New Roman"/>
              </w:rPr>
              <w:t xml:space="preserve">Использование ртутных термометров не допускается. </w:t>
            </w:r>
          </w:p>
          <w:p w:rsidR="00A301BB" w:rsidRPr="008C11DF" w:rsidRDefault="00A301BB" w:rsidP="00A301BB">
            <w:pPr>
              <w:rPr>
                <w:rFonts w:ascii="Times New Roman" w:hAnsi="Times New Roman" w:cs="Times New Roman"/>
              </w:rPr>
            </w:pPr>
          </w:p>
        </w:tc>
        <w:tc>
          <w:tcPr>
            <w:tcW w:w="2977" w:type="dxa"/>
          </w:tcPr>
          <w:p w:rsidR="00A301BB" w:rsidRPr="00E00F4D" w:rsidRDefault="001679FE" w:rsidP="00A301BB">
            <w:pPr>
              <w:rPr>
                <w:rFonts w:ascii="Times New Roman" w:hAnsi="Times New Roman" w:cs="Times New Roman"/>
                <w:lang w:val="kk-KZ"/>
              </w:rPr>
            </w:pPr>
            <w:r>
              <w:rPr>
                <w:rFonts w:ascii="Times New Roman" w:hAnsi="Times New Roman" w:cs="Times New Roman"/>
                <w:lang w:val="kk-KZ"/>
              </w:rPr>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222. В организациях общественного питания объектов воспитания и образования детей и подростков не допускается: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изготовление и реализация: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 xml:space="preserve">      простокваши, творога и других кисломолочных продуктов;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фаршированных блинчиков;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макарон по-флотски;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зельцев, форшмаков, студней, паштетов;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кондитерских изделий с кремом;</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морсов, квасов;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жареных во фритюре изделий;</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яиц всмятку, яичницы–глазуньи;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сложных (более 4-х компонентов) салатов; салатов, заправленных сметаной и майонезом;</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окрошки;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грибов;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продуктов домашнего приготовления;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первых и вторых блюд на основе сухих пищевых концентратов быстрого приготовления;</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газированных и безалкогольных энергетических напитков (за исключением минеральных и питьевых вод);</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чипсов, сухариков, гамбургеров, хот-догов;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острых соусов, кетчупов;</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жевательных резинок;</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использование:</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непастеризованного молока, творога и сметаны без кипячения или без термической обработки;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яиц и мяса водоплавающей птицы;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остатков пищи от предыдущих приемов, а также пищи, приготовленной накануне;</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молока и молочных продуктов из хозяйств, неблагополучных по заболеваемости сельскохозяйственных животных;</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субпродуктов, за исключением языка, сердца и печени;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мяса птицы, кроме охлажденного, мяса птицы механической обвалки и коллагенсодержащего сырья из мяса птицы;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генетически модифицированного сырья и (или) сырья, содержащего генетически </w:t>
            </w:r>
            <w:r w:rsidRPr="00E00F4D">
              <w:rPr>
                <w:rFonts w:ascii="Times New Roman" w:hAnsi="Times New Roman" w:cs="Times New Roman"/>
                <w:lang w:val="kk-KZ"/>
              </w:rPr>
              <w:lastRenderedPageBreak/>
              <w:t>модифицированные источники;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нейодированной соли и необогащенной (нефортифицированной) железосодержащими витаминами, минералами пшеничной муки высшего и первого сортов.</w:t>
            </w:r>
          </w:p>
        </w:tc>
        <w:tc>
          <w:tcPr>
            <w:tcW w:w="5244" w:type="dxa"/>
          </w:tcPr>
          <w:p w:rsidR="00A301BB" w:rsidRPr="00FC65F3" w:rsidRDefault="009C08C4" w:rsidP="009C08C4">
            <w:pPr>
              <w:widowControl w:val="0"/>
              <w:tabs>
                <w:tab w:val="left" w:pos="720"/>
              </w:tabs>
              <w:contextualSpacing/>
              <w:jc w:val="both"/>
              <w:rPr>
                <w:rStyle w:val="s0"/>
              </w:rPr>
            </w:pPr>
            <w:r w:rsidRPr="00FC65F3">
              <w:rPr>
                <w:rStyle w:val="s0"/>
              </w:rPr>
              <w:lastRenderedPageBreak/>
              <w:t>11</w:t>
            </w:r>
            <w:r w:rsidR="00B04DDB" w:rsidRPr="00FC65F3">
              <w:rPr>
                <w:rStyle w:val="s0"/>
                <w:lang w:val="kk-KZ"/>
              </w:rPr>
              <w:t>3</w:t>
            </w:r>
            <w:r w:rsidRPr="00FC65F3">
              <w:rPr>
                <w:rStyle w:val="s0"/>
              </w:rPr>
              <w:t xml:space="preserve">. </w:t>
            </w:r>
            <w:r w:rsidRPr="00FC65F3">
              <w:rPr>
                <w:rFonts w:ascii="Times New Roman" w:hAnsi="Times New Roman" w:cs="Times New Roman"/>
              </w:rPr>
              <w:t xml:space="preserve">В организациях общественного питания объектов воспитания и образования </w:t>
            </w:r>
            <w:r w:rsidRPr="00FC65F3">
              <w:rPr>
                <w:rStyle w:val="s0"/>
              </w:rPr>
              <w:t>не допускается  изготовление и реализация:</w:t>
            </w:r>
          </w:p>
          <w:p w:rsidR="00FC65F3" w:rsidRPr="00FC65F3" w:rsidRDefault="00A301BB" w:rsidP="00FC65F3">
            <w:pPr>
              <w:widowControl w:val="0"/>
              <w:tabs>
                <w:tab w:val="left" w:pos="720"/>
              </w:tabs>
              <w:contextualSpacing/>
              <w:jc w:val="both"/>
              <w:rPr>
                <w:rStyle w:val="s0"/>
              </w:rPr>
            </w:pPr>
            <w:r w:rsidRPr="00FC65F3">
              <w:rPr>
                <w:rStyle w:val="s0"/>
              </w:rPr>
              <w:tab/>
            </w:r>
            <w:r w:rsidR="00FC65F3" w:rsidRPr="00FC65F3">
              <w:rPr>
                <w:rStyle w:val="s0"/>
              </w:rPr>
              <w:t>простокваши, творога, кефира;</w:t>
            </w:r>
          </w:p>
          <w:p w:rsidR="00FC65F3" w:rsidRPr="00FC65F3" w:rsidRDefault="00FC65F3" w:rsidP="00FC65F3">
            <w:pPr>
              <w:widowControl w:val="0"/>
              <w:tabs>
                <w:tab w:val="left" w:pos="720"/>
              </w:tabs>
              <w:contextualSpacing/>
              <w:jc w:val="both"/>
              <w:rPr>
                <w:rStyle w:val="s0"/>
              </w:rPr>
            </w:pPr>
            <w:r w:rsidRPr="00FC65F3">
              <w:rPr>
                <w:rStyle w:val="s0"/>
              </w:rPr>
              <w:lastRenderedPageBreak/>
              <w:tab/>
              <w:t>фаршированных блинчиков;</w:t>
            </w:r>
          </w:p>
          <w:p w:rsidR="00FC65F3" w:rsidRPr="00FC65F3" w:rsidRDefault="00FC65F3" w:rsidP="00FC65F3">
            <w:pPr>
              <w:widowControl w:val="0"/>
              <w:tabs>
                <w:tab w:val="left" w:pos="720"/>
              </w:tabs>
              <w:contextualSpacing/>
              <w:jc w:val="both"/>
              <w:rPr>
                <w:rStyle w:val="s0"/>
              </w:rPr>
            </w:pPr>
            <w:r w:rsidRPr="00FC65F3">
              <w:rPr>
                <w:rStyle w:val="s0"/>
              </w:rPr>
              <w:tab/>
              <w:t>макарон по</w:t>
            </w:r>
            <w:r w:rsidRPr="00FC65F3">
              <w:rPr>
                <w:rFonts w:ascii="Times New Roman" w:hAnsi="Times New Roman" w:cs="Times New Roman"/>
              </w:rPr>
              <w:t>–</w:t>
            </w:r>
            <w:r w:rsidRPr="00FC65F3">
              <w:rPr>
                <w:rStyle w:val="s0"/>
              </w:rPr>
              <w:t>флотски;</w:t>
            </w:r>
          </w:p>
          <w:p w:rsidR="00FC65F3" w:rsidRPr="00FC65F3" w:rsidRDefault="00FC65F3" w:rsidP="00FC65F3">
            <w:pPr>
              <w:widowControl w:val="0"/>
              <w:tabs>
                <w:tab w:val="left" w:pos="720"/>
              </w:tabs>
              <w:contextualSpacing/>
              <w:jc w:val="both"/>
              <w:rPr>
                <w:rStyle w:val="s0"/>
              </w:rPr>
            </w:pPr>
            <w:r w:rsidRPr="00FC65F3">
              <w:rPr>
                <w:rStyle w:val="s0"/>
              </w:rPr>
              <w:tab/>
              <w:t>зельцев, форшмаков, студней, паштетов;</w:t>
            </w:r>
          </w:p>
          <w:p w:rsidR="00FC65F3" w:rsidRPr="00FC65F3" w:rsidRDefault="00FC65F3" w:rsidP="00FC65F3">
            <w:pPr>
              <w:widowControl w:val="0"/>
              <w:tabs>
                <w:tab w:val="left" w:pos="720"/>
              </w:tabs>
              <w:contextualSpacing/>
              <w:jc w:val="both"/>
              <w:rPr>
                <w:rStyle w:val="s0"/>
              </w:rPr>
            </w:pPr>
            <w:r w:rsidRPr="00FC65F3">
              <w:rPr>
                <w:rStyle w:val="s0"/>
              </w:rPr>
              <w:tab/>
              <w:t>кондитерских изделий с кремом;</w:t>
            </w:r>
          </w:p>
          <w:p w:rsidR="00FC65F3" w:rsidRPr="00FC65F3" w:rsidRDefault="00FC65F3" w:rsidP="00FC65F3">
            <w:pPr>
              <w:widowControl w:val="0"/>
              <w:tabs>
                <w:tab w:val="left" w:pos="720"/>
              </w:tabs>
              <w:contextualSpacing/>
              <w:jc w:val="both"/>
              <w:rPr>
                <w:rStyle w:val="s0"/>
              </w:rPr>
            </w:pPr>
            <w:r w:rsidRPr="00FC65F3">
              <w:rPr>
                <w:rStyle w:val="s0"/>
              </w:rPr>
              <w:tab/>
            </w:r>
            <w:r w:rsidRPr="00FC65F3">
              <w:rPr>
                <w:rFonts w:ascii="Times New Roman" w:hAnsi="Times New Roman" w:cs="Times New Roman"/>
                <w:color w:val="000000"/>
                <w:shd w:val="clear" w:color="auto" w:fill="FFFFFF"/>
              </w:rPr>
              <w:t xml:space="preserve">кондитерских изделий и сладостей (шоколад, конфеты, печенье и другие) </w:t>
            </w:r>
            <w:r w:rsidRPr="00FC65F3">
              <w:rPr>
                <w:rStyle w:val="s0"/>
              </w:rPr>
              <w:t>в промышленных упаковках;</w:t>
            </w:r>
          </w:p>
          <w:p w:rsidR="00FC65F3" w:rsidRPr="00FC65F3" w:rsidRDefault="00FC65F3" w:rsidP="00FC65F3">
            <w:pPr>
              <w:widowControl w:val="0"/>
              <w:tabs>
                <w:tab w:val="left" w:pos="720"/>
              </w:tabs>
              <w:contextualSpacing/>
              <w:jc w:val="both"/>
              <w:rPr>
                <w:rStyle w:val="s0"/>
              </w:rPr>
            </w:pPr>
            <w:r w:rsidRPr="00FC65F3">
              <w:rPr>
                <w:rStyle w:val="s0"/>
              </w:rPr>
              <w:tab/>
              <w:t>морсов, квасов;</w:t>
            </w:r>
          </w:p>
          <w:p w:rsidR="00FC65F3" w:rsidRPr="00FC65F3" w:rsidRDefault="00FC65F3" w:rsidP="00FC65F3">
            <w:pPr>
              <w:widowControl w:val="0"/>
              <w:tabs>
                <w:tab w:val="left" w:pos="720"/>
              </w:tabs>
              <w:contextualSpacing/>
              <w:jc w:val="both"/>
              <w:rPr>
                <w:rStyle w:val="s0"/>
              </w:rPr>
            </w:pPr>
            <w:r w:rsidRPr="00FC65F3">
              <w:rPr>
                <w:rStyle w:val="s0"/>
              </w:rPr>
              <w:tab/>
              <w:t>жареных во фритюре изделий;</w:t>
            </w:r>
          </w:p>
          <w:p w:rsidR="00FC65F3" w:rsidRPr="00FC65F3" w:rsidRDefault="00FC65F3" w:rsidP="00FC65F3">
            <w:pPr>
              <w:widowControl w:val="0"/>
              <w:tabs>
                <w:tab w:val="left" w:pos="720"/>
              </w:tabs>
              <w:contextualSpacing/>
              <w:jc w:val="both"/>
              <w:rPr>
                <w:rStyle w:val="s0"/>
              </w:rPr>
            </w:pPr>
            <w:r w:rsidRPr="00FC65F3">
              <w:rPr>
                <w:rStyle w:val="s0"/>
              </w:rPr>
              <w:tab/>
              <w:t>яиц всмятку, яичницы</w:t>
            </w:r>
            <w:r w:rsidRPr="00FC65F3">
              <w:rPr>
                <w:rStyle w:val="s0"/>
                <w:shd w:val="clear" w:color="auto" w:fill="FFFFFF"/>
              </w:rPr>
              <w:t>–</w:t>
            </w:r>
            <w:r w:rsidRPr="00FC65F3">
              <w:rPr>
                <w:rStyle w:val="s0"/>
              </w:rPr>
              <w:t>глазуньи;</w:t>
            </w:r>
          </w:p>
          <w:p w:rsidR="00FC65F3" w:rsidRPr="00FC65F3" w:rsidRDefault="00FC65F3" w:rsidP="00FC65F3">
            <w:pPr>
              <w:widowControl w:val="0"/>
              <w:tabs>
                <w:tab w:val="left" w:pos="720"/>
              </w:tabs>
              <w:ind w:left="708" w:hanging="708"/>
              <w:contextualSpacing/>
              <w:jc w:val="both"/>
              <w:rPr>
                <w:rStyle w:val="s0"/>
              </w:rPr>
            </w:pPr>
            <w:r w:rsidRPr="00FC65F3">
              <w:rPr>
                <w:rStyle w:val="s0"/>
              </w:rPr>
              <w:tab/>
              <w:t>сложных (более 4-х компонентов) салатов; салатов, заправленных сметаной и майонезом;</w:t>
            </w:r>
          </w:p>
          <w:p w:rsidR="00FC65F3" w:rsidRPr="00FC65F3" w:rsidRDefault="00FC65F3" w:rsidP="00FC65F3">
            <w:pPr>
              <w:widowControl w:val="0"/>
              <w:tabs>
                <w:tab w:val="left" w:pos="720"/>
              </w:tabs>
              <w:contextualSpacing/>
              <w:jc w:val="both"/>
              <w:rPr>
                <w:rStyle w:val="s0"/>
              </w:rPr>
            </w:pPr>
            <w:r w:rsidRPr="00FC65F3">
              <w:rPr>
                <w:rStyle w:val="s0"/>
              </w:rPr>
              <w:tab/>
              <w:t>окрошки;</w:t>
            </w:r>
          </w:p>
          <w:p w:rsidR="00FC65F3" w:rsidRPr="00FC65F3" w:rsidRDefault="00FC65F3" w:rsidP="00FC65F3">
            <w:pPr>
              <w:widowControl w:val="0"/>
              <w:tabs>
                <w:tab w:val="left" w:pos="720"/>
              </w:tabs>
              <w:contextualSpacing/>
              <w:jc w:val="both"/>
              <w:rPr>
                <w:rStyle w:val="s0"/>
              </w:rPr>
            </w:pPr>
            <w:r w:rsidRPr="00FC65F3">
              <w:rPr>
                <w:rStyle w:val="s0"/>
              </w:rPr>
              <w:tab/>
              <w:t>грибов;</w:t>
            </w:r>
          </w:p>
          <w:p w:rsidR="00FC65F3" w:rsidRPr="00FC65F3" w:rsidRDefault="00FC65F3" w:rsidP="00FC65F3">
            <w:pPr>
              <w:widowControl w:val="0"/>
              <w:tabs>
                <w:tab w:val="left" w:pos="720"/>
              </w:tabs>
              <w:contextualSpacing/>
              <w:jc w:val="both"/>
              <w:rPr>
                <w:rStyle w:val="s0"/>
              </w:rPr>
            </w:pPr>
            <w:r w:rsidRPr="00FC65F3">
              <w:rPr>
                <w:rStyle w:val="s0"/>
              </w:rPr>
              <w:tab/>
              <w:t>продуктов домашнего приготовления;</w:t>
            </w:r>
          </w:p>
          <w:p w:rsidR="00FC65F3" w:rsidRPr="00FC65F3" w:rsidRDefault="00FC65F3" w:rsidP="00FC65F3">
            <w:pPr>
              <w:widowControl w:val="0"/>
              <w:tabs>
                <w:tab w:val="left" w:pos="720"/>
              </w:tabs>
              <w:ind w:left="708"/>
              <w:contextualSpacing/>
              <w:jc w:val="both"/>
              <w:rPr>
                <w:rFonts w:ascii="Times New Roman" w:hAnsi="Times New Roman" w:cs="Times New Roman"/>
              </w:rPr>
            </w:pPr>
            <w:r w:rsidRPr="00FC65F3">
              <w:rPr>
                <w:rStyle w:val="s0"/>
              </w:rPr>
              <w:tab/>
              <w:t>п</w:t>
            </w:r>
            <w:r w:rsidRPr="00FC65F3">
              <w:rPr>
                <w:rFonts w:ascii="Times New Roman" w:hAnsi="Times New Roman" w:cs="Times New Roman"/>
              </w:rPr>
              <w:t>ервых и вторых блюд на основе сухих пищевых концентратов быстрого</w:t>
            </w:r>
          </w:p>
          <w:p w:rsidR="00FC65F3" w:rsidRPr="00FC65F3" w:rsidRDefault="00FC65F3" w:rsidP="00FC65F3">
            <w:pPr>
              <w:widowControl w:val="0"/>
              <w:tabs>
                <w:tab w:val="left" w:pos="720"/>
              </w:tabs>
              <w:contextualSpacing/>
              <w:jc w:val="both"/>
              <w:rPr>
                <w:rFonts w:ascii="Times New Roman" w:hAnsi="Times New Roman" w:cs="Times New Roman"/>
              </w:rPr>
            </w:pPr>
            <w:r w:rsidRPr="00FC65F3">
              <w:rPr>
                <w:rFonts w:ascii="Times New Roman" w:hAnsi="Times New Roman" w:cs="Times New Roman"/>
              </w:rPr>
              <w:t>приготовления;</w:t>
            </w:r>
          </w:p>
          <w:p w:rsidR="00FC65F3" w:rsidRPr="00FC65F3" w:rsidRDefault="00FC65F3" w:rsidP="00FC65F3">
            <w:pPr>
              <w:widowControl w:val="0"/>
              <w:tabs>
                <w:tab w:val="left" w:pos="720"/>
              </w:tabs>
              <w:contextualSpacing/>
              <w:jc w:val="both"/>
              <w:rPr>
                <w:rStyle w:val="s0"/>
              </w:rPr>
            </w:pPr>
            <w:r w:rsidRPr="00FC65F3">
              <w:rPr>
                <w:rStyle w:val="s0"/>
              </w:rPr>
              <w:tab/>
              <w:t>газированных, сладких безалкогольных напитков, безалкогольных энергетических (тонизирующих) напитков, соков концентрированных диффузионных  (за исключением упакованных минеральных и питьевых вод);</w:t>
            </w:r>
          </w:p>
          <w:p w:rsidR="00FC65F3" w:rsidRPr="00FC65F3" w:rsidRDefault="00FC65F3" w:rsidP="00FC65F3">
            <w:pPr>
              <w:widowControl w:val="0"/>
              <w:tabs>
                <w:tab w:val="left" w:pos="720"/>
              </w:tabs>
              <w:contextualSpacing/>
              <w:jc w:val="both"/>
              <w:rPr>
                <w:rStyle w:val="s0"/>
              </w:rPr>
            </w:pPr>
            <w:r w:rsidRPr="00FC65F3">
              <w:rPr>
                <w:rStyle w:val="s0"/>
              </w:rPr>
              <w:tab/>
              <w:t>фаст-фудов: гамбургеров, хот</w:t>
            </w:r>
            <w:r w:rsidRPr="00FC65F3">
              <w:rPr>
                <w:rFonts w:ascii="Times New Roman" w:hAnsi="Times New Roman" w:cs="Times New Roman"/>
              </w:rPr>
              <w:t>–</w:t>
            </w:r>
            <w:r w:rsidRPr="00FC65F3">
              <w:rPr>
                <w:rStyle w:val="s0"/>
              </w:rPr>
              <w:t>догов и других, чипсов, сухариков, кириешек;</w:t>
            </w:r>
          </w:p>
          <w:p w:rsidR="00FC65F3" w:rsidRPr="00FC65F3" w:rsidRDefault="00FC65F3" w:rsidP="00FC65F3">
            <w:pPr>
              <w:widowControl w:val="0"/>
              <w:tabs>
                <w:tab w:val="left" w:pos="720"/>
              </w:tabs>
              <w:contextualSpacing/>
              <w:jc w:val="both"/>
              <w:rPr>
                <w:rStyle w:val="s0"/>
                <w:color w:val="FF0000"/>
              </w:rPr>
            </w:pPr>
            <w:r w:rsidRPr="00FC65F3">
              <w:rPr>
                <w:rStyle w:val="s0"/>
              </w:rPr>
              <w:tab/>
              <w:t>острых соусов, кетчупов, жгучих специй (перец, хрен, горчица);</w:t>
            </w:r>
          </w:p>
          <w:p w:rsidR="00FC65F3" w:rsidRPr="00FC65F3" w:rsidRDefault="00FC65F3" w:rsidP="00FC65F3">
            <w:pPr>
              <w:widowControl w:val="0"/>
              <w:tabs>
                <w:tab w:val="left" w:pos="720"/>
              </w:tabs>
              <w:contextualSpacing/>
              <w:jc w:val="both"/>
              <w:rPr>
                <w:rStyle w:val="s0"/>
              </w:rPr>
            </w:pPr>
            <w:r w:rsidRPr="00FC65F3">
              <w:rPr>
                <w:rStyle w:val="s0"/>
              </w:rPr>
              <w:tab/>
              <w:t>2) использование:</w:t>
            </w:r>
          </w:p>
          <w:p w:rsidR="00FC65F3" w:rsidRPr="00FC65F3" w:rsidRDefault="00FC65F3" w:rsidP="00FC65F3">
            <w:pPr>
              <w:widowControl w:val="0"/>
              <w:tabs>
                <w:tab w:val="left" w:pos="720"/>
              </w:tabs>
              <w:contextualSpacing/>
              <w:jc w:val="both"/>
              <w:rPr>
                <w:rStyle w:val="s0"/>
              </w:rPr>
            </w:pPr>
            <w:r w:rsidRPr="00FC65F3">
              <w:rPr>
                <w:rStyle w:val="s0"/>
              </w:rPr>
              <w:tab/>
              <w:t xml:space="preserve">непастеризованного молока, творога и сметаны без термической обработки; </w:t>
            </w:r>
          </w:p>
          <w:p w:rsidR="00FC65F3" w:rsidRPr="00FC65F3" w:rsidRDefault="00FC65F3" w:rsidP="00FC65F3">
            <w:pPr>
              <w:widowControl w:val="0"/>
              <w:tabs>
                <w:tab w:val="left" w:pos="720"/>
              </w:tabs>
              <w:contextualSpacing/>
              <w:jc w:val="both"/>
              <w:rPr>
                <w:rStyle w:val="s0"/>
              </w:rPr>
            </w:pPr>
            <w:r w:rsidRPr="00FC65F3">
              <w:rPr>
                <w:rStyle w:val="s0"/>
              </w:rPr>
              <w:tab/>
              <w:t>яйца и мясо водоплавающих птиц;</w:t>
            </w:r>
          </w:p>
          <w:p w:rsidR="00FC65F3" w:rsidRPr="00FC65F3" w:rsidRDefault="00FC65F3" w:rsidP="00FC65F3">
            <w:pPr>
              <w:widowControl w:val="0"/>
              <w:tabs>
                <w:tab w:val="left" w:pos="720"/>
              </w:tabs>
              <w:contextualSpacing/>
              <w:jc w:val="both"/>
              <w:rPr>
                <w:rStyle w:val="s0"/>
              </w:rPr>
            </w:pPr>
            <w:r w:rsidRPr="00FC65F3">
              <w:rPr>
                <w:rStyle w:val="s0"/>
              </w:rPr>
              <w:tab/>
              <w:t>остатков пищи от предыдущих приемов, а также пищи, приготовленной накануне;</w:t>
            </w:r>
          </w:p>
          <w:p w:rsidR="00FC65F3" w:rsidRPr="00FC65F3" w:rsidRDefault="00FC65F3" w:rsidP="00FC65F3">
            <w:pPr>
              <w:widowControl w:val="0"/>
              <w:tabs>
                <w:tab w:val="left" w:pos="720"/>
              </w:tabs>
              <w:contextualSpacing/>
              <w:jc w:val="both"/>
              <w:rPr>
                <w:rStyle w:val="s0"/>
              </w:rPr>
            </w:pPr>
            <w:r w:rsidRPr="00FC65F3">
              <w:rPr>
                <w:rStyle w:val="s0"/>
              </w:rPr>
              <w:tab/>
              <w:t>молока и молочных продуктов из хозяйств, неблагополучных по заболеваемости сельскохозяйственных животных;</w:t>
            </w:r>
          </w:p>
          <w:p w:rsidR="00FC65F3" w:rsidRPr="00FC65F3" w:rsidRDefault="00FC65F3" w:rsidP="00FC65F3">
            <w:pPr>
              <w:widowControl w:val="0"/>
              <w:tabs>
                <w:tab w:val="left" w:pos="720"/>
              </w:tabs>
              <w:contextualSpacing/>
              <w:jc w:val="both"/>
              <w:rPr>
                <w:rStyle w:val="s0"/>
              </w:rPr>
            </w:pPr>
            <w:r w:rsidRPr="00FC65F3">
              <w:rPr>
                <w:rStyle w:val="s0"/>
              </w:rPr>
              <w:tab/>
              <w:t>субпродукты продуктивных животных и птицы, за исключением  языка, сердца;</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lastRenderedPageBreak/>
              <w:tab/>
              <w:t xml:space="preserve"> мясо продуктивных животных механической обвалки и мясо птицы механической обвалки;</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ab/>
              <w:t>коллагенсодержащее сырье из мяса птицы;</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ab/>
              <w:t>продукты убоя продуктивных животных и птицы, подвергнутые повторному замораживанию;</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ab/>
              <w:t xml:space="preserve">генетически модифицированного сырья и (или) сырья, содержащего </w:t>
            </w:r>
          </w:p>
          <w:p w:rsidR="00FC65F3" w:rsidRPr="00FC65F3" w:rsidRDefault="00FC65F3" w:rsidP="00FC65F3">
            <w:pPr>
              <w:widowControl w:val="0"/>
              <w:tabs>
                <w:tab w:val="left" w:pos="720"/>
              </w:tabs>
              <w:contextualSpacing/>
              <w:jc w:val="both"/>
              <w:rPr>
                <w:rFonts w:ascii="Times New Roman" w:hAnsi="Times New Roman" w:cs="Times New Roman"/>
                <w:bCs/>
              </w:rPr>
            </w:pPr>
            <w:r w:rsidRPr="00FC65F3">
              <w:rPr>
                <w:rFonts w:ascii="Times New Roman" w:hAnsi="Times New Roman" w:cs="Times New Roman"/>
                <w:bCs/>
              </w:rPr>
              <w:t>генетически модифицированные источники;</w:t>
            </w:r>
          </w:p>
          <w:p w:rsidR="00FC65F3" w:rsidRPr="00FC65F3" w:rsidRDefault="00FC65F3" w:rsidP="00FC65F3">
            <w:pPr>
              <w:widowControl w:val="0"/>
              <w:tabs>
                <w:tab w:val="left" w:pos="720"/>
              </w:tabs>
              <w:contextualSpacing/>
              <w:jc w:val="both"/>
              <w:rPr>
                <w:rFonts w:ascii="Times New Roman" w:hAnsi="Times New Roman" w:cs="Times New Roman"/>
              </w:rPr>
            </w:pPr>
            <w:r w:rsidRPr="00FC65F3">
              <w:rPr>
                <w:rFonts w:ascii="Times New Roman" w:hAnsi="Times New Roman" w:cs="Times New Roman"/>
                <w:bCs/>
              </w:rPr>
              <w:tab/>
              <w:t>нейодированной соли и необогащенной (нефортифицированной) железосодержащими витаминами, минералами пшеничной муки высшего и первого сортов.</w:t>
            </w:r>
          </w:p>
          <w:p w:rsidR="00A301BB" w:rsidRPr="00FC65F3" w:rsidRDefault="00A301BB" w:rsidP="00FC65F3">
            <w:pPr>
              <w:widowControl w:val="0"/>
              <w:tabs>
                <w:tab w:val="left" w:pos="720"/>
              </w:tabs>
              <w:contextualSpacing/>
              <w:jc w:val="both"/>
              <w:rPr>
                <w:rStyle w:val="s0"/>
                <w:color w:val="auto"/>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 xml:space="preserve">Редактирование </w:t>
            </w:r>
            <w:r w:rsidRPr="00E00F4D">
              <w:rPr>
                <w:rFonts w:ascii="Times New Roman" w:hAnsi="Times New Roman" w:cs="Times New Roman"/>
                <w:lang w:val="kk-KZ"/>
              </w:rPr>
              <w:t xml:space="preserve">Конкретизировано с исключением словосочетания «без </w:t>
            </w:r>
            <w:r w:rsidRPr="00E00F4D">
              <w:rPr>
                <w:rFonts w:ascii="Times New Roman" w:hAnsi="Times New Roman" w:cs="Times New Roman"/>
                <w:lang w:val="kk-KZ"/>
              </w:rPr>
              <w:lastRenderedPageBreak/>
              <w:t>кипячения или»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223. В общеобразовательных, интернатных организациях, ЦАН, для детей-сирот и детей, оставшихся без попечения родителей, организациях образования для детей с девиантным поведением, ТиПО не допускается установка автоматов, реализующих пищевые продукты.</w:t>
            </w:r>
          </w:p>
        </w:tc>
        <w:tc>
          <w:tcPr>
            <w:tcW w:w="5244" w:type="dxa"/>
          </w:tcPr>
          <w:p w:rsidR="00A301BB" w:rsidRPr="00FC65F3" w:rsidRDefault="00A301BB" w:rsidP="00A301BB">
            <w:pPr>
              <w:widowControl w:val="0"/>
              <w:tabs>
                <w:tab w:val="left" w:pos="720"/>
              </w:tabs>
              <w:contextualSpacing/>
              <w:jc w:val="both"/>
              <w:rPr>
                <w:rStyle w:val="s0"/>
              </w:rPr>
            </w:pPr>
            <w:r w:rsidRPr="00FC65F3">
              <w:rPr>
                <w:rStyle w:val="s0"/>
              </w:rPr>
              <w:t>11</w:t>
            </w:r>
            <w:r w:rsidR="00B04DDB" w:rsidRPr="00FC65F3">
              <w:rPr>
                <w:rStyle w:val="s0"/>
                <w:lang w:val="kk-KZ"/>
              </w:rPr>
              <w:t>4</w:t>
            </w:r>
            <w:r w:rsidRPr="00FC65F3">
              <w:rPr>
                <w:rStyle w:val="s0"/>
              </w:rPr>
              <w:t>. На объектах образования</w:t>
            </w:r>
            <w:r w:rsidR="004B42B3" w:rsidRPr="00FC65F3">
              <w:rPr>
                <w:rStyle w:val="s0"/>
              </w:rPr>
              <w:t xml:space="preserve">,за исключением ВУЗ </w:t>
            </w:r>
            <w:r w:rsidRPr="00FC65F3">
              <w:rPr>
                <w:rStyle w:val="s0"/>
              </w:rPr>
              <w:t xml:space="preserve"> не допускается установка автоматов, реализующих пищевые продукты.</w:t>
            </w:r>
          </w:p>
          <w:p w:rsidR="00A301BB" w:rsidRPr="00FC65F3" w:rsidRDefault="00A301BB" w:rsidP="00A301BB">
            <w:pPr>
              <w:widowControl w:val="0"/>
              <w:tabs>
                <w:tab w:val="left" w:pos="720"/>
              </w:tabs>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Редактирование пункта</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224. Реализация кислородных коктейлей в качестве массовой оздоровительной процедуры не допускается.</w:t>
            </w:r>
          </w:p>
        </w:tc>
        <w:tc>
          <w:tcPr>
            <w:tcW w:w="5244" w:type="dxa"/>
          </w:tcPr>
          <w:p w:rsidR="00A301BB" w:rsidRPr="006A7F96" w:rsidRDefault="00A301BB" w:rsidP="00A301BB">
            <w:pPr>
              <w:widowControl w:val="0"/>
              <w:tabs>
                <w:tab w:val="left" w:pos="720"/>
              </w:tabs>
              <w:contextualSpacing/>
              <w:jc w:val="both"/>
              <w:rPr>
                <w:rFonts w:ascii="Times New Roman" w:hAnsi="Times New Roman" w:cs="Times New Roman"/>
              </w:rPr>
            </w:pPr>
            <w:r w:rsidRPr="006A7F96">
              <w:rPr>
                <w:rFonts w:ascii="Times New Roman" w:hAnsi="Times New Roman" w:cs="Times New Roman"/>
                <w:bCs/>
              </w:rPr>
              <w:t>11</w:t>
            </w:r>
            <w:r w:rsidR="00B04DDB">
              <w:rPr>
                <w:rFonts w:ascii="Times New Roman" w:hAnsi="Times New Roman" w:cs="Times New Roman"/>
                <w:bCs/>
                <w:lang w:val="kk-KZ"/>
              </w:rPr>
              <w:t>5</w:t>
            </w:r>
            <w:r w:rsidRPr="006A7F96">
              <w:rPr>
                <w:rFonts w:ascii="Times New Roman" w:hAnsi="Times New Roman" w:cs="Times New Roman"/>
                <w:bCs/>
              </w:rPr>
              <w:t>. Р</w:t>
            </w:r>
            <w:r w:rsidRPr="006A7F96">
              <w:rPr>
                <w:rStyle w:val="s0"/>
              </w:rPr>
              <w:t>еализация кислородных коктейлей в качестве массовой оздоровительной процедуры не допускается.</w:t>
            </w:r>
          </w:p>
          <w:p w:rsidR="00A301BB" w:rsidRPr="006A7F96"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225. На пищеблоке медицинским работником организации или ответственным лицом проводится органолептическая оценка качества готовых блюд с внесением записей в журнал контроля качества готовой пищи (бракеражный) согласно формы 3 приложения 8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На пищеблоках общеобразовательных, интернатных организаций, организаций для детей-сирот и детей, оставшихся без попечения родителей, организаций образования для детей с девиантным поведением, ЦАН органолептическая оценка качества готовых блюд проводится бракеражной комиссией. Состав бракеражной комиссии определяется приказом </w:t>
            </w:r>
            <w:r w:rsidRPr="00E00F4D">
              <w:rPr>
                <w:rFonts w:ascii="Times New Roman" w:hAnsi="Times New Roman" w:cs="Times New Roman"/>
                <w:lang w:val="kk-KZ"/>
              </w:rPr>
              <w:lastRenderedPageBreak/>
              <w:t>руководителя объекта с обязательным включением медицинского работника организации, представителя администрации объекта, заведующего производством и представителя родительского комитета.</w:t>
            </w:r>
          </w:p>
        </w:tc>
        <w:tc>
          <w:tcPr>
            <w:tcW w:w="5244" w:type="dxa"/>
          </w:tcPr>
          <w:p w:rsidR="00A301BB" w:rsidRPr="00F02FF6" w:rsidRDefault="00A301BB" w:rsidP="00A301BB">
            <w:pPr>
              <w:widowControl w:val="0"/>
              <w:tabs>
                <w:tab w:val="left" w:pos="720"/>
              </w:tabs>
              <w:contextualSpacing/>
              <w:jc w:val="both"/>
              <w:rPr>
                <w:rFonts w:ascii="Times New Roman" w:hAnsi="Times New Roman" w:cs="Times New Roman"/>
                <w:bCs/>
                <w:kern w:val="36"/>
              </w:rPr>
            </w:pPr>
            <w:r w:rsidRPr="00F02FF6">
              <w:rPr>
                <w:rStyle w:val="s0"/>
              </w:rPr>
              <w:lastRenderedPageBreak/>
              <w:t>11</w:t>
            </w:r>
            <w:r w:rsidR="00B04DDB">
              <w:rPr>
                <w:rStyle w:val="s0"/>
                <w:lang w:val="kk-KZ"/>
              </w:rPr>
              <w:t>6</w:t>
            </w:r>
            <w:r w:rsidRPr="00F02FF6">
              <w:rPr>
                <w:rStyle w:val="s0"/>
              </w:rPr>
              <w:t>. Ежедневно ответственным лицом проводится органолептическая оценка качества готовых блюд с внесением записей в</w:t>
            </w:r>
            <w:r w:rsidRPr="00F02FF6">
              <w:rPr>
                <w:rFonts w:ascii="Times New Roman" w:hAnsi="Times New Roman" w:cs="Times New Roman"/>
                <w:bCs/>
              </w:rPr>
              <w:t xml:space="preserve"> ж</w:t>
            </w:r>
            <w:r w:rsidRPr="00F02FF6">
              <w:rPr>
                <w:rFonts w:ascii="Times New Roman" w:hAnsi="Times New Roman" w:cs="Times New Roman"/>
                <w:bCs/>
                <w:kern w:val="36"/>
              </w:rPr>
              <w:t xml:space="preserve">урнал контроля качества готовой пищи (бракеражный),  </w:t>
            </w:r>
            <w:r w:rsidRPr="00F02FF6">
              <w:rPr>
                <w:rFonts w:ascii="Times New Roman" w:hAnsi="Times New Roman" w:cs="Times New Roman"/>
                <w:bCs/>
              </w:rPr>
              <w:t xml:space="preserve">в соответствии с  </w:t>
            </w:r>
            <w:r w:rsidRPr="00F02FF6">
              <w:rPr>
                <w:rFonts w:ascii="Times New Roman" w:hAnsi="Times New Roman" w:cs="Times New Roman"/>
                <w:bCs/>
                <w:kern w:val="36"/>
              </w:rPr>
              <w:t>формой 3 приложения 7 к настоящим Санитарным Правилам.</w:t>
            </w:r>
          </w:p>
          <w:p w:rsidR="00A301BB" w:rsidRPr="00F02FF6" w:rsidRDefault="00A301BB" w:rsidP="00A301BB">
            <w:pPr>
              <w:widowControl w:val="0"/>
              <w:tabs>
                <w:tab w:val="left" w:pos="720"/>
              </w:tabs>
              <w:contextualSpacing/>
              <w:jc w:val="both"/>
              <w:rPr>
                <w:rStyle w:val="s0"/>
              </w:rPr>
            </w:pPr>
            <w:r w:rsidRPr="00F02FF6">
              <w:rPr>
                <w:rFonts w:ascii="Times New Roman" w:hAnsi="Times New Roman" w:cs="Times New Roman"/>
                <w:bCs/>
                <w:kern w:val="36"/>
              </w:rPr>
              <w:tab/>
              <w:t xml:space="preserve">Периодически оценка </w:t>
            </w:r>
            <w:r w:rsidRPr="00F02FF6">
              <w:rPr>
                <w:rStyle w:val="s0"/>
              </w:rPr>
              <w:t xml:space="preserve"> качества питания проводится бракеражной комиссией,  состав которой  определяется приказом руководителя объекта с обязательным включением медицинского работника, администрации, заведующего производством и представителя родительского комитета.</w:t>
            </w:r>
          </w:p>
          <w:p w:rsidR="00A301BB" w:rsidRPr="00E00F4D" w:rsidRDefault="00A301BB" w:rsidP="00A301BB">
            <w:pPr>
              <w:widowControl w:val="0"/>
              <w:tabs>
                <w:tab w:val="left" w:pos="720"/>
              </w:tabs>
              <w:ind w:firstLine="720"/>
              <w:contextualSpacing/>
              <w:jc w:val="both"/>
              <w:rPr>
                <w:rStyle w:val="s0"/>
                <w:color w:val="auto"/>
              </w:rPr>
            </w:pP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226. Ежедневно на пищеблоке повар должен оставлять суточную пробу готовой продукции. Пробы отбирают в чистую (обработанную кипячением) стеклянную посуду с крышкой (гарниры отбирают в отдельную посуду) в полном объеме и хранят в специально отведенном месте холодильника при температуре от +20С до +60С. Суточную пробу должны хранить до замены приготовленным на следующий день или после выходных блюдом (не зависимо от количества выходных дней) – завтраком, обедом, полдником или ужином. </w:t>
            </w:r>
          </w:p>
        </w:tc>
        <w:tc>
          <w:tcPr>
            <w:tcW w:w="5244" w:type="dxa"/>
          </w:tcPr>
          <w:p w:rsidR="00A301BB" w:rsidRPr="00260992" w:rsidRDefault="00A301BB" w:rsidP="00A301BB">
            <w:pPr>
              <w:widowControl w:val="0"/>
              <w:tabs>
                <w:tab w:val="left" w:pos="720"/>
              </w:tabs>
              <w:contextualSpacing/>
              <w:jc w:val="both"/>
              <w:rPr>
                <w:rFonts w:ascii="Times New Roman" w:hAnsi="Times New Roman" w:cs="Times New Roman"/>
              </w:rPr>
            </w:pPr>
            <w:r w:rsidRPr="00260992">
              <w:rPr>
                <w:rFonts w:ascii="Times New Roman" w:hAnsi="Times New Roman" w:cs="Times New Roman"/>
                <w:bCs/>
              </w:rPr>
              <w:t>11</w:t>
            </w:r>
            <w:r w:rsidR="00B04DDB">
              <w:rPr>
                <w:rFonts w:ascii="Times New Roman" w:hAnsi="Times New Roman" w:cs="Times New Roman"/>
                <w:bCs/>
                <w:lang w:val="kk-KZ"/>
              </w:rPr>
              <w:t>7</w:t>
            </w:r>
            <w:r w:rsidRPr="00260992">
              <w:rPr>
                <w:rFonts w:ascii="Times New Roman" w:hAnsi="Times New Roman" w:cs="Times New Roman"/>
                <w:bCs/>
              </w:rPr>
              <w:t xml:space="preserve">. </w:t>
            </w:r>
            <w:r w:rsidRPr="00260992">
              <w:rPr>
                <w:rFonts w:ascii="Times New Roman" w:hAnsi="Times New Roman" w:cs="Times New Roman"/>
              </w:rPr>
              <w:t xml:space="preserve">Ежедневно на пищеблоке повар оставляет суточные  пробы готовой продукции в соответствии с фактическим меню. Пробы отбирают в чистую (обработанную кипячением) стеклянную посуду с крышкой (гарниры отбирают </w:t>
            </w:r>
          </w:p>
          <w:p w:rsidR="00A301BB" w:rsidRPr="00260992" w:rsidRDefault="00A301BB" w:rsidP="00A301BB">
            <w:pPr>
              <w:widowControl w:val="0"/>
              <w:tabs>
                <w:tab w:val="left" w:pos="720"/>
              </w:tabs>
              <w:contextualSpacing/>
              <w:jc w:val="both"/>
              <w:rPr>
                <w:rStyle w:val="s0"/>
                <w:bCs/>
                <w:kern w:val="36"/>
              </w:rPr>
            </w:pPr>
            <w:r w:rsidRPr="00260992">
              <w:rPr>
                <w:rFonts w:ascii="Times New Roman" w:hAnsi="Times New Roman" w:cs="Times New Roman"/>
              </w:rPr>
              <w:t>в отдельную посуду) и хранят в специально отведенном месте холодильника при температуре от +2</w:t>
            </w:r>
            <w:r w:rsidRPr="00260992">
              <w:rPr>
                <w:rFonts w:ascii="Times New Roman" w:hAnsi="Times New Roman" w:cs="Times New Roman"/>
                <w:vertAlign w:val="superscript"/>
              </w:rPr>
              <w:t>0</w:t>
            </w:r>
            <w:r w:rsidRPr="00260992">
              <w:rPr>
                <w:rFonts w:ascii="Times New Roman" w:hAnsi="Times New Roman" w:cs="Times New Roman"/>
              </w:rPr>
              <w:t>С до +6</w:t>
            </w:r>
            <w:r w:rsidRPr="00260992">
              <w:rPr>
                <w:rFonts w:ascii="Times New Roman" w:hAnsi="Times New Roman" w:cs="Times New Roman"/>
                <w:vertAlign w:val="superscript"/>
              </w:rPr>
              <w:t>0</w:t>
            </w:r>
            <w:r w:rsidRPr="00260992">
              <w:rPr>
                <w:rFonts w:ascii="Times New Roman" w:hAnsi="Times New Roman" w:cs="Times New Roman"/>
              </w:rPr>
              <w:t xml:space="preserve">С. </w:t>
            </w:r>
            <w:r w:rsidRPr="00260992">
              <w:rPr>
                <w:rFonts w:ascii="Times New Roman" w:hAnsi="Times New Roman" w:cs="Times New Roman"/>
                <w:lang w:val="kk-KZ"/>
              </w:rPr>
              <w:t xml:space="preserve">Суточные пробы </w:t>
            </w:r>
            <w:r w:rsidRPr="00260992">
              <w:rPr>
                <w:rFonts w:ascii="Times New Roman" w:hAnsi="Times New Roman" w:cs="Times New Roman"/>
              </w:rPr>
              <w:t>хранят не менее 24–х часов до замены приготовленным на следующий день или после выходных дней блюдом (независимо от количества выходных</w:t>
            </w:r>
            <w:r w:rsidRPr="00260992">
              <w:rPr>
                <w:rFonts w:ascii="Times New Roman" w:hAnsi="Times New Roman" w:cs="Times New Roman"/>
                <w:lang w:val="kk-KZ"/>
              </w:rPr>
              <w:t xml:space="preserve"> дней) – завтраком, обедом, полдником или ужином соответственно. </w:t>
            </w:r>
          </w:p>
          <w:p w:rsidR="00A301BB" w:rsidRPr="00260992"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227. Безопасность выпускаемой продукции на объектах общественного питания при объектах обеспечивается посредством проведения производственного контроля, включая инструментальные и (или) лабораторные исследования.</w:t>
            </w:r>
          </w:p>
        </w:tc>
        <w:tc>
          <w:tcPr>
            <w:tcW w:w="5244" w:type="dxa"/>
          </w:tcPr>
          <w:p w:rsidR="00A301BB" w:rsidRPr="00E00F4D" w:rsidRDefault="005A12AA" w:rsidP="00A301BB">
            <w:pPr>
              <w:widowControl w:val="0"/>
              <w:ind w:firstLine="400"/>
              <w:contextualSpacing/>
              <w:jc w:val="both"/>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повтор с п. 4</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9. Требования к личной гигиене персонала</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228. На объектах должны создаваться условия для соблюдения персоналом правил личной гигиены. Для мытья рук устанавливают умывальные раковины с подводкой к ним горячей и холодной воды со смесителями, оборудованные устройством для размещения мыла и индивидуальных или одноразовых полотенец.</w:t>
            </w:r>
          </w:p>
        </w:tc>
        <w:tc>
          <w:tcPr>
            <w:tcW w:w="5244" w:type="dxa"/>
          </w:tcPr>
          <w:p w:rsidR="00A301BB" w:rsidRPr="008E2ED2" w:rsidRDefault="00A301BB" w:rsidP="00A301BB">
            <w:pPr>
              <w:widowControl w:val="0"/>
              <w:tabs>
                <w:tab w:val="left" w:pos="720"/>
              </w:tabs>
              <w:contextualSpacing/>
              <w:jc w:val="both"/>
              <w:rPr>
                <w:rFonts w:ascii="Times New Roman" w:hAnsi="Times New Roman" w:cs="Times New Roman"/>
                <w:bCs/>
                <w:color w:val="FF0000"/>
              </w:rPr>
            </w:pPr>
            <w:r w:rsidRPr="008E2ED2">
              <w:rPr>
                <w:rFonts w:ascii="Times New Roman" w:hAnsi="Times New Roman" w:cs="Times New Roman"/>
                <w:bCs/>
              </w:rPr>
              <w:t>11</w:t>
            </w:r>
            <w:r w:rsidR="00B04DDB">
              <w:rPr>
                <w:rFonts w:ascii="Times New Roman" w:hAnsi="Times New Roman" w:cs="Times New Roman"/>
                <w:bCs/>
                <w:lang w:val="kk-KZ"/>
              </w:rPr>
              <w:t>8</w:t>
            </w:r>
            <w:r w:rsidRPr="008E2ED2">
              <w:rPr>
                <w:rFonts w:ascii="Times New Roman" w:hAnsi="Times New Roman" w:cs="Times New Roman"/>
                <w:bCs/>
              </w:rPr>
              <w:t>. На объектах создаются условия для соблюдения персоналом правил личной гигиены. Для мытья рук устанавливают умывальные раковины с подводкой к ним горячей и холодной воды, средствами для мытья и сушки рук.</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Пункт отредактирован чтобы не перечислять средства для мытья и сушки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229. Стирку специальной одежды персонала должны проводить в прачечной организации (при ее наличии) или в иной прачечной.</w:t>
            </w:r>
          </w:p>
        </w:tc>
        <w:tc>
          <w:tcPr>
            <w:tcW w:w="5244" w:type="dxa"/>
          </w:tcPr>
          <w:p w:rsidR="00A301BB" w:rsidRPr="00E00F4D" w:rsidRDefault="00A301BB" w:rsidP="00A301BB">
            <w:pPr>
              <w:widowControl w:val="0"/>
              <w:ind w:firstLine="400"/>
              <w:contextualSpacing/>
              <w:jc w:val="both"/>
              <w:rPr>
                <w:rFonts w:ascii="Times New Roman" w:hAnsi="Times New Roman" w:cs="Times New Roman"/>
              </w:rPr>
            </w:pPr>
            <w:r w:rsidRPr="00E00F4D">
              <w:rPr>
                <w:rFonts w:ascii="Times New Roman" w:hAnsi="Times New Roman" w:cs="Times New Roman"/>
              </w:rPr>
              <w:t>Исключить</w:t>
            </w:r>
            <w:r w:rsidR="005A12AA">
              <w:rPr>
                <w:rFonts w:ascii="Times New Roman" w:hAnsi="Times New Roman" w:cs="Times New Roman"/>
              </w:rPr>
              <w:t>, повтор с п. 88</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230. Работники пищеблока обеспечиваются не менее трех комплектов специальной одежды (халат или куртка с брюками, головной убор) и необходимыми условиями для соблюдения правил личной гигиены. Работники пищеблока </w:t>
            </w:r>
            <w:r w:rsidRPr="00E00F4D">
              <w:rPr>
                <w:rFonts w:ascii="Times New Roman" w:hAnsi="Times New Roman" w:cs="Times New Roman"/>
                <w:lang w:val="kk-KZ"/>
              </w:rPr>
              <w:lastRenderedPageBreak/>
              <w:t xml:space="preserve">выполняют следующие правила личной гигиены: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1) перед началом работы верхнюю одежду убирают в шкаф, тщательно моют руки с мылом и щеткой;</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 работают в чистой специальной одежде, подбирают волосы под косынку или колпак;</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3) в процессе работы снимают кольца, цепочки, часы и другие бьющиеся предметы;</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4) при выходе из пищевого блока, при посещении туалета снимают спецодежду, по возвращении в столовую тщательно моют руки горячей водой с мылом и щеткой, после чего одевают спецодежду.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Не допускается иметь длинные ногти и покрывать их лаком, застегивать спецодежду булавками.</w:t>
            </w:r>
          </w:p>
        </w:tc>
        <w:tc>
          <w:tcPr>
            <w:tcW w:w="5244" w:type="dxa"/>
          </w:tcPr>
          <w:p w:rsidR="00A301BB" w:rsidRPr="005D383A" w:rsidRDefault="00A301BB" w:rsidP="00A301BB">
            <w:pPr>
              <w:widowControl w:val="0"/>
              <w:tabs>
                <w:tab w:val="left" w:pos="720"/>
              </w:tabs>
              <w:contextualSpacing/>
              <w:jc w:val="both"/>
              <w:rPr>
                <w:rFonts w:ascii="Times New Roman" w:hAnsi="Times New Roman" w:cs="Times New Roman"/>
                <w:bCs/>
              </w:rPr>
            </w:pPr>
            <w:r w:rsidRPr="005D383A">
              <w:rPr>
                <w:rFonts w:ascii="Times New Roman" w:hAnsi="Times New Roman" w:cs="Times New Roman"/>
              </w:rPr>
              <w:lastRenderedPageBreak/>
              <w:t>11</w:t>
            </w:r>
            <w:r w:rsidR="00B04DDB">
              <w:rPr>
                <w:rFonts w:ascii="Times New Roman" w:hAnsi="Times New Roman" w:cs="Times New Roman"/>
                <w:lang w:val="kk-KZ"/>
              </w:rPr>
              <w:t>9</w:t>
            </w:r>
            <w:r w:rsidRPr="005D383A">
              <w:rPr>
                <w:rFonts w:ascii="Times New Roman" w:hAnsi="Times New Roman" w:cs="Times New Roman"/>
              </w:rPr>
              <w:t>.</w:t>
            </w:r>
            <w:r w:rsidRPr="005D383A">
              <w:rPr>
                <w:rStyle w:val="s0"/>
              </w:rPr>
              <w:t xml:space="preserve">Работники пищеблока, технический персонал обеспечиваются специальной одеждой </w:t>
            </w:r>
            <w:r w:rsidRPr="005D383A">
              <w:rPr>
                <w:rFonts w:ascii="Times New Roman" w:hAnsi="Times New Roman" w:cs="Times New Roman"/>
                <w:bCs/>
              </w:rPr>
              <w:t>(халат или куртка с брюками, головной убор, обувь).</w:t>
            </w:r>
          </w:p>
          <w:p w:rsidR="00A301BB" w:rsidRPr="005D383A" w:rsidRDefault="00A301BB" w:rsidP="00A301BB">
            <w:pPr>
              <w:widowControl w:val="0"/>
              <w:tabs>
                <w:tab w:val="left" w:pos="720"/>
              </w:tabs>
              <w:contextualSpacing/>
              <w:jc w:val="both"/>
              <w:rPr>
                <w:rFonts w:ascii="Times New Roman" w:hAnsi="Times New Roman" w:cs="Times New Roman"/>
                <w:color w:val="000000"/>
              </w:rPr>
            </w:pPr>
            <w:r w:rsidRPr="005D383A">
              <w:rPr>
                <w:rFonts w:ascii="Times New Roman" w:hAnsi="Times New Roman" w:cs="Times New Roman"/>
                <w:bCs/>
              </w:rPr>
              <w:tab/>
            </w:r>
            <w:r w:rsidRPr="005D383A">
              <w:rPr>
                <w:rFonts w:ascii="Times New Roman" w:hAnsi="Times New Roman" w:cs="Times New Roman"/>
                <w:color w:val="000000"/>
              </w:rPr>
              <w:t xml:space="preserve">Работники объектов соблюдают личную и производственную гигиену: следят за чистотой рук, </w:t>
            </w:r>
            <w:r w:rsidRPr="005D383A">
              <w:rPr>
                <w:rFonts w:ascii="Times New Roman" w:hAnsi="Times New Roman" w:cs="Times New Roman"/>
                <w:color w:val="000000"/>
              </w:rPr>
              <w:lastRenderedPageBreak/>
              <w:t>носят чистую специальную одежду и обувь, при выходе из объекта и перед посещением туалета снимают специальную одежду, моют руки с мылом перед началом работы и после посещения туалета, а также после каждого перерыва в работе и соприкосновения с загрязненными предметами.</w:t>
            </w:r>
          </w:p>
          <w:p w:rsidR="00A301BB" w:rsidRPr="005D383A" w:rsidRDefault="00A301BB" w:rsidP="00A301BB">
            <w:pPr>
              <w:widowControl w:val="0"/>
              <w:tabs>
                <w:tab w:val="left" w:pos="720"/>
              </w:tabs>
              <w:ind w:firstLine="720"/>
              <w:contextualSpacing/>
              <w:jc w:val="both"/>
              <w:rPr>
                <w:rFonts w:ascii="Times New Roman" w:hAnsi="Times New Roman" w:cs="Times New Roman"/>
                <w:bCs/>
              </w:rPr>
            </w:pPr>
          </w:p>
          <w:p w:rsidR="00A301BB" w:rsidRPr="00E00F4D" w:rsidRDefault="00A301BB" w:rsidP="00A301BB">
            <w:pPr>
              <w:widowControl w:val="0"/>
              <w:tabs>
                <w:tab w:val="left" w:pos="720"/>
              </w:tabs>
              <w:contextualSpacing/>
              <w:jc w:val="both"/>
              <w:rPr>
                <w:rStyle w:val="s0"/>
                <w:color w:val="auto"/>
              </w:rPr>
            </w:pPr>
          </w:p>
        </w:tc>
        <w:tc>
          <w:tcPr>
            <w:tcW w:w="2977" w:type="dxa"/>
          </w:tcPr>
          <w:p w:rsidR="00A301BB" w:rsidRPr="00E00F4D" w:rsidRDefault="005A12AA" w:rsidP="00A301BB">
            <w:pPr>
              <w:rPr>
                <w:rFonts w:ascii="Times New Roman" w:hAnsi="Times New Roman" w:cs="Times New Roman"/>
              </w:rPr>
            </w:pPr>
            <w:r>
              <w:rPr>
                <w:rFonts w:ascii="Times New Roman" w:hAnsi="Times New Roman" w:cs="Times New Roman"/>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5A12AA" w:rsidP="00A301BB">
            <w:pPr>
              <w:rPr>
                <w:rFonts w:ascii="Times New Roman" w:hAnsi="Times New Roman" w:cs="Times New Roman"/>
                <w:lang w:val="kk-KZ"/>
              </w:rPr>
            </w:pPr>
            <w:r>
              <w:rPr>
                <w:rFonts w:ascii="Times New Roman" w:hAnsi="Times New Roman" w:cs="Times New Roman"/>
                <w:lang w:val="kk-KZ"/>
              </w:rPr>
              <w:t>П.230 СП №179</w:t>
            </w:r>
          </w:p>
        </w:tc>
        <w:tc>
          <w:tcPr>
            <w:tcW w:w="5244" w:type="dxa"/>
          </w:tcPr>
          <w:p w:rsidR="00A301BB" w:rsidRPr="00BF4BFD" w:rsidRDefault="00A301BB" w:rsidP="00A301BB">
            <w:pPr>
              <w:widowControl w:val="0"/>
              <w:tabs>
                <w:tab w:val="left" w:pos="720"/>
              </w:tabs>
              <w:contextualSpacing/>
              <w:jc w:val="both"/>
              <w:rPr>
                <w:rFonts w:ascii="Times New Roman" w:hAnsi="Times New Roman" w:cs="Times New Roman"/>
                <w:color w:val="000000"/>
              </w:rPr>
            </w:pPr>
            <w:r w:rsidRPr="00BF4BFD">
              <w:rPr>
                <w:rFonts w:ascii="Times New Roman" w:hAnsi="Times New Roman" w:cs="Times New Roman"/>
                <w:color w:val="000000"/>
              </w:rPr>
              <w:t>1</w:t>
            </w:r>
            <w:r w:rsidR="00B04DDB">
              <w:rPr>
                <w:rFonts w:ascii="Times New Roman" w:hAnsi="Times New Roman" w:cs="Times New Roman"/>
                <w:color w:val="000000"/>
                <w:lang w:val="kk-KZ"/>
              </w:rPr>
              <w:t>20</w:t>
            </w:r>
            <w:r w:rsidRPr="00BF4BFD">
              <w:rPr>
                <w:rFonts w:ascii="Times New Roman" w:hAnsi="Times New Roman" w:cs="Times New Roman"/>
                <w:color w:val="000000"/>
              </w:rPr>
              <w:t>.Работники  столовой объекта образования перед началом работы подбирают волосы под колпак или косынку, снимают ювелирные украшения, часы и другие бьющиеся предметы, коротко стригут ногти и не покрывают их лаком.    </w:t>
            </w:r>
          </w:p>
          <w:p w:rsidR="002D69B5" w:rsidRPr="00BF4BFD" w:rsidRDefault="00A301BB" w:rsidP="002D69B5">
            <w:pPr>
              <w:widowControl w:val="0"/>
              <w:tabs>
                <w:tab w:val="left" w:pos="720"/>
              </w:tabs>
              <w:contextualSpacing/>
              <w:jc w:val="both"/>
              <w:rPr>
                <w:rFonts w:ascii="Times New Roman" w:hAnsi="Times New Roman" w:cs="Times New Roman"/>
                <w:color w:val="000000"/>
              </w:rPr>
            </w:pPr>
            <w:r w:rsidRPr="00BF4BFD">
              <w:rPr>
                <w:rFonts w:ascii="Times New Roman" w:hAnsi="Times New Roman" w:cs="Times New Roman"/>
                <w:color w:val="000000"/>
              </w:rPr>
              <w:tab/>
            </w:r>
            <w:r w:rsidR="002D69B5" w:rsidRPr="00BF4BFD">
              <w:rPr>
                <w:rFonts w:ascii="Times New Roman" w:hAnsi="Times New Roman" w:cs="Times New Roman"/>
                <w:color w:val="000000"/>
              </w:rPr>
              <w:t xml:space="preserve"> Не допускается работникам входить без специальной одежды в производственные помещения, надевать на нее личную верхнюю одежду. Спецодежду хранят отдельно от личных вещей.</w:t>
            </w:r>
          </w:p>
          <w:p w:rsidR="00A301BB" w:rsidRPr="00BF4BFD" w:rsidRDefault="002D69B5" w:rsidP="00A301BB">
            <w:pPr>
              <w:widowControl w:val="0"/>
              <w:tabs>
                <w:tab w:val="left" w:pos="720"/>
              </w:tabs>
              <w:contextualSpacing/>
              <w:jc w:val="both"/>
              <w:rPr>
                <w:rFonts w:ascii="Times New Roman" w:hAnsi="Times New Roman" w:cs="Times New Roman"/>
                <w:color w:val="000000"/>
              </w:rPr>
            </w:pPr>
            <w:r>
              <w:rPr>
                <w:rFonts w:ascii="Times New Roman" w:hAnsi="Times New Roman" w:cs="Times New Roman"/>
                <w:color w:val="000000"/>
              </w:rPr>
              <w:t xml:space="preserve">121. </w:t>
            </w:r>
            <w:r w:rsidR="00A301BB" w:rsidRPr="00BF4BFD">
              <w:rPr>
                <w:rFonts w:ascii="Times New Roman" w:hAnsi="Times New Roman" w:cs="Times New Roman"/>
                <w:color w:val="000000"/>
              </w:rPr>
              <w:t xml:space="preserve">Во избежание попадания посторонних предметов в сырье и готовую продукцию не допускается вносить и хранить в производственных помещениях </w:t>
            </w:r>
          </w:p>
          <w:p w:rsidR="00A301BB" w:rsidRPr="00BF4BFD" w:rsidRDefault="00A301BB" w:rsidP="00A301BB">
            <w:pPr>
              <w:widowControl w:val="0"/>
              <w:tabs>
                <w:tab w:val="left" w:pos="720"/>
              </w:tabs>
              <w:contextualSpacing/>
              <w:jc w:val="both"/>
              <w:rPr>
                <w:rFonts w:ascii="Times New Roman" w:hAnsi="Times New Roman" w:cs="Times New Roman"/>
                <w:color w:val="000000"/>
              </w:rPr>
            </w:pPr>
            <w:r w:rsidRPr="00BF4BFD">
              <w:rPr>
                <w:rFonts w:ascii="Times New Roman" w:hAnsi="Times New Roman" w:cs="Times New Roman"/>
                <w:color w:val="000000"/>
              </w:rPr>
              <w:t xml:space="preserve">мелкие стеклянные и металлические предметы (кроме технологического инвентаря), застегивать специальную одежду булавками, иголками и хранить в карманах халатов предметы личного обихода.  </w:t>
            </w:r>
          </w:p>
          <w:p w:rsidR="00A301BB" w:rsidRPr="00BF4BFD" w:rsidRDefault="00A301BB" w:rsidP="002D69B5">
            <w:pPr>
              <w:widowControl w:val="0"/>
              <w:tabs>
                <w:tab w:val="left" w:pos="720"/>
              </w:tabs>
              <w:contextualSpacing/>
              <w:jc w:val="both"/>
              <w:rPr>
                <w:rFonts w:ascii="Times New Roman" w:hAnsi="Times New Roman" w:cs="Times New Roman"/>
                <w:lang w:val="kk-KZ"/>
              </w:rPr>
            </w:pPr>
            <w:r w:rsidRPr="00BF4BFD">
              <w:rPr>
                <w:rFonts w:ascii="Times New Roman" w:hAnsi="Times New Roman" w:cs="Times New Roman"/>
                <w:color w:val="000000"/>
              </w:rPr>
              <w:tab/>
            </w:r>
          </w:p>
        </w:tc>
        <w:tc>
          <w:tcPr>
            <w:tcW w:w="2977" w:type="dxa"/>
          </w:tcPr>
          <w:p w:rsidR="00A301BB" w:rsidRPr="001679FE" w:rsidRDefault="005A12AA" w:rsidP="001679FE">
            <w:pPr>
              <w:rPr>
                <w:rFonts w:ascii="Times New Roman" w:hAnsi="Times New Roman" w:cs="Times New Roman"/>
                <w:lang w:val="kk-KZ"/>
              </w:rPr>
            </w:pPr>
            <w:r>
              <w:rPr>
                <w:rFonts w:ascii="Times New Roman" w:hAnsi="Times New Roman" w:cs="Times New Roman"/>
              </w:rPr>
              <w:t xml:space="preserve"> 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5A12AA" w:rsidP="00A301BB">
            <w:pPr>
              <w:rPr>
                <w:rFonts w:ascii="Times New Roman" w:hAnsi="Times New Roman" w:cs="Times New Roman"/>
                <w:lang w:val="kk-KZ"/>
              </w:rPr>
            </w:pPr>
            <w:r>
              <w:rPr>
                <w:rFonts w:ascii="Times New Roman" w:hAnsi="Times New Roman" w:cs="Times New Roman"/>
                <w:lang w:val="kk-KZ"/>
              </w:rPr>
              <w:t>П.230 СП №179</w:t>
            </w:r>
          </w:p>
        </w:tc>
        <w:tc>
          <w:tcPr>
            <w:tcW w:w="5244" w:type="dxa"/>
          </w:tcPr>
          <w:p w:rsidR="00A301BB" w:rsidRPr="009F5E56" w:rsidRDefault="00A301BB" w:rsidP="00A301BB">
            <w:pPr>
              <w:widowControl w:val="0"/>
              <w:tabs>
                <w:tab w:val="left" w:pos="720"/>
              </w:tabs>
              <w:contextualSpacing/>
              <w:jc w:val="both"/>
              <w:rPr>
                <w:rFonts w:ascii="Times New Roman" w:hAnsi="Times New Roman" w:cs="Times New Roman"/>
              </w:rPr>
            </w:pPr>
            <w:r w:rsidRPr="009F5E56">
              <w:rPr>
                <w:rFonts w:ascii="Times New Roman" w:hAnsi="Times New Roman" w:cs="Times New Roman"/>
                <w:color w:val="000000"/>
              </w:rPr>
              <w:t>1</w:t>
            </w:r>
            <w:r w:rsidR="00B04DDB">
              <w:rPr>
                <w:rFonts w:ascii="Times New Roman" w:hAnsi="Times New Roman" w:cs="Times New Roman"/>
                <w:color w:val="000000"/>
                <w:lang w:val="kk-KZ"/>
              </w:rPr>
              <w:t>2</w:t>
            </w:r>
            <w:r w:rsidR="002D69B5">
              <w:rPr>
                <w:rFonts w:ascii="Times New Roman" w:hAnsi="Times New Roman" w:cs="Times New Roman"/>
                <w:color w:val="000000"/>
                <w:lang w:val="kk-KZ"/>
              </w:rPr>
              <w:t>2</w:t>
            </w:r>
            <w:r w:rsidRPr="009F5E56">
              <w:rPr>
                <w:rFonts w:ascii="Times New Roman" w:hAnsi="Times New Roman" w:cs="Times New Roman"/>
                <w:color w:val="000000"/>
              </w:rPr>
              <w:t>. Не допускается принимать пищу и курить непосредственно в помещениях объектов образования, в туалетных комнатах и помещениях, не отведенных для этих целей.</w:t>
            </w:r>
          </w:p>
          <w:p w:rsidR="00A301BB" w:rsidRPr="009F5E56" w:rsidRDefault="00A301BB" w:rsidP="00A301BB">
            <w:pPr>
              <w:rPr>
                <w:rFonts w:ascii="Times New Roman" w:hAnsi="Times New Roman" w:cs="Times New Roman"/>
              </w:rPr>
            </w:pPr>
          </w:p>
        </w:tc>
        <w:tc>
          <w:tcPr>
            <w:tcW w:w="2977" w:type="dxa"/>
          </w:tcPr>
          <w:p w:rsidR="00A301BB" w:rsidRPr="00E00F4D" w:rsidRDefault="005A12AA" w:rsidP="00A301BB">
            <w:pPr>
              <w:rPr>
                <w:rFonts w:ascii="Times New Roman" w:hAnsi="Times New Roman" w:cs="Times New Roman"/>
                <w:lang w:val="kk-KZ"/>
              </w:rPr>
            </w:pPr>
            <w:r>
              <w:rPr>
                <w:rFonts w:ascii="Times New Roman" w:hAnsi="Times New Roman" w:cs="Times New Roman"/>
              </w:rPr>
              <w:lastRenderedPageBreak/>
              <w:t>Улучшение редакции</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231. При появлении признаков простудного заболевания или желудочно-кишечного расстройства, нагноений, порезов, ожогов, работник сообщает об этом администрации и обращается за медицинской помощью, а также сообщает о всех случаях заболевания кишечными инфекциями в своей семье. </w:t>
            </w:r>
          </w:p>
        </w:tc>
        <w:tc>
          <w:tcPr>
            <w:tcW w:w="5244" w:type="dxa"/>
          </w:tcPr>
          <w:p w:rsidR="00A301BB" w:rsidRPr="000F5935" w:rsidRDefault="002D69B5" w:rsidP="00307278">
            <w:pPr>
              <w:widowControl w:val="0"/>
              <w:tabs>
                <w:tab w:val="left" w:pos="720"/>
              </w:tabs>
              <w:contextualSpacing/>
              <w:jc w:val="both"/>
              <w:rPr>
                <w:rFonts w:ascii="Times New Roman" w:hAnsi="Times New Roman" w:cs="Times New Roman"/>
              </w:rPr>
            </w:pPr>
            <w:r>
              <w:rPr>
                <w:rFonts w:ascii="Times New Roman" w:hAnsi="Times New Roman" w:cs="Times New Roman"/>
              </w:rPr>
              <w:t>пп.7)  п. 14</w:t>
            </w:r>
            <w:r w:rsidR="00307278">
              <w:rPr>
                <w:rFonts w:ascii="Times New Roman" w:hAnsi="Times New Roman" w:cs="Times New Roman"/>
              </w:rPr>
              <w:t>6</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232. Лиц с кишечными инфекциями, гнойничковыми заболеваниями кожи, воспалительными заболеваниями верхних дыхательных путей, ожогами или порезами временно отстраняют от работы и к работе допускают после проведения соответствующего обследования и контрольного медицинского обследования по заключению врача. </w:t>
            </w:r>
          </w:p>
        </w:tc>
        <w:tc>
          <w:tcPr>
            <w:tcW w:w="5244" w:type="dxa"/>
          </w:tcPr>
          <w:p w:rsidR="00A301BB" w:rsidRPr="00067784" w:rsidRDefault="00A301BB" w:rsidP="00A301BB">
            <w:pPr>
              <w:widowControl w:val="0"/>
              <w:tabs>
                <w:tab w:val="left" w:pos="720"/>
              </w:tabs>
              <w:contextualSpacing/>
              <w:jc w:val="both"/>
              <w:rPr>
                <w:rFonts w:ascii="Times New Roman" w:hAnsi="Times New Roman" w:cs="Times New Roman"/>
                <w:bCs/>
              </w:rPr>
            </w:pPr>
            <w:r w:rsidRPr="00067784">
              <w:rPr>
                <w:rFonts w:ascii="Times New Roman" w:hAnsi="Times New Roman" w:cs="Times New Roman"/>
                <w:color w:val="000000"/>
              </w:rPr>
              <w:t>12</w:t>
            </w:r>
            <w:r w:rsidR="00B04DDB">
              <w:rPr>
                <w:rFonts w:ascii="Times New Roman" w:hAnsi="Times New Roman" w:cs="Times New Roman"/>
                <w:color w:val="000000"/>
                <w:lang w:val="kk-KZ"/>
              </w:rPr>
              <w:t>3</w:t>
            </w:r>
            <w:r w:rsidRPr="00067784">
              <w:rPr>
                <w:rFonts w:ascii="Times New Roman" w:hAnsi="Times New Roman" w:cs="Times New Roman"/>
                <w:color w:val="000000"/>
              </w:rPr>
              <w:t xml:space="preserve">. Лица с гнойничковыми заболеваниями кожи, нагноившимися порезами, ожогами, ссадинами, </w:t>
            </w:r>
            <w:r w:rsidRPr="00067784">
              <w:rPr>
                <w:rFonts w:ascii="Times New Roman" w:hAnsi="Times New Roman" w:cs="Times New Roman"/>
              </w:rPr>
              <w:t>больные или носители возбудителей инфекционных заболеваний, так же контактировавшие с больными или носителями в</w:t>
            </w:r>
            <w:r w:rsidRPr="00067784">
              <w:rPr>
                <w:rFonts w:ascii="Times New Roman" w:hAnsi="Times New Roman" w:cs="Times New Roman"/>
                <w:bCs/>
              </w:rPr>
              <w:t xml:space="preserve">ременно отстраняются от работы и к работе допускаются после проведения соответствующего медицинского обследования, по заключению </w:t>
            </w:r>
          </w:p>
          <w:p w:rsidR="00A301BB" w:rsidRPr="00067784" w:rsidRDefault="00A301BB" w:rsidP="00A301BB">
            <w:pPr>
              <w:widowControl w:val="0"/>
              <w:tabs>
                <w:tab w:val="left" w:pos="720"/>
              </w:tabs>
              <w:contextualSpacing/>
              <w:jc w:val="both"/>
              <w:rPr>
                <w:rFonts w:ascii="Times New Roman" w:hAnsi="Times New Roman" w:cs="Times New Roman"/>
              </w:rPr>
            </w:pPr>
            <w:r w:rsidRPr="00067784">
              <w:rPr>
                <w:rFonts w:ascii="Times New Roman" w:hAnsi="Times New Roman" w:cs="Times New Roman"/>
                <w:bCs/>
              </w:rPr>
              <w:t>врача.</w:t>
            </w:r>
          </w:p>
          <w:p w:rsidR="00A301BB" w:rsidRPr="00E00F4D" w:rsidRDefault="00A301BB" w:rsidP="00A301BB">
            <w:pPr>
              <w:rPr>
                <w:rFonts w:ascii="Times New Roman" w:hAnsi="Times New Roman" w:cs="Times New Roman"/>
                <w:lang w:val="kk-KZ"/>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91E78" w:rsidP="00A301BB">
            <w:pPr>
              <w:rPr>
                <w:rFonts w:ascii="Times New Roman" w:hAnsi="Times New Roman" w:cs="Times New Roman"/>
                <w:lang w:val="kk-KZ"/>
              </w:rPr>
            </w:pPr>
            <w:r>
              <w:rPr>
                <w:rFonts w:ascii="Times New Roman" w:hAnsi="Times New Roman" w:cs="Times New Roman"/>
                <w:lang w:val="kk-KZ"/>
              </w:rPr>
              <w:t>П. 271 СП № 179</w:t>
            </w:r>
          </w:p>
        </w:tc>
        <w:tc>
          <w:tcPr>
            <w:tcW w:w="5244" w:type="dxa"/>
          </w:tcPr>
          <w:p w:rsidR="00A301BB" w:rsidRPr="00067784" w:rsidRDefault="00A301BB" w:rsidP="00A301BB">
            <w:pPr>
              <w:pStyle w:val="a9"/>
              <w:jc w:val="both"/>
              <w:rPr>
                <w:rFonts w:ascii="Times New Roman" w:eastAsia="Times New Roman" w:hAnsi="Times New Roman" w:cs="Times New Roman"/>
              </w:rPr>
            </w:pPr>
            <w:r w:rsidRPr="00067784">
              <w:rPr>
                <w:rFonts w:ascii="Times New Roman" w:hAnsi="Times New Roman" w:cs="Times New Roman"/>
                <w:bCs/>
              </w:rPr>
              <w:t>12</w:t>
            </w:r>
            <w:r w:rsidR="00B04DDB">
              <w:rPr>
                <w:rFonts w:ascii="Times New Roman" w:hAnsi="Times New Roman" w:cs="Times New Roman"/>
                <w:bCs/>
                <w:lang w:val="kk-KZ"/>
              </w:rPr>
              <w:t>4</w:t>
            </w:r>
            <w:r w:rsidRPr="00067784">
              <w:rPr>
                <w:rFonts w:ascii="Times New Roman" w:hAnsi="Times New Roman" w:cs="Times New Roman"/>
                <w:bCs/>
              </w:rPr>
              <w:t>.</w:t>
            </w:r>
            <w:r w:rsidRPr="00067784">
              <w:rPr>
                <w:rFonts w:ascii="Times New Roman" w:eastAsia="Times New Roman" w:hAnsi="Times New Roman" w:cs="Times New Roman"/>
              </w:rPr>
              <w:t>Персонал пищеблока должны иметь  личные медицинские книжки с отметкой о допуске к работе.</w:t>
            </w:r>
          </w:p>
          <w:p w:rsidR="00A301BB" w:rsidRPr="00067784" w:rsidRDefault="00A301BB" w:rsidP="00A301BB">
            <w:pPr>
              <w:rPr>
                <w:rFonts w:ascii="Times New Roman" w:hAnsi="Times New Roman" w:cs="Times New Roman"/>
                <w:strike/>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233. Повара имеют соответствующую профессиональную квалификацию.  </w:t>
            </w:r>
          </w:p>
        </w:tc>
        <w:tc>
          <w:tcPr>
            <w:tcW w:w="5244" w:type="dxa"/>
          </w:tcPr>
          <w:p w:rsidR="00A301BB" w:rsidRPr="00067784" w:rsidRDefault="00A301BB" w:rsidP="00A301BB">
            <w:pPr>
              <w:rPr>
                <w:rFonts w:ascii="Times New Roman" w:hAnsi="Times New Roman" w:cs="Times New Roman"/>
                <w:lang w:val="kk-KZ"/>
              </w:rPr>
            </w:pPr>
            <w:r w:rsidRPr="00067784">
              <w:rPr>
                <w:rFonts w:ascii="Times New Roman" w:hAnsi="Times New Roman" w:cs="Times New Roman"/>
                <w:lang w:val="kk-KZ"/>
              </w:rPr>
              <w:t xml:space="preserve"> исключить</w:t>
            </w:r>
          </w:p>
        </w:tc>
        <w:tc>
          <w:tcPr>
            <w:tcW w:w="2977" w:type="dxa"/>
          </w:tcPr>
          <w:p w:rsidR="00A301BB" w:rsidRPr="00E00F4D" w:rsidRDefault="001679FE" w:rsidP="00A301BB">
            <w:pPr>
              <w:rPr>
                <w:rFonts w:ascii="Times New Roman" w:hAnsi="Times New Roman" w:cs="Times New Roman"/>
                <w:lang w:val="kk-KZ"/>
              </w:rPr>
            </w:pPr>
            <w:r>
              <w:rPr>
                <w:rFonts w:ascii="Times New Roman" w:hAnsi="Times New Roman" w:cs="Times New Roman"/>
                <w:lang w:val="kk-KZ"/>
              </w:rPr>
              <w:t>Не входит в компетенцию</w:t>
            </w:r>
          </w:p>
        </w:tc>
      </w:tr>
      <w:tr w:rsidR="00A301BB" w:rsidRPr="00E00F4D" w:rsidTr="00ED156E">
        <w:tc>
          <w:tcPr>
            <w:tcW w:w="1951"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b/>
                <w:lang w:val="kk-KZ"/>
              </w:rPr>
              <w:t>10. Санитарно-эпидемиологические требования к условиям обучения и производственной практики</w:t>
            </w: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234. Наполняемость групп (классов) общеобразовательных и специальных образовательных организаций принимается согласно приложению 9 к настоящим Санитарным правилам. При общеобразовательных объектах допускается организация предшкольных классов (групп). Режим дня для предшкольных классов принимается согласно приложению 10 к настоящим Санитарным правилам.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Длительность дневной прогулки в организациях с круглосуточным пребыванием детей и подростков, интернатных организациях, ЦАН, для детей-сирот и детей, оставшихся без попечения родителей, организациях образования для детей с девиантным поведением, групп продленного </w:t>
            </w:r>
            <w:r w:rsidRPr="00E00F4D">
              <w:rPr>
                <w:rFonts w:ascii="Times New Roman" w:hAnsi="Times New Roman" w:cs="Times New Roman"/>
                <w:lang w:val="kk-KZ"/>
              </w:rPr>
              <w:lastRenderedPageBreak/>
              <w:t>дня общеобразовательных организаций должна составлять не менее 1,5–2 часов, вечерней - не менее 2-х часов.</w:t>
            </w:r>
          </w:p>
        </w:tc>
        <w:tc>
          <w:tcPr>
            <w:tcW w:w="5244" w:type="dxa"/>
          </w:tcPr>
          <w:p w:rsidR="00A301BB" w:rsidRDefault="00A301BB" w:rsidP="00A301BB">
            <w:pPr>
              <w:widowControl w:val="0"/>
              <w:tabs>
                <w:tab w:val="left" w:pos="720"/>
              </w:tabs>
              <w:contextualSpacing/>
              <w:jc w:val="both"/>
              <w:rPr>
                <w:rStyle w:val="s0"/>
              </w:rPr>
            </w:pPr>
            <w:r w:rsidRPr="00F61B2F">
              <w:rPr>
                <w:rStyle w:val="s0"/>
              </w:rPr>
              <w:lastRenderedPageBreak/>
              <w:t>1</w:t>
            </w:r>
            <w:r>
              <w:rPr>
                <w:rStyle w:val="s0"/>
              </w:rPr>
              <w:t>2</w:t>
            </w:r>
            <w:r w:rsidR="00B04DDB">
              <w:rPr>
                <w:rStyle w:val="s0"/>
                <w:lang w:val="kk-KZ"/>
              </w:rPr>
              <w:t>5</w:t>
            </w:r>
            <w:r w:rsidRPr="00F61B2F">
              <w:rPr>
                <w:rStyle w:val="s0"/>
              </w:rPr>
              <w:t xml:space="preserve">. Наполняемость групп (классов) общеобразовательных и специальных образовательных организаций принимается согласно приложению </w:t>
            </w:r>
            <w:r>
              <w:rPr>
                <w:rStyle w:val="s0"/>
              </w:rPr>
              <w:t>8</w:t>
            </w:r>
            <w:r w:rsidRPr="00F61B2F">
              <w:rPr>
                <w:rStyle w:val="s0"/>
              </w:rPr>
              <w:t xml:space="preserve"> к настоящим Санитарным правилам. </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Улучшение редакции</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МОН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235. Продолжительность урока в общеобразовательной организации не должна превышать 45 минут. В первых классах применяют «ступенчатый» режим учебных занятий с постепенным наращиванием учебной нагрузки. В сентябре планируют три урока по 35 минут, со второй четверти - 4 урока по 35 минут каждый, со второго полугодия - уроки по 45 минут. Спаренные уроки не допускаются, за исключением уроков трудового обучения. Для учащихся первых классов в течение года должны быть дополнительные недельные каникулы.</w:t>
            </w:r>
          </w:p>
        </w:tc>
        <w:tc>
          <w:tcPr>
            <w:tcW w:w="5244" w:type="dxa"/>
          </w:tcPr>
          <w:p w:rsidR="00A301BB" w:rsidRPr="003608A9" w:rsidRDefault="00A301BB" w:rsidP="00A301BB">
            <w:pPr>
              <w:widowControl w:val="0"/>
              <w:tabs>
                <w:tab w:val="left" w:pos="720"/>
              </w:tabs>
              <w:contextualSpacing/>
              <w:jc w:val="both"/>
              <w:rPr>
                <w:rFonts w:ascii="Times New Roman" w:hAnsi="Times New Roman" w:cs="Times New Roman"/>
                <w:lang w:val="kk-KZ"/>
              </w:rPr>
            </w:pPr>
            <w:r w:rsidRPr="003608A9">
              <w:rPr>
                <w:rStyle w:val="s0"/>
              </w:rPr>
              <w:t>12</w:t>
            </w:r>
            <w:r w:rsidR="00B04DDB">
              <w:rPr>
                <w:rStyle w:val="s0"/>
                <w:lang w:val="kk-KZ"/>
              </w:rPr>
              <w:t>6</w:t>
            </w:r>
            <w:r w:rsidRPr="003608A9">
              <w:rPr>
                <w:rStyle w:val="s0"/>
              </w:rPr>
              <w:t xml:space="preserve">. </w:t>
            </w:r>
            <w:r w:rsidRPr="003608A9">
              <w:rPr>
                <w:rFonts w:ascii="Times New Roman" w:hAnsi="Times New Roman" w:cs="Times New Roman"/>
                <w:lang w:val="kk-KZ"/>
              </w:rPr>
              <w:t xml:space="preserve">Продолжительность урока в общеобразовательной организации не должна превышать 40 минут. В первых классах применяют «ступенчатый» режим учебных занятий с постепенным наращиванием учебной нагрузки . В сентябре планируют три урока по 35 минут, с октября по 40 минут. С </w:t>
            </w:r>
            <w:r w:rsidRPr="003608A9">
              <w:rPr>
                <w:rFonts w:ascii="Times New Roman" w:hAnsi="Times New Roman" w:cs="Times New Roman"/>
              </w:rPr>
              <w:t>проведением   на уроках  физкультминуток и гимнастики для глаз.</w:t>
            </w:r>
          </w:p>
          <w:p w:rsidR="00A301BB" w:rsidRDefault="00A301BB" w:rsidP="00A301BB">
            <w:pPr>
              <w:ind w:firstLine="708"/>
              <w:jc w:val="both"/>
              <w:rPr>
                <w:rStyle w:val="s0"/>
              </w:rPr>
            </w:pPr>
            <w:r w:rsidRPr="003608A9">
              <w:rPr>
                <w:rStyle w:val="s0"/>
              </w:rPr>
              <w:t>Для учащихся первых классов в течение года должны быть дополнительные недельные каникулы</w:t>
            </w:r>
            <w:r w:rsidRPr="00F61B2F">
              <w:rPr>
                <w:rStyle w:val="s0"/>
              </w:rPr>
              <w:t>.</w:t>
            </w:r>
          </w:p>
          <w:p w:rsidR="00A301BB" w:rsidRPr="00E00F4D" w:rsidRDefault="00A301BB" w:rsidP="00A301BB">
            <w:pPr>
              <w:jc w:val="both"/>
              <w:rPr>
                <w:rFonts w:ascii="Times New Roman" w:hAnsi="Times New Roman" w:cs="Times New Roman"/>
              </w:rPr>
            </w:pPr>
          </w:p>
        </w:tc>
        <w:tc>
          <w:tcPr>
            <w:tcW w:w="2977" w:type="dxa"/>
          </w:tcPr>
          <w:p w:rsidR="00FD5817" w:rsidRDefault="00FD5817" w:rsidP="00A301BB">
            <w:pPr>
              <w:jc w:val="both"/>
              <w:rPr>
                <w:rFonts w:ascii="Times New Roman" w:hAnsi="Times New Roman" w:cs="Times New Roman"/>
                <w:lang w:val="kk-KZ"/>
              </w:rPr>
            </w:pPr>
            <w:r>
              <w:rPr>
                <w:rFonts w:ascii="Times New Roman" w:hAnsi="Times New Roman" w:cs="Times New Roman"/>
                <w:lang w:val="kk-KZ"/>
              </w:rPr>
              <w:t xml:space="preserve">Улучшение редакции </w:t>
            </w:r>
          </w:p>
          <w:p w:rsidR="00A91E78" w:rsidRPr="00A91E78" w:rsidRDefault="00A91E78" w:rsidP="00A91E78">
            <w:pPr>
              <w:widowControl w:val="0"/>
              <w:pBdr>
                <w:bottom w:val="single" w:sz="4" w:space="31" w:color="FFFFFF"/>
              </w:pBdr>
              <w:tabs>
                <w:tab w:val="left" w:pos="-709"/>
                <w:tab w:val="num" w:pos="0"/>
              </w:tabs>
              <w:jc w:val="both"/>
              <w:rPr>
                <w:rFonts w:ascii="Times New Roman" w:hAnsi="Times New Roman" w:cs="Times New Roman"/>
                <w:sz w:val="20"/>
                <w:szCs w:val="20"/>
                <w:lang w:val="kk-KZ"/>
              </w:rPr>
            </w:pPr>
            <w:r w:rsidRPr="00A91E78">
              <w:rPr>
                <w:rFonts w:ascii="Times New Roman" w:hAnsi="Times New Roman" w:cs="Times New Roman"/>
                <w:sz w:val="20"/>
                <w:szCs w:val="20"/>
                <w:lang w:val="kk-KZ"/>
              </w:rPr>
              <w:t xml:space="preserve">По поручению Главы государства </w:t>
            </w:r>
            <w:r w:rsidRPr="00A91E78">
              <w:rPr>
                <w:rFonts w:ascii="Times New Roman" w:hAnsi="Times New Roman" w:cs="Times New Roman"/>
                <w:sz w:val="20"/>
                <w:szCs w:val="20"/>
              </w:rPr>
              <w:t xml:space="preserve">Министерство образования и науки РК совместно с </w:t>
            </w:r>
            <w:r w:rsidRPr="00A91E78">
              <w:rPr>
                <w:rFonts w:ascii="Times New Roman" w:hAnsi="Times New Roman" w:cs="Times New Roman"/>
                <w:sz w:val="20"/>
                <w:szCs w:val="20"/>
                <w:lang w:val="kk-KZ"/>
              </w:rPr>
              <w:t xml:space="preserve">Автономной организацией образования «Назарбаев Интеллектуальные школы» </w:t>
            </w:r>
            <w:r w:rsidRPr="00A91E78">
              <w:rPr>
                <w:rFonts w:ascii="Times New Roman" w:hAnsi="Times New Roman" w:cs="Times New Roman"/>
                <w:sz w:val="20"/>
                <w:szCs w:val="20"/>
              </w:rPr>
              <w:t>продолжает работу по обновлению содержания среднего образования.</w:t>
            </w:r>
          </w:p>
          <w:p w:rsidR="00A301BB" w:rsidRPr="00E00F4D" w:rsidRDefault="00A301BB" w:rsidP="00A301BB">
            <w:pPr>
              <w:jc w:val="both"/>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236. Независимо от продолжительности учебной недели основная (инвариантная) учебная нагрузка учащихся составляет не более пяти уроков в начальной школе и не более шести уроков в основной школе.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Нормы учебной нагрузки в общеобразовательных организациях соответствуют приложению 11 к настоящим Санитарным правилам.</w:t>
            </w:r>
          </w:p>
        </w:tc>
        <w:tc>
          <w:tcPr>
            <w:tcW w:w="5244" w:type="dxa"/>
          </w:tcPr>
          <w:p w:rsidR="006912ED" w:rsidRPr="006912ED" w:rsidRDefault="006912ED" w:rsidP="006912ED">
            <w:pPr>
              <w:pStyle w:val="a9"/>
              <w:jc w:val="both"/>
              <w:rPr>
                <w:rFonts w:ascii="Times New Roman" w:hAnsi="Times New Roman" w:cs="Times New Roman"/>
                <w:lang w:val="kk-KZ"/>
              </w:rPr>
            </w:pPr>
            <w:r w:rsidRPr="006912ED">
              <w:rPr>
                <w:lang w:val="kk-KZ"/>
              </w:rPr>
              <w:t xml:space="preserve">П.127. </w:t>
            </w:r>
            <w:r w:rsidRPr="006912ED">
              <w:rPr>
                <w:rFonts w:ascii="Times New Roman" w:hAnsi="Times New Roman" w:cs="Times New Roman"/>
                <w:lang w:val="kk-KZ"/>
              </w:rPr>
              <w:t>«Нормы учебной нагрузки в общеобразовательных организациях не должны превышать норм, установленных в приложении 9 к настоящим Санитарным правилам. При увеличении учебной нагрузки расписание уроков согласовывается с Попечительским со</w:t>
            </w:r>
            <w:r>
              <w:rPr>
                <w:rFonts w:ascii="Times New Roman" w:hAnsi="Times New Roman" w:cs="Times New Roman"/>
                <w:lang w:val="kk-KZ"/>
              </w:rPr>
              <w:t>ветом и родительским комитетом»</w:t>
            </w:r>
            <w:bookmarkStart w:id="4" w:name="_GoBack"/>
            <w:bookmarkEnd w:id="4"/>
          </w:p>
          <w:p w:rsidR="00A301BB" w:rsidRPr="00E00F4D" w:rsidRDefault="00A301BB" w:rsidP="00A301BB">
            <w:pPr>
              <w:pStyle w:val="a4"/>
              <w:spacing w:before="0" w:beforeAutospacing="0" w:after="0" w:afterAutospacing="0"/>
              <w:jc w:val="both"/>
              <w:rPr>
                <w:rStyle w:val="s0"/>
                <w:color w:val="auto"/>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A301BB">
            <w:pPr>
              <w:rPr>
                <w:rStyle w:val="s0"/>
                <w:color w:val="auto"/>
              </w:rPr>
            </w:pPr>
            <w:r w:rsidRPr="00E00F4D">
              <w:rPr>
                <w:rStyle w:val="s0"/>
                <w:color w:val="auto"/>
              </w:rPr>
              <w:t>МОН ПП РК 327 от 25.04.2015г.</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237. При составлении расписания уроков должны учитывать динамику умственной работоспособности учащихся в течение дня и недели и использовать таблицу ранжирования предметов по трудности в соответствии с приложением 12 к настоящим Санитарным правилам. </w:t>
            </w:r>
          </w:p>
        </w:tc>
        <w:tc>
          <w:tcPr>
            <w:tcW w:w="5244" w:type="dxa"/>
          </w:tcPr>
          <w:p w:rsidR="00A301BB" w:rsidRPr="002A34DC" w:rsidRDefault="00A301BB" w:rsidP="00A301BB">
            <w:pPr>
              <w:widowControl w:val="0"/>
              <w:tabs>
                <w:tab w:val="left" w:pos="720"/>
              </w:tabs>
              <w:contextualSpacing/>
              <w:jc w:val="both"/>
              <w:rPr>
                <w:rFonts w:ascii="Times New Roman" w:hAnsi="Times New Roman" w:cs="Times New Roman"/>
                <w:lang w:val="kk-KZ"/>
              </w:rPr>
            </w:pPr>
            <w:r w:rsidRPr="002A34DC">
              <w:rPr>
                <w:rStyle w:val="s0"/>
              </w:rPr>
              <w:t>12</w:t>
            </w:r>
            <w:r w:rsidR="00B04DDB">
              <w:rPr>
                <w:rStyle w:val="s0"/>
                <w:lang w:val="kk-KZ"/>
              </w:rPr>
              <w:t>8</w:t>
            </w:r>
            <w:r w:rsidRPr="002A34DC">
              <w:rPr>
                <w:rStyle w:val="s0"/>
              </w:rPr>
              <w:t>.</w:t>
            </w:r>
            <w:r w:rsidRPr="002A34DC">
              <w:rPr>
                <w:rFonts w:ascii="Times New Roman" w:hAnsi="Times New Roman" w:cs="Times New Roman"/>
                <w:lang w:val="kk-KZ"/>
              </w:rPr>
              <w:t xml:space="preserve"> Проведение сдвоенных уроков в начальной школе не допускается. </w:t>
            </w:r>
          </w:p>
          <w:p w:rsidR="00A301BB" w:rsidRPr="002A34DC" w:rsidRDefault="00A301BB" w:rsidP="00A301BB">
            <w:pPr>
              <w:widowControl w:val="0"/>
              <w:tabs>
                <w:tab w:val="left" w:pos="720"/>
              </w:tabs>
              <w:contextualSpacing/>
              <w:jc w:val="both"/>
              <w:rPr>
                <w:rFonts w:ascii="Times New Roman" w:hAnsi="Times New Roman" w:cs="Times New Roman"/>
                <w:lang w:val="kk-KZ"/>
              </w:rPr>
            </w:pPr>
            <w:r w:rsidRPr="002A34DC">
              <w:rPr>
                <w:rFonts w:ascii="Times New Roman" w:hAnsi="Times New Roman" w:cs="Times New Roman"/>
                <w:lang w:val="kk-KZ"/>
              </w:rPr>
              <w:tab/>
              <w:t>При составлении расписания уроков должны учитывать динамику умственной работоспособности учащихся в течение дня и недели и использовать таблицу ранжирования предметов по трудности в соответствии с приложением 10 к настоящим Санитарным правилам.</w:t>
            </w:r>
          </w:p>
          <w:p w:rsidR="00A301BB" w:rsidRPr="002A34DC" w:rsidRDefault="00A301BB" w:rsidP="00A301BB">
            <w:pPr>
              <w:pStyle w:val="a9"/>
              <w:jc w:val="both"/>
              <w:rPr>
                <w:rFonts w:ascii="Times New Roman" w:hAnsi="Times New Roman" w:cs="Times New Roman"/>
                <w:lang w:val="kk-KZ"/>
              </w:rPr>
            </w:pPr>
          </w:p>
          <w:p w:rsidR="00A301BB" w:rsidRPr="00E00F4D" w:rsidRDefault="00A301BB" w:rsidP="00A301BB">
            <w:pPr>
              <w:rPr>
                <w:rFonts w:ascii="Times New Roman" w:hAnsi="Times New Roman" w:cs="Times New Roman"/>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238. Учебная нагрузка для учащихся старших классов в течение недели распределяется так, чтобы наибольший ее объем приходился на вторник и (или) среду, для учащихся младших и средних классов - на вторник и четверг. В </w:t>
            </w:r>
            <w:r w:rsidRPr="00E00F4D">
              <w:rPr>
                <w:rFonts w:ascii="Times New Roman" w:hAnsi="Times New Roman" w:cs="Times New Roman"/>
                <w:lang w:val="kk-KZ"/>
              </w:rPr>
              <w:lastRenderedPageBreak/>
              <w:t>эти дни в школьное расписание включают наиболее трудные или средние и легкие по трудности предметы, но в большем количестве, чем в остальные дни. В среду для учащихся младших и средних классов предусматривают облегченный день. Наименьшее число баллов за день должно быть на понедельник и субботу.</w:t>
            </w:r>
          </w:p>
        </w:tc>
        <w:tc>
          <w:tcPr>
            <w:tcW w:w="5244" w:type="dxa"/>
          </w:tcPr>
          <w:p w:rsidR="00A301BB" w:rsidRPr="00E00F4D" w:rsidRDefault="00A301BB" w:rsidP="00A301BB">
            <w:pPr>
              <w:rPr>
                <w:rFonts w:ascii="Times New Roman" w:hAnsi="Times New Roman" w:cs="Times New Roman"/>
              </w:rPr>
            </w:pPr>
            <w:r>
              <w:rPr>
                <w:rFonts w:ascii="Times New Roman" w:hAnsi="Times New Roman" w:cs="Times New Roman"/>
              </w:rPr>
              <w:lastRenderedPageBreak/>
              <w:t xml:space="preserve">исключить </w:t>
            </w:r>
          </w:p>
        </w:tc>
        <w:tc>
          <w:tcPr>
            <w:tcW w:w="2977" w:type="dxa"/>
          </w:tcPr>
          <w:p w:rsidR="00A301BB" w:rsidRPr="00E00F4D" w:rsidRDefault="00FD5817" w:rsidP="00FD5817">
            <w:pPr>
              <w:rPr>
                <w:rFonts w:ascii="Times New Roman" w:hAnsi="Times New Roman" w:cs="Times New Roman"/>
                <w:lang w:val="kk-KZ"/>
              </w:rPr>
            </w:pPr>
            <w:r>
              <w:rPr>
                <w:rFonts w:ascii="Times New Roman" w:hAnsi="Times New Roman" w:cs="Times New Roman"/>
                <w:lang w:val="kk-KZ"/>
              </w:rPr>
              <w:t xml:space="preserve">ТиПо зависит от стандарта оргазации, правил внутреннего распорядка, положений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239. Школьное расписание уроков составляют отдельно для обязательных и факультативных занятий. Факультативные занятия планируют в дни с наименьшим количеством обязательных уроков. Между началом факультативных и последним уроком обязательных занятий устраивают перерыв продолжительностью 40 минут. </w:t>
            </w:r>
          </w:p>
        </w:tc>
        <w:tc>
          <w:tcPr>
            <w:tcW w:w="5244" w:type="dxa"/>
          </w:tcPr>
          <w:p w:rsidR="00A301BB" w:rsidRPr="002C3C3B" w:rsidRDefault="00A301BB" w:rsidP="00A301BB">
            <w:pPr>
              <w:widowControl w:val="0"/>
              <w:tabs>
                <w:tab w:val="left" w:pos="720"/>
              </w:tabs>
              <w:contextualSpacing/>
              <w:jc w:val="both"/>
              <w:rPr>
                <w:rStyle w:val="s0"/>
                <w:lang w:val="kk-KZ"/>
              </w:rPr>
            </w:pPr>
            <w:r w:rsidRPr="002C3C3B">
              <w:rPr>
                <w:rFonts w:ascii="Times New Roman" w:hAnsi="Times New Roman" w:cs="Times New Roman"/>
                <w:lang w:val="kk-KZ"/>
              </w:rPr>
              <w:t>12</w:t>
            </w:r>
            <w:r w:rsidR="00B04DDB">
              <w:rPr>
                <w:rFonts w:ascii="Times New Roman" w:hAnsi="Times New Roman" w:cs="Times New Roman"/>
                <w:lang w:val="kk-KZ"/>
              </w:rPr>
              <w:t>9</w:t>
            </w:r>
            <w:r w:rsidRPr="002C3C3B">
              <w:rPr>
                <w:rFonts w:ascii="Times New Roman" w:hAnsi="Times New Roman" w:cs="Times New Roman"/>
                <w:lang w:val="kk-KZ"/>
              </w:rPr>
              <w:t>. Школьное расписание уроков составляют отдельно для обязательных и факультативных занятий. Факультативные занятия планируют в дни с наименьшим количеством обязательных уроков.</w:t>
            </w:r>
          </w:p>
          <w:p w:rsidR="00A301BB" w:rsidRPr="00E00F4D" w:rsidRDefault="00A301BB" w:rsidP="00A301BB">
            <w:pPr>
              <w:widowControl w:val="0"/>
              <w:tabs>
                <w:tab w:val="left" w:pos="720"/>
              </w:tabs>
              <w:ind w:firstLine="708"/>
              <w:contextualSpacing/>
              <w:jc w:val="both"/>
              <w:rPr>
                <w:rFonts w:ascii="Times New Roman" w:hAnsi="Times New Roman" w:cs="Times New Roman"/>
                <w:strike/>
                <w:lang w:val="kk-KZ"/>
              </w:rPr>
            </w:pPr>
          </w:p>
        </w:tc>
        <w:tc>
          <w:tcPr>
            <w:tcW w:w="2977" w:type="dxa"/>
          </w:tcPr>
          <w:p w:rsidR="00A301BB" w:rsidRPr="00E00F4D" w:rsidRDefault="00FD5817" w:rsidP="00A301BB">
            <w:pPr>
              <w:jc w:val="both"/>
              <w:rPr>
                <w:rFonts w:ascii="Times New Roman" w:hAnsi="Times New Roman" w:cs="Times New Roman"/>
                <w:lang w:val="kk-KZ"/>
              </w:rPr>
            </w:pPr>
            <w:r>
              <w:rPr>
                <w:rFonts w:ascii="Times New Roman" w:hAnsi="Times New Roman" w:cs="Times New Roman"/>
                <w:lang w:val="kk-KZ"/>
              </w:rPr>
              <w:t xml:space="preserve">Улучшение редакции </w:t>
            </w:r>
            <w:r w:rsidR="00A301BB" w:rsidRPr="00E00F4D">
              <w:rPr>
                <w:rFonts w:ascii="Times New Roman" w:hAnsi="Times New Roman" w:cs="Times New Roman"/>
                <w:lang w:val="kk-KZ"/>
              </w:rPr>
              <w:t>Редактирование пункта</w:t>
            </w:r>
          </w:p>
          <w:p w:rsidR="00A301BB" w:rsidRPr="00E00F4D" w:rsidRDefault="00A301BB" w:rsidP="00A301BB">
            <w:pPr>
              <w:jc w:val="both"/>
              <w:rPr>
                <w:rFonts w:ascii="Times New Roman" w:hAnsi="Times New Roman" w:cs="Times New Roman"/>
                <w:lang w:val="kk-KZ"/>
              </w:rPr>
            </w:pPr>
            <w:r w:rsidRPr="00E00F4D">
              <w:rPr>
                <w:rFonts w:ascii="Times New Roman" w:hAnsi="Times New Roman" w:cs="Times New Roman"/>
                <w:lang w:val="kk-KZ"/>
              </w:rPr>
              <w:t>Перерыв между факультативными занятиями и последним обязательным уроком продолжительностью 40 минут влияет на утомляемость детей, так как за данный период многие дети не успевают домой, а находиться в школе столько времени без дела дети устают.</w:t>
            </w: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240. Проведение сдвоенных уроков в начальной школе не допускается. Для учащихся 5–9 классов сдвоенные уроки допускаются только для проведения лабораторных, контрольных работ, уроков труда, физкультуры целевого назначения (лыжи, плавание). В 10–11 (12) классах допускается проведение сдвоенных уроков по основным и профильным предметам.</w:t>
            </w:r>
          </w:p>
        </w:tc>
        <w:tc>
          <w:tcPr>
            <w:tcW w:w="5244" w:type="dxa"/>
          </w:tcPr>
          <w:p w:rsidR="00A301BB" w:rsidRPr="00E00F4D" w:rsidRDefault="00A91E78" w:rsidP="00A301BB">
            <w:pPr>
              <w:pStyle w:val="a9"/>
              <w:jc w:val="both"/>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xml:space="preserve">, </w:t>
            </w:r>
            <w:r w:rsidR="00A11E9D">
              <w:rPr>
                <w:rFonts w:ascii="Times New Roman" w:hAnsi="Times New Roman" w:cs="Times New Roman"/>
              </w:rPr>
              <w:t xml:space="preserve">повтор </w:t>
            </w:r>
            <w:r>
              <w:rPr>
                <w:rFonts w:ascii="Times New Roman" w:hAnsi="Times New Roman" w:cs="Times New Roman"/>
              </w:rPr>
              <w:t>с п. 125</w:t>
            </w:r>
          </w:p>
          <w:p w:rsidR="00A301BB" w:rsidRPr="00E00F4D" w:rsidRDefault="00A301BB" w:rsidP="00A301BB">
            <w:pPr>
              <w:pStyle w:val="a9"/>
              <w:jc w:val="both"/>
              <w:rPr>
                <w:rFonts w:ascii="Times New Roman" w:hAnsi="Times New Roman" w:cs="Times New Roman"/>
              </w:rPr>
            </w:pPr>
          </w:p>
          <w:p w:rsidR="00A301BB" w:rsidRPr="00E00F4D" w:rsidRDefault="00A301BB" w:rsidP="00A301BB">
            <w:pPr>
              <w:pStyle w:val="a9"/>
              <w:jc w:val="both"/>
              <w:rPr>
                <w:rFonts w:ascii="Times New Roman" w:hAnsi="Times New Roman" w:cs="Times New Roman"/>
              </w:rPr>
            </w:pPr>
          </w:p>
          <w:p w:rsidR="00A301BB" w:rsidRPr="00E00F4D" w:rsidRDefault="00A301BB" w:rsidP="00A301BB">
            <w:pPr>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241. Продолжительность перемен между уроками для учащихся всех видов общеобразовательных организаций составляет не менее 10 минут, большой перемены (после 2 или 3 уроков) - 30 минут. Вместо одной большой перемены допускается после 2-го и 3-го уроков устраивать две перемены по 20 минут каждая. Перемены проводят при </w:t>
            </w:r>
            <w:r w:rsidRPr="00E00F4D">
              <w:rPr>
                <w:rFonts w:ascii="Times New Roman" w:hAnsi="Times New Roman" w:cs="Times New Roman"/>
                <w:lang w:val="kk-KZ"/>
              </w:rPr>
              <w:lastRenderedPageBreak/>
              <w:t xml:space="preserve">максимальном использовании свежего воздуха, в подвижных играх.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Между сменами предусматривают перерыв продолжительностью не менее 40 минут для проведения влажной уборки и проветривания.</w:t>
            </w:r>
          </w:p>
        </w:tc>
        <w:tc>
          <w:tcPr>
            <w:tcW w:w="5244" w:type="dxa"/>
          </w:tcPr>
          <w:p w:rsidR="00A301BB" w:rsidRPr="00060281" w:rsidRDefault="00A301BB" w:rsidP="00A301BB">
            <w:pPr>
              <w:widowControl w:val="0"/>
              <w:tabs>
                <w:tab w:val="left" w:pos="720"/>
              </w:tabs>
              <w:contextualSpacing/>
              <w:jc w:val="both"/>
              <w:rPr>
                <w:rStyle w:val="s0"/>
              </w:rPr>
            </w:pPr>
            <w:r w:rsidRPr="00060281">
              <w:rPr>
                <w:rFonts w:ascii="Times New Roman" w:hAnsi="Times New Roman" w:cs="Times New Roman"/>
              </w:rPr>
              <w:lastRenderedPageBreak/>
              <w:t>1</w:t>
            </w:r>
            <w:r w:rsidR="00B04DDB">
              <w:rPr>
                <w:rFonts w:ascii="Times New Roman" w:hAnsi="Times New Roman" w:cs="Times New Roman"/>
                <w:lang w:val="kk-KZ"/>
              </w:rPr>
              <w:t>30</w:t>
            </w:r>
            <w:r w:rsidRPr="00060281">
              <w:rPr>
                <w:rStyle w:val="s0"/>
              </w:rPr>
              <w:t xml:space="preserve">. Продолжительность перемен между уроками для учащихся всех видов общеобразовательных организаций составляет не менее 5 минут, большой перемены (после 2 или 3 уроков) </w:t>
            </w:r>
            <w:r w:rsidRPr="00060281">
              <w:rPr>
                <w:rFonts w:ascii="Times New Roman" w:hAnsi="Times New Roman" w:cs="Times New Roman"/>
              </w:rPr>
              <w:t>–</w:t>
            </w:r>
            <w:r w:rsidRPr="00060281">
              <w:rPr>
                <w:rStyle w:val="s0"/>
              </w:rPr>
              <w:t>30 минут. Вместо одной большой перемены допускается после 2</w:t>
            </w:r>
            <w:r w:rsidRPr="00060281">
              <w:rPr>
                <w:rFonts w:ascii="Times New Roman" w:hAnsi="Times New Roman" w:cs="Times New Roman"/>
              </w:rPr>
              <w:t>–</w:t>
            </w:r>
            <w:r w:rsidRPr="00060281">
              <w:rPr>
                <w:rStyle w:val="s0"/>
              </w:rPr>
              <w:t>го и 4</w:t>
            </w:r>
            <w:r w:rsidRPr="00060281">
              <w:rPr>
                <w:rFonts w:ascii="Times New Roman" w:hAnsi="Times New Roman" w:cs="Times New Roman"/>
              </w:rPr>
              <w:t>–</w:t>
            </w:r>
            <w:r w:rsidRPr="00060281">
              <w:rPr>
                <w:rStyle w:val="s0"/>
              </w:rPr>
              <w:t xml:space="preserve">го уроков устраивать две перемены по 15 минут каждая. </w:t>
            </w:r>
          </w:p>
          <w:p w:rsidR="00A301BB" w:rsidRPr="00060281" w:rsidRDefault="00A301BB" w:rsidP="00A301BB">
            <w:pPr>
              <w:widowControl w:val="0"/>
              <w:tabs>
                <w:tab w:val="left" w:pos="720"/>
              </w:tabs>
              <w:contextualSpacing/>
              <w:jc w:val="both"/>
              <w:rPr>
                <w:rStyle w:val="s0"/>
              </w:rPr>
            </w:pPr>
            <w:r w:rsidRPr="00060281">
              <w:rPr>
                <w:rStyle w:val="s0"/>
              </w:rPr>
              <w:tab/>
              <w:t xml:space="preserve">Перемены проводят при максимальном </w:t>
            </w:r>
            <w:r w:rsidRPr="00060281">
              <w:rPr>
                <w:rStyle w:val="s0"/>
              </w:rPr>
              <w:lastRenderedPageBreak/>
              <w:t xml:space="preserve">использовании свежего воздуха, в подвижных играх. </w:t>
            </w:r>
          </w:p>
          <w:p w:rsidR="00A301BB" w:rsidRPr="00060281" w:rsidRDefault="00A301BB" w:rsidP="00A301BB">
            <w:pPr>
              <w:widowControl w:val="0"/>
              <w:tabs>
                <w:tab w:val="left" w:pos="720"/>
              </w:tabs>
              <w:contextualSpacing/>
              <w:jc w:val="both"/>
              <w:rPr>
                <w:rStyle w:val="s0"/>
              </w:rPr>
            </w:pPr>
            <w:r w:rsidRPr="00060281">
              <w:rPr>
                <w:rStyle w:val="s0"/>
              </w:rPr>
              <w:tab/>
              <w:t>Между сменами предусматривают перерыв продолжительностью не менее 40 минут для проведения влажной уборки и проветривания.</w:t>
            </w:r>
          </w:p>
          <w:p w:rsidR="00A301BB" w:rsidRPr="00060281" w:rsidRDefault="00A301BB" w:rsidP="00A301BB">
            <w:pPr>
              <w:widowControl w:val="0"/>
              <w:tabs>
                <w:tab w:val="left" w:pos="720"/>
              </w:tabs>
              <w:ind w:firstLine="708"/>
              <w:contextualSpacing/>
              <w:jc w:val="both"/>
              <w:rPr>
                <w:rStyle w:val="s0"/>
                <w:color w:val="auto"/>
              </w:rPr>
            </w:pPr>
          </w:p>
          <w:p w:rsidR="00A301BB" w:rsidRPr="00060281" w:rsidRDefault="00A301BB" w:rsidP="00A301BB">
            <w:pPr>
              <w:widowControl w:val="0"/>
              <w:tabs>
                <w:tab w:val="left" w:pos="720"/>
              </w:tabs>
              <w:ind w:firstLine="708"/>
              <w:contextualSpacing/>
              <w:jc w:val="both"/>
              <w:rPr>
                <w:rStyle w:val="s0"/>
                <w:color w:val="auto"/>
              </w:rPr>
            </w:pPr>
          </w:p>
          <w:p w:rsidR="00A301BB" w:rsidRPr="00060281" w:rsidRDefault="00A301BB" w:rsidP="00A301BB">
            <w:pPr>
              <w:jc w:val="both"/>
              <w:rPr>
                <w:rFonts w:ascii="Times New Roman" w:hAnsi="Times New Roman" w:cs="Times New Roman"/>
                <w:b/>
                <w:strike/>
              </w:rPr>
            </w:pP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lastRenderedPageBreak/>
              <w:t xml:space="preserve">Улучшение редакции </w:t>
            </w:r>
          </w:p>
          <w:p w:rsidR="00A301BB" w:rsidRPr="00E00F4D" w:rsidRDefault="00A301BB" w:rsidP="00A301BB">
            <w:pPr>
              <w:rPr>
                <w:rFonts w:ascii="Times New Roman" w:hAnsi="Times New Roman" w:cs="Times New Roman"/>
                <w:i/>
              </w:rPr>
            </w:pPr>
            <w:r>
              <w:rPr>
                <w:rFonts w:ascii="Times New Roman" w:hAnsi="Times New Roman" w:cs="Times New Roman"/>
                <w:i/>
              </w:rPr>
              <w:t>МОН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sz w:val="22"/>
                <w:szCs w:val="22"/>
                <w:lang w:val="kk-KZ"/>
              </w:rPr>
            </w:pPr>
            <w:r w:rsidRPr="00E00F4D">
              <w:rPr>
                <w:rFonts w:eastAsiaTheme="minorHAnsi"/>
                <w:sz w:val="22"/>
                <w:szCs w:val="22"/>
                <w:lang w:val="kk-KZ" w:eastAsia="en-US"/>
              </w:rPr>
              <w:t>242. Домашние задания даются учащимся учителем-предметником с учетом возможности их выполнения с внесением данных в классный журнал. Рекомендуемое время (в астрономических часах) для выполнения домашних заданий составляет: во 2-3-их классах – не более 1,5 часов, в 4-5-х классах – не более 2-х часов, в 6-8-х классах – не более 2,5 часов, в 9-11-х классах - не более 3-х часов.</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Исключить</w:t>
            </w:r>
          </w:p>
        </w:tc>
        <w:tc>
          <w:tcPr>
            <w:tcW w:w="2977" w:type="dxa"/>
          </w:tcPr>
          <w:p w:rsidR="00FD5817" w:rsidRDefault="00A301BB" w:rsidP="00A301BB">
            <w:pPr>
              <w:rPr>
                <w:rFonts w:ascii="Times New Roman" w:hAnsi="Times New Roman" w:cs="Times New Roman"/>
                <w:lang w:val="kk-KZ"/>
              </w:rPr>
            </w:pPr>
            <w:r w:rsidRPr="00E00F4D">
              <w:rPr>
                <w:rFonts w:ascii="Times New Roman" w:hAnsi="Times New Roman" w:cs="Times New Roman"/>
                <w:lang w:val="kk-KZ"/>
              </w:rPr>
              <w:t>МОН</w:t>
            </w:r>
          </w:p>
          <w:p w:rsidR="00A301BB" w:rsidRPr="00FD5817" w:rsidRDefault="00FD5817" w:rsidP="00FD5817">
            <w:pPr>
              <w:rPr>
                <w:rFonts w:ascii="Times New Roman" w:hAnsi="Times New Roman" w:cs="Times New Roman"/>
                <w:lang w:val="kk-KZ"/>
              </w:rPr>
            </w:pPr>
            <w:r>
              <w:rPr>
                <w:rFonts w:ascii="Times New Roman" w:hAnsi="Times New Roman" w:cs="Times New Roman"/>
                <w:lang w:val="kk-KZ"/>
              </w:rPr>
              <w:t>ТиПо</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243. Максимально допустимое количество занятий в предшкольных классах - не более четырех продолжительностью 25–30 минут. Перерывы между занятиями должны быть не менее 10 минут. </w:t>
            </w:r>
          </w:p>
        </w:tc>
        <w:tc>
          <w:tcPr>
            <w:tcW w:w="5244" w:type="dxa"/>
          </w:tcPr>
          <w:p w:rsidR="00A301BB" w:rsidRPr="00533E87" w:rsidRDefault="00A301BB" w:rsidP="00A301BB">
            <w:pPr>
              <w:widowControl w:val="0"/>
              <w:tabs>
                <w:tab w:val="left" w:pos="720"/>
              </w:tabs>
              <w:contextualSpacing/>
              <w:jc w:val="both"/>
              <w:rPr>
                <w:rStyle w:val="s0"/>
              </w:rPr>
            </w:pPr>
            <w:r w:rsidRPr="00533E87">
              <w:rPr>
                <w:rStyle w:val="s0"/>
              </w:rPr>
              <w:t>1</w:t>
            </w:r>
            <w:r w:rsidR="00B04DDB">
              <w:rPr>
                <w:rStyle w:val="s0"/>
                <w:lang w:val="kk-KZ"/>
              </w:rPr>
              <w:t>31</w:t>
            </w:r>
            <w:r w:rsidRPr="00533E87">
              <w:rPr>
                <w:rStyle w:val="s0"/>
              </w:rPr>
              <w:t xml:space="preserve">. Максимально допустимое количество занятий в предшкольных классах </w:t>
            </w:r>
            <w:r w:rsidRPr="00533E87">
              <w:rPr>
                <w:rFonts w:ascii="Times New Roman" w:hAnsi="Times New Roman" w:cs="Times New Roman"/>
              </w:rPr>
              <w:t>–</w:t>
            </w:r>
            <w:r w:rsidRPr="00533E87">
              <w:rPr>
                <w:rStyle w:val="s0"/>
              </w:rPr>
              <w:t xml:space="preserve"> не более четырех продолжительностью 25</w:t>
            </w:r>
            <w:r w:rsidRPr="00533E87">
              <w:rPr>
                <w:rStyle w:val="s0"/>
                <w:shd w:val="clear" w:color="auto" w:fill="FFFFFF"/>
              </w:rPr>
              <w:t>–</w:t>
            </w:r>
            <w:r w:rsidRPr="00533E87">
              <w:rPr>
                <w:rStyle w:val="s0"/>
              </w:rPr>
              <w:t xml:space="preserve">30 минут. Перерывы </w:t>
            </w:r>
          </w:p>
          <w:p w:rsidR="00A301BB" w:rsidRPr="00533E87" w:rsidRDefault="00A301BB" w:rsidP="00A301BB">
            <w:pPr>
              <w:widowControl w:val="0"/>
              <w:tabs>
                <w:tab w:val="left" w:pos="720"/>
              </w:tabs>
              <w:contextualSpacing/>
              <w:jc w:val="both"/>
              <w:rPr>
                <w:rStyle w:val="s0"/>
              </w:rPr>
            </w:pPr>
            <w:r w:rsidRPr="00533E87">
              <w:rPr>
                <w:rStyle w:val="s0"/>
              </w:rPr>
              <w:t xml:space="preserve">между занятиями должны быть не менее 10 минут. </w:t>
            </w:r>
          </w:p>
          <w:p w:rsidR="00A301BB" w:rsidRPr="00533E87" w:rsidRDefault="00A301BB" w:rsidP="00A301BB">
            <w:pPr>
              <w:pStyle w:val="a4"/>
              <w:spacing w:before="80" w:after="0"/>
              <w:jc w:val="both"/>
              <w:rPr>
                <w:rFonts w:eastAsiaTheme="minorHAnsi"/>
                <w:sz w:val="22"/>
                <w:szCs w:val="22"/>
                <w:lang w:val="kk-KZ"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244. Во время летних каникул при общеобразовательных организациях допускается организация пришкольных лагерей (площадок), осуществляющих физкультурно-оздоровительную, учебно-воспитательную деятельность и культурный досуг обучающихся и воспитанников. Во время работы пришкольных лагерей допускается организация питания и дневного сна. При организации питания учитываются требования настоящих Правил. При организации дневного сна выделяется спальное помещение из расчета не менее 4 м2 на 1 ребенка, устанавливаются индивидуальные кровати (раскладушки), предусматривается индивидуальное </w:t>
            </w:r>
            <w:r w:rsidRPr="00E00F4D">
              <w:rPr>
                <w:rFonts w:eastAsiaTheme="minorHAnsi"/>
                <w:sz w:val="22"/>
                <w:szCs w:val="22"/>
                <w:lang w:val="kk-KZ" w:eastAsia="en-US"/>
              </w:rPr>
              <w:lastRenderedPageBreak/>
              <w:t>постельное белье (простынь, наволочка, пододеяльник) и не менее 2-х полотенец (для рук и ног).</w:t>
            </w:r>
          </w:p>
        </w:tc>
        <w:tc>
          <w:tcPr>
            <w:tcW w:w="5244" w:type="dxa"/>
          </w:tcPr>
          <w:p w:rsidR="00A301BB" w:rsidRPr="0090366D" w:rsidRDefault="00A301BB" w:rsidP="00A301BB">
            <w:pPr>
              <w:widowControl w:val="0"/>
              <w:tabs>
                <w:tab w:val="left" w:pos="720"/>
              </w:tabs>
              <w:contextualSpacing/>
              <w:jc w:val="both"/>
              <w:rPr>
                <w:rStyle w:val="s0"/>
              </w:rPr>
            </w:pPr>
            <w:r w:rsidRPr="0090366D">
              <w:rPr>
                <w:rStyle w:val="s0"/>
              </w:rPr>
              <w:lastRenderedPageBreak/>
              <w:t>1</w:t>
            </w:r>
            <w:r w:rsidR="00B04DDB">
              <w:rPr>
                <w:rStyle w:val="s0"/>
                <w:lang w:val="kk-KZ"/>
              </w:rPr>
              <w:t>32</w:t>
            </w:r>
            <w:r w:rsidRPr="0090366D">
              <w:rPr>
                <w:rStyle w:val="s0"/>
              </w:rPr>
              <w:t xml:space="preserve">. Во время летних каникул при общеобразовательных организациях допускается организация пришкольных лагерей (площадок), осуществляющих </w:t>
            </w:r>
          </w:p>
          <w:p w:rsidR="00A301BB" w:rsidRPr="0090366D" w:rsidRDefault="00A301BB" w:rsidP="00A301BB">
            <w:pPr>
              <w:widowControl w:val="0"/>
              <w:tabs>
                <w:tab w:val="left" w:pos="720"/>
              </w:tabs>
              <w:contextualSpacing/>
              <w:jc w:val="both"/>
              <w:rPr>
                <w:rStyle w:val="s0"/>
              </w:rPr>
            </w:pPr>
            <w:r w:rsidRPr="0090366D">
              <w:rPr>
                <w:rStyle w:val="s0"/>
              </w:rPr>
              <w:t>физкультурно</w:t>
            </w:r>
            <w:r w:rsidRPr="0090366D">
              <w:rPr>
                <w:rFonts w:ascii="Times New Roman" w:hAnsi="Times New Roman" w:cs="Times New Roman"/>
              </w:rPr>
              <w:t>–</w:t>
            </w:r>
            <w:r w:rsidRPr="0090366D">
              <w:rPr>
                <w:rStyle w:val="s0"/>
              </w:rPr>
              <w:t>оздоровительную, учебно</w:t>
            </w:r>
            <w:r w:rsidRPr="0090366D">
              <w:rPr>
                <w:rFonts w:ascii="Times New Roman" w:hAnsi="Times New Roman" w:cs="Times New Roman"/>
              </w:rPr>
              <w:t>–</w:t>
            </w:r>
            <w:r w:rsidRPr="0090366D">
              <w:rPr>
                <w:rStyle w:val="s0"/>
              </w:rPr>
              <w:t>воспитательную деятельность и культурный досуг обучающихся и воспитанников. Во время работы пришкольных лагерей допускается организация питания и дневного сна. При организации питания учитываются требования настоящих Правил. При организации дневного сна выделяется спальное помещение, устанавливаются индивидуальные кровати (раскладушки), предусматривается индивидуальное постельное белье (простынь, наволочка, пододеяльник) и не менее 2</w:t>
            </w:r>
            <w:r w:rsidRPr="0090366D">
              <w:rPr>
                <w:rFonts w:ascii="Times New Roman" w:hAnsi="Times New Roman" w:cs="Times New Roman"/>
              </w:rPr>
              <w:t>–</w:t>
            </w:r>
            <w:r w:rsidRPr="0090366D">
              <w:rPr>
                <w:rStyle w:val="s0"/>
              </w:rPr>
              <w:t xml:space="preserve">х полотенец (для рук и ног). </w:t>
            </w:r>
          </w:p>
          <w:p w:rsidR="00A301BB" w:rsidRPr="0090366D" w:rsidRDefault="00A301BB" w:rsidP="00A301BB">
            <w:pPr>
              <w:widowControl w:val="0"/>
              <w:tabs>
                <w:tab w:val="left" w:pos="720"/>
              </w:tabs>
              <w:ind w:firstLine="708"/>
              <w:contextualSpacing/>
              <w:jc w:val="both"/>
              <w:rPr>
                <w:rFonts w:ascii="Times New Roman" w:eastAsiaTheme="minorHAnsi" w:hAnsi="Times New Roman" w:cs="Times New Roman"/>
                <w:lang w:eastAsia="en-US"/>
              </w:rPr>
            </w:pPr>
          </w:p>
        </w:tc>
        <w:tc>
          <w:tcPr>
            <w:tcW w:w="2977" w:type="dxa"/>
          </w:tcPr>
          <w:p w:rsidR="00A301BB" w:rsidRPr="00E00F4D" w:rsidRDefault="00A301BB" w:rsidP="00A301BB">
            <w:pPr>
              <w:rPr>
                <w:rFonts w:ascii="Times New Roman" w:hAnsi="Times New Roman" w:cs="Times New Roman"/>
                <w:i/>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245. Учебно-воспитательный процесс в опорной школе (ресурсном центре) осуществляется на основе единого ученого плана и включает проведение учебных сессий продолжительностью в десять дней для обучающихся магнитных малокомплектных школ (установочная – первая декада октября, промежуточная – первая декада февраля, итоговая – третья декада апреля). В межсессионный период осуществляется дистанционное обучение.</w:t>
            </w:r>
          </w:p>
        </w:tc>
        <w:tc>
          <w:tcPr>
            <w:tcW w:w="5244" w:type="dxa"/>
          </w:tcPr>
          <w:p w:rsidR="00A301BB" w:rsidRPr="00E00F4D" w:rsidRDefault="00A301BB" w:rsidP="00A301BB">
            <w:pPr>
              <w:widowControl w:val="0"/>
              <w:tabs>
                <w:tab w:val="left" w:pos="720"/>
              </w:tabs>
              <w:contextualSpacing/>
              <w:jc w:val="both"/>
              <w:rPr>
                <w:rStyle w:val="s0"/>
                <w:color w:val="auto"/>
              </w:rPr>
            </w:pPr>
            <w:r w:rsidRPr="00E00F4D">
              <w:rPr>
                <w:rStyle w:val="s0"/>
                <w:color w:val="auto"/>
              </w:rPr>
              <w:t xml:space="preserve">Исключить </w:t>
            </w:r>
          </w:p>
        </w:tc>
        <w:tc>
          <w:tcPr>
            <w:tcW w:w="2977" w:type="dxa"/>
          </w:tcPr>
          <w:p w:rsidR="00FD5817" w:rsidRDefault="00FD5817" w:rsidP="00A301BB">
            <w:pPr>
              <w:rPr>
                <w:rFonts w:ascii="Times New Roman" w:hAnsi="Times New Roman" w:cs="Times New Roman"/>
                <w:lang w:val="kk-KZ"/>
              </w:rPr>
            </w:pPr>
            <w:r>
              <w:rPr>
                <w:rFonts w:ascii="Times New Roman" w:hAnsi="Times New Roman" w:cs="Times New Roman"/>
                <w:lang w:val="kk-KZ"/>
              </w:rPr>
              <w:t xml:space="preserve">ТиПо </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МОН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246. Учебная нагрузка на объектах образования, реализующих учебные программы технического и профессионального, послесреднего образования и высшего профессионального образования, не должна превышать установленные образовательные стандарты. </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В специальных организациях организация воспитания и учебных занятий предусматривается в соответствии с требованиями настоящих Санитарных правил к учебному режиму общеобразовательных организаций, а также в соответствии со спецификой и профилем организации.</w:t>
            </w:r>
          </w:p>
        </w:tc>
        <w:tc>
          <w:tcPr>
            <w:tcW w:w="5244" w:type="dxa"/>
          </w:tcPr>
          <w:p w:rsidR="00A301BB" w:rsidRPr="00E00F4D" w:rsidRDefault="00A301BB" w:rsidP="00A91E78">
            <w:pPr>
              <w:widowControl w:val="0"/>
              <w:tabs>
                <w:tab w:val="left" w:pos="720"/>
              </w:tabs>
              <w:contextualSpacing/>
              <w:jc w:val="both"/>
              <w:rPr>
                <w:rStyle w:val="s0"/>
                <w:color w:val="auto"/>
              </w:rPr>
            </w:pPr>
            <w:r w:rsidRPr="00E00F4D">
              <w:rPr>
                <w:rStyle w:val="s0"/>
                <w:color w:val="auto"/>
              </w:rPr>
              <w:t>Исключить</w:t>
            </w:r>
            <w:r w:rsidR="00A91E78">
              <w:rPr>
                <w:rStyle w:val="s0"/>
                <w:color w:val="auto"/>
              </w:rPr>
              <w:t>, повтор с п. 124</w:t>
            </w:r>
          </w:p>
        </w:tc>
        <w:tc>
          <w:tcPr>
            <w:tcW w:w="2977" w:type="dxa"/>
          </w:tcPr>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В Вузвх, СУЗах и спец учреждениях нагрузка согласно установленных  стандартов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247. При монотонном труде (конвейерное производство, сборка мелких изделий и другие) должны соблюдаться 10 минутные перерывы через каждые 50 минут работы, проводят производственную гимнастику (7 – 8 минут) до работы и через каждые 2 часа. Для станочных профессий в ткацком производстве устанавливают один перерыв 40–50 минут после 3–3,5 часов работы.</w:t>
            </w:r>
          </w:p>
        </w:tc>
        <w:tc>
          <w:tcPr>
            <w:tcW w:w="5244" w:type="dxa"/>
          </w:tcPr>
          <w:p w:rsidR="00A301BB" w:rsidRPr="00E00F4D" w:rsidRDefault="00A301BB" w:rsidP="00BC0648">
            <w:pPr>
              <w:widowControl w:val="0"/>
              <w:tabs>
                <w:tab w:val="left" w:pos="720"/>
              </w:tabs>
              <w:contextualSpacing/>
              <w:jc w:val="both"/>
              <w:rPr>
                <w:rFonts w:ascii="Times New Roman" w:hAnsi="Times New Roman" w:cs="Times New Roman"/>
                <w:lang w:val="kk-KZ"/>
              </w:rPr>
            </w:pPr>
            <w:r w:rsidRPr="00E00F4D">
              <w:rPr>
                <w:rFonts w:ascii="Times New Roman" w:hAnsi="Times New Roman" w:cs="Times New Roman"/>
                <w:lang w:val="kk-KZ"/>
              </w:rPr>
              <w:t xml:space="preserve"> исключить .</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 Техника безопасности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248. Производственное обучение проводят </w:t>
            </w:r>
            <w:r w:rsidRPr="00E00F4D">
              <w:rPr>
                <w:rFonts w:eastAsiaTheme="minorHAnsi"/>
                <w:sz w:val="22"/>
                <w:szCs w:val="22"/>
                <w:lang w:val="kk-KZ" w:eastAsia="en-US"/>
              </w:rPr>
              <w:lastRenderedPageBreak/>
              <w:t>согласно графику учебно-воспитательного процесса. Не допускается ремонт технологического оборудования учащимися.</w:t>
            </w:r>
          </w:p>
        </w:tc>
        <w:tc>
          <w:tcPr>
            <w:tcW w:w="5244" w:type="dxa"/>
          </w:tcPr>
          <w:p w:rsidR="00A301BB" w:rsidRPr="00E25F78" w:rsidRDefault="00A301BB" w:rsidP="00A301BB">
            <w:pPr>
              <w:widowControl w:val="0"/>
              <w:tabs>
                <w:tab w:val="left" w:pos="720"/>
              </w:tabs>
              <w:contextualSpacing/>
              <w:jc w:val="both"/>
              <w:rPr>
                <w:rStyle w:val="s0"/>
              </w:rPr>
            </w:pPr>
            <w:r w:rsidRPr="00E25F78">
              <w:rPr>
                <w:rStyle w:val="s0"/>
              </w:rPr>
              <w:lastRenderedPageBreak/>
              <w:t>13</w:t>
            </w:r>
            <w:r w:rsidR="00B04DDB">
              <w:rPr>
                <w:rStyle w:val="s0"/>
                <w:lang w:val="kk-KZ"/>
              </w:rPr>
              <w:t>3</w:t>
            </w:r>
            <w:r w:rsidRPr="00E25F78">
              <w:rPr>
                <w:rStyle w:val="s0"/>
              </w:rPr>
              <w:t>.</w:t>
            </w:r>
            <w:r w:rsidRPr="00E25F78">
              <w:rPr>
                <w:rFonts w:ascii="Times New Roman" w:eastAsia="Calibri" w:hAnsi="Times New Roman" w:cs="Times New Roman"/>
                <w:lang w:val="kk-KZ" w:eastAsia="en-US"/>
              </w:rPr>
              <w:t xml:space="preserve"> Производственное обучение проводят согласно </w:t>
            </w:r>
            <w:r w:rsidRPr="00E25F78">
              <w:rPr>
                <w:rFonts w:ascii="Times New Roman" w:eastAsia="Calibri" w:hAnsi="Times New Roman" w:cs="Times New Roman"/>
                <w:lang w:val="kk-KZ" w:eastAsia="en-US"/>
              </w:rPr>
              <w:lastRenderedPageBreak/>
              <w:t>графику учебно-воспитательного процесса. Не допускается ремонт технологического оборудования учащимися.</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249. На спортивных объектах для детей и подростков предусматривают медицинские пункты по оказанию первой медицинской помощи. </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Занятия спортом и физической культурой должны проводиться в спортивной одежде и обуви.</w:t>
            </w:r>
          </w:p>
        </w:tc>
        <w:tc>
          <w:tcPr>
            <w:tcW w:w="5244" w:type="dxa"/>
          </w:tcPr>
          <w:p w:rsidR="00A301BB" w:rsidRPr="00E00F4D" w:rsidRDefault="00D43E31" w:rsidP="00D43E31">
            <w:pPr>
              <w:widowControl w:val="0"/>
              <w:tabs>
                <w:tab w:val="left" w:pos="720"/>
              </w:tabs>
              <w:ind w:firstLine="34"/>
              <w:contextualSpacing/>
              <w:jc w:val="both"/>
              <w:rPr>
                <w:rFonts w:ascii="Times New Roman" w:hAnsi="Times New Roman" w:cs="Times New Roman"/>
              </w:rPr>
            </w:pPr>
            <w:r>
              <w:rPr>
                <w:rFonts w:ascii="Times New Roman" w:hAnsi="Times New Roman" w:cs="Times New Roman"/>
              </w:rPr>
              <w:t>И</w:t>
            </w:r>
            <w:r w:rsidR="00A301BB">
              <w:rPr>
                <w:rFonts w:ascii="Times New Roman" w:hAnsi="Times New Roman" w:cs="Times New Roman"/>
              </w:rPr>
              <w:t>сключить</w:t>
            </w:r>
            <w:r>
              <w:rPr>
                <w:rFonts w:ascii="Times New Roman" w:hAnsi="Times New Roman" w:cs="Times New Roman"/>
              </w:rPr>
              <w:t>, повтро с п. 131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250. При организации живых уголков на объектах с содержанием птиц, животных и рыб необходимо иметь ветеринарный сопроводительный документ.</w:t>
            </w:r>
          </w:p>
        </w:tc>
        <w:tc>
          <w:tcPr>
            <w:tcW w:w="5244" w:type="dxa"/>
          </w:tcPr>
          <w:p w:rsidR="00A301BB" w:rsidRPr="00E00F4D" w:rsidRDefault="00D43E31" w:rsidP="00D43E31">
            <w:pPr>
              <w:widowControl w:val="0"/>
              <w:tabs>
                <w:tab w:val="left" w:pos="720"/>
              </w:tabs>
              <w:ind w:firstLine="34"/>
              <w:contextualSpacing/>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повтор с п. 84</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пункт перенесен в главу 6.</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r w:rsidRPr="00E00F4D">
              <w:rPr>
                <w:rFonts w:ascii="Times New Roman" w:hAnsi="Times New Roman" w:cs="Times New Roman"/>
                <w:b/>
                <w:lang w:val="kk-KZ"/>
              </w:rPr>
              <w:t>11. Санитарно-эпидемиологические требования к медицинскому обеспечению на объектах</w:t>
            </w: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251. На объектах образования обеспечивается медицинское обслуживание обучающихся и воспитанников.</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       При отсутствии медицинского работника медицинское обеспечение осуществляет территориальная организация первичной медико-санитарной помощи.</w:t>
            </w:r>
          </w:p>
        </w:tc>
        <w:tc>
          <w:tcPr>
            <w:tcW w:w="5244" w:type="dxa"/>
          </w:tcPr>
          <w:p w:rsidR="00A301BB" w:rsidRPr="00267C8F" w:rsidRDefault="00A301BB" w:rsidP="00A301BB">
            <w:pPr>
              <w:widowControl w:val="0"/>
              <w:tabs>
                <w:tab w:val="left" w:pos="720"/>
                <w:tab w:val="left" w:pos="1080"/>
                <w:tab w:val="left" w:pos="1440"/>
              </w:tabs>
              <w:contextualSpacing/>
              <w:jc w:val="both"/>
              <w:rPr>
                <w:rFonts w:ascii="Times New Roman" w:hAnsi="Times New Roman" w:cs="Times New Roman"/>
              </w:rPr>
            </w:pPr>
            <w:r w:rsidRPr="00267C8F">
              <w:rPr>
                <w:rFonts w:ascii="Times New Roman" w:hAnsi="Times New Roman" w:cs="Times New Roman"/>
              </w:rPr>
              <w:t>13</w:t>
            </w:r>
            <w:r w:rsidR="00B04DDB">
              <w:rPr>
                <w:rFonts w:ascii="Times New Roman" w:hAnsi="Times New Roman" w:cs="Times New Roman"/>
                <w:lang w:val="kk-KZ"/>
              </w:rPr>
              <w:t>4</w:t>
            </w:r>
            <w:r w:rsidRPr="00267C8F">
              <w:rPr>
                <w:rFonts w:ascii="Times New Roman" w:hAnsi="Times New Roman" w:cs="Times New Roman"/>
              </w:rPr>
              <w:t xml:space="preserve">. На объектах образования обеспечивается </w:t>
            </w:r>
            <w:r w:rsidRPr="00267C8F">
              <w:rPr>
                <w:rFonts w:ascii="Times New Roman" w:hAnsi="Times New Roman" w:cs="Times New Roman"/>
                <w:snapToGrid w:val="0"/>
              </w:rPr>
              <w:t>медицинское</w:t>
            </w:r>
            <w:r w:rsidRPr="00267C8F">
              <w:rPr>
                <w:rFonts w:ascii="Times New Roman" w:hAnsi="Times New Roman" w:cs="Times New Roman"/>
              </w:rPr>
              <w:t xml:space="preserve"> обслуживание.</w:t>
            </w:r>
          </w:p>
          <w:p w:rsidR="00A301BB" w:rsidRPr="00267C8F" w:rsidRDefault="00A301BB" w:rsidP="00A301BB">
            <w:pPr>
              <w:widowControl w:val="0"/>
              <w:tabs>
                <w:tab w:val="left" w:pos="720"/>
              </w:tabs>
              <w:contextualSpacing/>
              <w:jc w:val="both"/>
              <w:rPr>
                <w:rFonts w:ascii="Times New Roman" w:hAnsi="Times New Roman" w:cs="Times New Roman"/>
              </w:rPr>
            </w:pPr>
            <w:r w:rsidRPr="00267C8F">
              <w:rPr>
                <w:rFonts w:ascii="Times New Roman" w:hAnsi="Times New Roman" w:cs="Times New Roman"/>
              </w:rPr>
              <w:tab/>
              <w:t xml:space="preserve">При отсутствии медицинского работника медицинское </w:t>
            </w:r>
            <w:r w:rsidR="00E435D5">
              <w:rPr>
                <w:rFonts w:ascii="Times New Roman" w:hAnsi="Times New Roman" w:cs="Times New Roman"/>
              </w:rPr>
              <w:t>обслужива</w:t>
            </w:r>
            <w:r w:rsidRPr="00267C8F">
              <w:rPr>
                <w:rFonts w:ascii="Times New Roman" w:hAnsi="Times New Roman" w:cs="Times New Roman"/>
              </w:rPr>
              <w:t xml:space="preserve">ние осуществляет организация первичной медико-санитарной помощи. </w:t>
            </w:r>
          </w:p>
          <w:p w:rsidR="00A301BB" w:rsidRPr="00267C8F" w:rsidRDefault="00A301BB" w:rsidP="00A301BB">
            <w:pPr>
              <w:pStyle w:val="a4"/>
              <w:spacing w:before="80" w:after="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252. Набор и площади медицинских помещений организаций, размещенных в приспособленных, встроено-пристроенных зданиях, на первом этаже многоквартирного жилого дома, в частном домовладении согласовывается с ведомством государственного органа в сфере санитарно-эпидемиологического благополучия населения</w:t>
            </w:r>
          </w:p>
        </w:tc>
        <w:tc>
          <w:tcPr>
            <w:tcW w:w="5244"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Исключить</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 xml:space="preserve">Приказ МНЭ РК «Стандарт государственной услуги»  № 307 от 03.04.2015 года, в соответствии со стандартом оказания госуслуг, согласование как услуга не предусмотрена. </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253. Для вновь поступающих детей в организациях образования для детей-сирот и детей, оставшихся без попечения родителей, ЦАН, организациях образования для детей с девиантным поведением должно предусматриваться карантинное отделение </w:t>
            </w:r>
            <w:r w:rsidRPr="00E00F4D">
              <w:rPr>
                <w:rFonts w:eastAsiaTheme="minorHAnsi"/>
                <w:sz w:val="22"/>
                <w:szCs w:val="22"/>
                <w:lang w:val="kk-KZ" w:eastAsia="en-US"/>
              </w:rPr>
              <w:lastRenderedPageBreak/>
              <w:t>площадью помещений на одного ребенка в игральной - 2,5 м2, спальне - 1,8 м2, туалетной - 0,8 м2.</w:t>
            </w:r>
          </w:p>
        </w:tc>
        <w:tc>
          <w:tcPr>
            <w:tcW w:w="5244" w:type="dxa"/>
          </w:tcPr>
          <w:p w:rsidR="00A301BB" w:rsidRPr="00F90CA5" w:rsidRDefault="00A301BB" w:rsidP="00A301BB">
            <w:pPr>
              <w:widowControl w:val="0"/>
              <w:tabs>
                <w:tab w:val="left" w:pos="720"/>
              </w:tabs>
              <w:contextualSpacing/>
              <w:jc w:val="both"/>
              <w:rPr>
                <w:rFonts w:ascii="Times New Roman" w:hAnsi="Times New Roman" w:cs="Times New Roman"/>
                <w:snapToGrid w:val="0"/>
              </w:rPr>
            </w:pPr>
            <w:r w:rsidRPr="00F90CA5">
              <w:rPr>
                <w:rFonts w:ascii="Times New Roman" w:hAnsi="Times New Roman" w:cs="Times New Roman"/>
              </w:rPr>
              <w:lastRenderedPageBreak/>
              <w:t>13</w:t>
            </w:r>
            <w:r w:rsidR="00B04DDB">
              <w:rPr>
                <w:rFonts w:ascii="Times New Roman" w:hAnsi="Times New Roman" w:cs="Times New Roman"/>
                <w:lang w:val="kk-KZ"/>
              </w:rPr>
              <w:t>5</w:t>
            </w:r>
            <w:r w:rsidRPr="00F90CA5">
              <w:rPr>
                <w:rFonts w:ascii="Times New Roman" w:hAnsi="Times New Roman" w:cs="Times New Roman"/>
              </w:rPr>
              <w:t>. Для вновь поступающих детей в организациях образования для детей-сирот и детей, оставшихся без попечения родителей, ЦАН,</w:t>
            </w:r>
            <w:r w:rsidRPr="00F90CA5">
              <w:rPr>
                <w:rFonts w:ascii="Times New Roman" w:hAnsi="Times New Roman" w:cs="Times New Roman"/>
                <w:snapToGrid w:val="0"/>
              </w:rPr>
              <w:t xml:space="preserve"> организациях </w:t>
            </w:r>
          </w:p>
          <w:p w:rsidR="00A301BB" w:rsidRPr="00F90CA5" w:rsidRDefault="00A301BB" w:rsidP="00A301BB">
            <w:pPr>
              <w:widowControl w:val="0"/>
              <w:tabs>
                <w:tab w:val="left" w:pos="720"/>
              </w:tabs>
              <w:contextualSpacing/>
              <w:jc w:val="both"/>
              <w:rPr>
                <w:rFonts w:ascii="Times New Roman" w:hAnsi="Times New Roman" w:cs="Times New Roman"/>
              </w:rPr>
            </w:pPr>
            <w:r w:rsidRPr="00F90CA5">
              <w:rPr>
                <w:rFonts w:ascii="Times New Roman" w:hAnsi="Times New Roman" w:cs="Times New Roman"/>
                <w:snapToGrid w:val="0"/>
              </w:rPr>
              <w:t>образования для детей с девиантным поведением</w:t>
            </w:r>
            <w:r w:rsidRPr="00F90CA5">
              <w:rPr>
                <w:rFonts w:ascii="Times New Roman" w:hAnsi="Times New Roman" w:cs="Times New Roman"/>
              </w:rPr>
              <w:t xml:space="preserve"> предусматривается боксы изоляторы. </w:t>
            </w:r>
          </w:p>
          <w:p w:rsidR="00A301BB" w:rsidRPr="00E00F4D" w:rsidRDefault="00A301BB" w:rsidP="00A301BB">
            <w:pPr>
              <w:widowControl w:val="0"/>
              <w:tabs>
                <w:tab w:val="left" w:pos="720"/>
              </w:tabs>
              <w:contextualSpacing/>
              <w:jc w:val="both"/>
              <w:rPr>
                <w:rFonts w:eastAsiaTheme="minorHAnsi"/>
                <w:lang w:eastAsia="en-US"/>
              </w:rPr>
            </w:pPr>
          </w:p>
        </w:tc>
        <w:tc>
          <w:tcPr>
            <w:tcW w:w="2977" w:type="dxa"/>
          </w:tcPr>
          <w:p w:rsidR="00A301BB" w:rsidRDefault="00A301BB" w:rsidP="00A301BB">
            <w:pPr>
              <w:rPr>
                <w:rFonts w:ascii="Times New Roman" w:hAnsi="Times New Roman" w:cs="Times New Roman"/>
                <w:lang w:val="kk-KZ"/>
              </w:rPr>
            </w:pPr>
            <w:r w:rsidRPr="008356F2">
              <w:rPr>
                <w:rFonts w:ascii="Times New Roman" w:hAnsi="Times New Roman" w:cs="Times New Roman"/>
                <w:lang w:val="kk-KZ"/>
              </w:rPr>
              <w:t xml:space="preserve">Редактирование </w:t>
            </w:r>
          </w:p>
          <w:p w:rsidR="00A301BB" w:rsidRPr="008356F2" w:rsidRDefault="00A301BB" w:rsidP="00A301BB">
            <w:pPr>
              <w:rPr>
                <w:rFonts w:ascii="Times New Roman" w:hAnsi="Times New Roman" w:cs="Times New Roman"/>
                <w:lang w:val="kk-KZ"/>
              </w:rPr>
            </w:pPr>
            <w:r w:rsidRPr="008356F2">
              <w:rPr>
                <w:rFonts w:ascii="Times New Roman" w:hAnsi="Times New Roman" w:cs="Times New Roman"/>
                <w:lang w:val="kk-KZ"/>
              </w:rPr>
              <w:t>площади предусмотрены заданием на проектирование</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254. В общеобразовательных и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минимальный набор помещений медицинского пункта включает кабинет врача площадью не менее 18 м2, процедурный кабинет площадью не менее 14 м2. Для интернатных организаций, организаций образования для детей-сирот и детей, оставшихся без попечения родителей, организаций образования для детей с девиантным поведением, ЦАН дополнительно предусматривается изолятор. </w:t>
            </w:r>
          </w:p>
        </w:tc>
        <w:tc>
          <w:tcPr>
            <w:tcW w:w="5244" w:type="dxa"/>
          </w:tcPr>
          <w:p w:rsidR="00A301BB" w:rsidRPr="00BE5C70" w:rsidRDefault="00A301BB" w:rsidP="00A301BB">
            <w:pPr>
              <w:widowControl w:val="0"/>
              <w:tabs>
                <w:tab w:val="left" w:pos="720"/>
              </w:tabs>
              <w:contextualSpacing/>
              <w:jc w:val="both"/>
              <w:rPr>
                <w:rFonts w:ascii="Times New Roman" w:hAnsi="Times New Roman" w:cs="Times New Roman"/>
              </w:rPr>
            </w:pPr>
            <w:r w:rsidRPr="00BE5C70">
              <w:rPr>
                <w:rFonts w:ascii="Times New Roman" w:hAnsi="Times New Roman" w:cs="Times New Roman"/>
              </w:rPr>
              <w:t>13</w:t>
            </w:r>
            <w:r w:rsidR="00B04DDB">
              <w:rPr>
                <w:rFonts w:ascii="Times New Roman" w:hAnsi="Times New Roman" w:cs="Times New Roman"/>
                <w:lang w:val="kk-KZ"/>
              </w:rPr>
              <w:t>6</w:t>
            </w:r>
            <w:r w:rsidRPr="00BE5C70">
              <w:rPr>
                <w:rFonts w:ascii="Times New Roman" w:hAnsi="Times New Roman" w:cs="Times New Roman"/>
              </w:rPr>
              <w:t xml:space="preserve">. На объектах образования минимальный набор помещений медицинского пункта включает кабинет </w:t>
            </w:r>
            <w:r w:rsidR="00171FD9">
              <w:rPr>
                <w:rFonts w:ascii="Times New Roman" w:hAnsi="Times New Roman" w:cs="Times New Roman"/>
              </w:rPr>
              <w:t>медицинского работника</w:t>
            </w:r>
            <w:r w:rsidRPr="00BE5C70">
              <w:rPr>
                <w:rFonts w:ascii="Times New Roman" w:hAnsi="Times New Roman" w:cs="Times New Roman"/>
              </w:rPr>
              <w:t xml:space="preserve">, процедурный кабинет.  </w:t>
            </w:r>
          </w:p>
          <w:p w:rsidR="00A301BB" w:rsidRPr="00BE5C70" w:rsidRDefault="00A301BB" w:rsidP="00A301BB">
            <w:pPr>
              <w:widowControl w:val="0"/>
              <w:tabs>
                <w:tab w:val="left" w:pos="720"/>
              </w:tabs>
              <w:contextualSpacing/>
              <w:jc w:val="both"/>
              <w:rPr>
                <w:rFonts w:ascii="Times New Roman" w:hAnsi="Times New Roman" w:cs="Times New Roman"/>
              </w:rPr>
            </w:pPr>
            <w:r w:rsidRPr="00BE5C70">
              <w:rPr>
                <w:rFonts w:ascii="Times New Roman" w:hAnsi="Times New Roman" w:cs="Times New Roman"/>
              </w:rPr>
              <w:tab/>
              <w:t>Медицинский  пункт с изолятором для интернатных организаций, общежитий предусматривается  на 1- ом  этаже.</w:t>
            </w:r>
          </w:p>
          <w:p w:rsidR="00A301BB" w:rsidRPr="00BE5C70" w:rsidRDefault="00A301BB" w:rsidP="00A301BB">
            <w:pPr>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Пункт конкретизирован, так как в перечне объектов образования возможны изменения и соответствующая реорганизация.</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255. Палаты изолятора должны быть не проходными, размещаться смежно с медицинским кабинетом с устройством между ними остекленной перегородки на высоте 1,2 м. Площадь на 1 место в палатах изолятора принимается не менее 6 м2.</w:t>
            </w:r>
          </w:p>
        </w:tc>
        <w:tc>
          <w:tcPr>
            <w:tcW w:w="5244" w:type="dxa"/>
          </w:tcPr>
          <w:p w:rsidR="00A301BB" w:rsidRPr="00AE35AA" w:rsidRDefault="00A301BB" w:rsidP="00A301BB">
            <w:pPr>
              <w:widowControl w:val="0"/>
              <w:tabs>
                <w:tab w:val="left" w:pos="720"/>
              </w:tabs>
              <w:contextualSpacing/>
              <w:jc w:val="both"/>
              <w:rPr>
                <w:rFonts w:ascii="Times New Roman" w:hAnsi="Times New Roman" w:cs="Times New Roman"/>
              </w:rPr>
            </w:pPr>
            <w:r w:rsidRPr="00AE35AA">
              <w:rPr>
                <w:rFonts w:ascii="Times New Roman" w:hAnsi="Times New Roman" w:cs="Times New Roman"/>
              </w:rPr>
              <w:t>13</w:t>
            </w:r>
            <w:r w:rsidR="00B04DDB">
              <w:rPr>
                <w:rFonts w:ascii="Times New Roman" w:hAnsi="Times New Roman" w:cs="Times New Roman"/>
                <w:lang w:val="kk-KZ"/>
              </w:rPr>
              <w:t>7</w:t>
            </w:r>
            <w:r w:rsidRPr="00AE35AA">
              <w:rPr>
                <w:rFonts w:ascii="Times New Roman" w:hAnsi="Times New Roman" w:cs="Times New Roman"/>
              </w:rPr>
              <w:t xml:space="preserve">. Палаты изолятора должны быть не проходными, размещаться смежно с медицинским кабинетом с устройством между ними остекленной перегородки на высоте 1,2 м. </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p w:rsidR="00A301BB" w:rsidRPr="00E00F4D" w:rsidRDefault="00A301BB" w:rsidP="00A301BB">
            <w:pPr>
              <w:pStyle w:val="a4"/>
              <w:spacing w:before="80" w:after="0"/>
              <w:jc w:val="both"/>
              <w:rPr>
                <w:rFonts w:eastAsiaTheme="minorHAnsi"/>
                <w:sz w:val="22"/>
                <w:szCs w:val="22"/>
                <w:lang w:eastAsia="en-US"/>
              </w:rPr>
            </w:pPr>
          </w:p>
        </w:tc>
        <w:tc>
          <w:tcPr>
            <w:tcW w:w="2977" w:type="dxa"/>
          </w:tcPr>
          <w:p w:rsidR="00A301BB" w:rsidRPr="00B5667E" w:rsidRDefault="00A301BB" w:rsidP="00A301BB">
            <w:pPr>
              <w:rPr>
                <w:rFonts w:ascii="Times New Roman" w:hAnsi="Times New Roman" w:cs="Times New Roman"/>
                <w:lang w:val="kk-KZ"/>
              </w:rPr>
            </w:pPr>
            <w:r>
              <w:rPr>
                <w:rFonts w:ascii="Times New Roman" w:hAnsi="Times New Roman" w:cs="Times New Roman"/>
                <w:lang w:val="kk-KZ"/>
              </w:rPr>
              <w:t xml:space="preserve">Редактирование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256. В организациях образования с кратковременным пребыванием обучающихся, а также во внешкольных организациях медицинский кабинет не предусматривается.</w:t>
            </w:r>
          </w:p>
        </w:tc>
        <w:tc>
          <w:tcPr>
            <w:tcW w:w="5244" w:type="dxa"/>
          </w:tcPr>
          <w:p w:rsidR="00A301BB" w:rsidRPr="00F33625" w:rsidRDefault="00A301BB" w:rsidP="00A301BB">
            <w:pPr>
              <w:widowControl w:val="0"/>
              <w:tabs>
                <w:tab w:val="left" w:pos="720"/>
              </w:tabs>
              <w:contextualSpacing/>
              <w:jc w:val="both"/>
              <w:rPr>
                <w:rFonts w:ascii="Times New Roman" w:hAnsi="Times New Roman" w:cs="Times New Roman"/>
              </w:rPr>
            </w:pPr>
            <w:r w:rsidRPr="00F33625">
              <w:rPr>
                <w:rFonts w:ascii="Times New Roman" w:hAnsi="Times New Roman" w:cs="Times New Roman"/>
              </w:rPr>
              <w:t>13</w:t>
            </w:r>
            <w:r w:rsidR="00B04DDB">
              <w:rPr>
                <w:rFonts w:ascii="Times New Roman" w:hAnsi="Times New Roman" w:cs="Times New Roman"/>
                <w:lang w:val="kk-KZ"/>
              </w:rPr>
              <w:t>8</w:t>
            </w:r>
            <w:r w:rsidRPr="00F33625">
              <w:rPr>
                <w:rFonts w:ascii="Times New Roman" w:hAnsi="Times New Roman" w:cs="Times New Roman"/>
              </w:rPr>
              <w:t xml:space="preserve">. В организациях образования с кратковременным пребыванием обучающихся, а также во внешкольных организациях медицинский кабинет не предусматривается. </w:t>
            </w:r>
          </w:p>
          <w:p w:rsidR="00A301BB" w:rsidRPr="00F33625" w:rsidRDefault="00A301BB" w:rsidP="00A301BB">
            <w:pPr>
              <w:widowControl w:val="0"/>
              <w:tabs>
                <w:tab w:val="left" w:pos="720"/>
                <w:tab w:val="left" w:pos="1440"/>
              </w:tabs>
              <w:contextualSpacing/>
              <w:jc w:val="both"/>
              <w:rPr>
                <w:rFonts w:ascii="Times New Roman" w:eastAsiaTheme="minorHAnsi" w:hAnsi="Times New Roman" w:cs="Times New Roman"/>
                <w:lang w:val="kk-KZ" w:eastAsia="en-US"/>
              </w:rPr>
            </w:pPr>
            <w:r w:rsidRPr="00F33625">
              <w:rPr>
                <w:rStyle w:val="s0"/>
              </w:rPr>
              <w:tab/>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257. Допускается в процедурном кабинете проводить профилактические прививки. Не допускается одномоментное проведение медицинских процедур и профилактических прививок. </w:t>
            </w:r>
          </w:p>
        </w:tc>
        <w:tc>
          <w:tcPr>
            <w:tcW w:w="5244" w:type="dxa"/>
          </w:tcPr>
          <w:p w:rsidR="00A301BB" w:rsidRPr="00F61B2F" w:rsidRDefault="00A301BB" w:rsidP="00A301BB">
            <w:pPr>
              <w:widowControl w:val="0"/>
              <w:tabs>
                <w:tab w:val="left" w:pos="720"/>
                <w:tab w:val="left" w:pos="1440"/>
              </w:tabs>
              <w:contextualSpacing/>
              <w:jc w:val="both"/>
              <w:rPr>
                <w:sz w:val="28"/>
                <w:szCs w:val="28"/>
              </w:rPr>
            </w:pPr>
            <w:r w:rsidRPr="00F61B2F">
              <w:rPr>
                <w:rStyle w:val="s0"/>
              </w:rPr>
              <w:t>1</w:t>
            </w:r>
            <w:r>
              <w:rPr>
                <w:rStyle w:val="s0"/>
              </w:rPr>
              <w:t>3</w:t>
            </w:r>
            <w:r w:rsidR="00B04DDB">
              <w:rPr>
                <w:rStyle w:val="s0"/>
                <w:lang w:val="kk-KZ"/>
              </w:rPr>
              <w:t>9</w:t>
            </w:r>
            <w:r w:rsidRPr="00F61B2F">
              <w:rPr>
                <w:rStyle w:val="s0"/>
              </w:rPr>
              <w:t>. Допускается в процедурном кабинете проводить профилактические прививки. Не допускается одномоментное проведение медицинских процедур и профилактических прививок.</w:t>
            </w:r>
          </w:p>
          <w:p w:rsidR="00A301BB" w:rsidRPr="00E00F4D" w:rsidRDefault="00A301BB" w:rsidP="00A301BB">
            <w:pPr>
              <w:pStyle w:val="a4"/>
              <w:spacing w:before="80" w:after="0"/>
              <w:jc w:val="both"/>
              <w:rPr>
                <w:rFonts w:eastAsiaTheme="minorHAnsi"/>
                <w:sz w:val="22"/>
                <w:szCs w:val="22"/>
                <w:lang w:val="kk-KZ"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258. При отсутствии необходимого набора помещений медицинского пункта в организациях, размещенных в сельских </w:t>
            </w:r>
            <w:r w:rsidRPr="00E00F4D">
              <w:rPr>
                <w:rFonts w:eastAsiaTheme="minorHAnsi"/>
                <w:sz w:val="22"/>
                <w:szCs w:val="22"/>
                <w:lang w:val="kk-KZ" w:eastAsia="en-US"/>
              </w:rPr>
              <w:lastRenderedPageBreak/>
              <w:t>населенных пунктах, оборудуется комната площадью не менее 12 м2.</w:t>
            </w:r>
          </w:p>
        </w:tc>
        <w:tc>
          <w:tcPr>
            <w:tcW w:w="5244" w:type="dxa"/>
          </w:tcPr>
          <w:p w:rsidR="00A301BB" w:rsidRDefault="00A301BB" w:rsidP="00A301BB">
            <w:pPr>
              <w:widowControl w:val="0"/>
              <w:tabs>
                <w:tab w:val="left" w:pos="720"/>
                <w:tab w:val="left" w:pos="1440"/>
              </w:tabs>
              <w:contextualSpacing/>
              <w:jc w:val="both"/>
              <w:rPr>
                <w:rStyle w:val="s0"/>
              </w:rPr>
            </w:pPr>
            <w:r w:rsidRPr="00F61B2F">
              <w:rPr>
                <w:rStyle w:val="s0"/>
              </w:rPr>
              <w:lastRenderedPageBreak/>
              <w:t>1</w:t>
            </w:r>
            <w:r w:rsidR="00B04DDB">
              <w:rPr>
                <w:rStyle w:val="s0"/>
                <w:lang w:val="kk-KZ"/>
              </w:rPr>
              <w:t>40</w:t>
            </w:r>
            <w:r w:rsidRPr="00F61B2F">
              <w:rPr>
                <w:rStyle w:val="s0"/>
              </w:rPr>
              <w:t>. При отсутствии необходимого набора помещений медицинского пункта в организациях, размещенных в сельск</w:t>
            </w:r>
            <w:r>
              <w:rPr>
                <w:rStyle w:val="s0"/>
              </w:rPr>
              <w:t>ой</w:t>
            </w:r>
            <w:r w:rsidRPr="00F61B2F">
              <w:rPr>
                <w:rStyle w:val="s0"/>
              </w:rPr>
              <w:t xml:space="preserve"> населенн</w:t>
            </w:r>
            <w:r>
              <w:rPr>
                <w:rStyle w:val="s0"/>
              </w:rPr>
              <w:t>ойместности</w:t>
            </w:r>
            <w:r w:rsidRPr="00F61B2F">
              <w:rPr>
                <w:rStyle w:val="s0"/>
              </w:rPr>
              <w:t xml:space="preserve">, </w:t>
            </w:r>
            <w:r>
              <w:rPr>
                <w:rStyle w:val="s0"/>
              </w:rPr>
              <w:t xml:space="preserve">для </w:t>
            </w:r>
            <w:r>
              <w:rPr>
                <w:rStyle w:val="s0"/>
              </w:rPr>
              <w:lastRenderedPageBreak/>
              <w:t xml:space="preserve">медицинских пунктов </w:t>
            </w:r>
            <w:r w:rsidRPr="00F61B2F">
              <w:rPr>
                <w:rStyle w:val="s0"/>
              </w:rPr>
              <w:t>оборудуется комната площадью не менее 12 м</w:t>
            </w:r>
            <w:r w:rsidRPr="00F61B2F">
              <w:rPr>
                <w:rStyle w:val="s0"/>
                <w:vertAlign w:val="superscript"/>
              </w:rPr>
              <w:t>2</w:t>
            </w:r>
            <w:r w:rsidRPr="00F61B2F">
              <w:rPr>
                <w:rStyle w:val="s0"/>
              </w:rPr>
              <w:t xml:space="preserve">. </w:t>
            </w:r>
          </w:p>
          <w:p w:rsidR="00A301BB" w:rsidRPr="00797C70"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259. В ТиПО, ВУЗ медицинские помещения располагают при общежитиях и учебных корпусах, где предусматривают кабинет врача площадью не менее 18 м2. При общежитиях предусматривается изолятор.</w:t>
            </w:r>
          </w:p>
        </w:tc>
        <w:tc>
          <w:tcPr>
            <w:tcW w:w="5244" w:type="dxa"/>
          </w:tcPr>
          <w:p w:rsidR="00A301BB" w:rsidRPr="00E00F4D" w:rsidRDefault="00A301BB" w:rsidP="00A301BB">
            <w:pPr>
              <w:jc w:val="both"/>
              <w:rPr>
                <w:rFonts w:ascii="Times New Roman" w:hAnsi="Times New Roman" w:cs="Times New Roman"/>
              </w:rPr>
            </w:pPr>
            <w:r w:rsidRPr="00E00F4D">
              <w:rPr>
                <w:rFonts w:ascii="Times New Roman" w:hAnsi="Times New Roman" w:cs="Times New Roman"/>
              </w:rPr>
              <w:t>Исключить</w:t>
            </w:r>
            <w:r w:rsidR="00D43E31">
              <w:rPr>
                <w:rFonts w:ascii="Times New Roman" w:hAnsi="Times New Roman" w:cs="Times New Roman"/>
              </w:rPr>
              <w:t>, повтор с п. 133</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rPr>
                <w:rFonts w:ascii="Times New Roman" w:hAnsi="Times New Roman" w:cs="Times New Roman"/>
              </w:rPr>
            </w:pPr>
          </w:p>
        </w:tc>
        <w:tc>
          <w:tcPr>
            <w:tcW w:w="5244" w:type="dxa"/>
          </w:tcPr>
          <w:p w:rsidR="00A301BB" w:rsidRPr="00E4289F" w:rsidRDefault="00A301BB" w:rsidP="00A301BB">
            <w:pPr>
              <w:widowControl w:val="0"/>
              <w:tabs>
                <w:tab w:val="left" w:pos="720"/>
                <w:tab w:val="left" w:pos="1440"/>
              </w:tabs>
              <w:contextualSpacing/>
              <w:jc w:val="both"/>
              <w:rPr>
                <w:rFonts w:ascii="Times New Roman" w:hAnsi="Times New Roman" w:cs="Times New Roman"/>
              </w:rPr>
            </w:pPr>
            <w:r w:rsidRPr="00E4289F">
              <w:rPr>
                <w:rFonts w:ascii="Times New Roman" w:hAnsi="Times New Roman" w:cs="Times New Roman"/>
                <w:shd w:val="clear" w:color="auto" w:fill="FFFFFF"/>
              </w:rPr>
              <w:t>1</w:t>
            </w:r>
            <w:r w:rsidR="00B04DDB">
              <w:rPr>
                <w:rFonts w:ascii="Times New Roman" w:hAnsi="Times New Roman" w:cs="Times New Roman"/>
                <w:shd w:val="clear" w:color="auto" w:fill="FFFFFF"/>
                <w:lang w:val="kk-KZ"/>
              </w:rPr>
              <w:t>41</w:t>
            </w:r>
            <w:r w:rsidRPr="00E4289F">
              <w:rPr>
                <w:rFonts w:ascii="Times New Roman" w:hAnsi="Times New Roman" w:cs="Times New Roman"/>
                <w:shd w:val="clear" w:color="auto" w:fill="FFFFFF"/>
              </w:rPr>
              <w:t>.</w:t>
            </w:r>
            <w:r w:rsidRPr="00E4289F">
              <w:rPr>
                <w:rFonts w:ascii="Times New Roman" w:hAnsi="Times New Roman" w:cs="Times New Roman"/>
              </w:rPr>
              <w:t xml:space="preserve"> При образовании медицинских отходов, которые по степени эпидемиологической опасности относятся к потенциально опасным отходам, их обезвреживают и удаляют в соответствии с правилами сбора, хранения, переработки, обезвреживания и удаления всех видов отходов лечебно-профилактических </w:t>
            </w:r>
            <w:r w:rsidRPr="00E4289F">
              <w:rPr>
                <w:rFonts w:ascii="Times New Roman" w:hAnsi="Times New Roman" w:cs="Times New Roman"/>
                <w:lang w:val="kk-KZ"/>
              </w:rPr>
              <w:t>объектов.</w:t>
            </w:r>
          </w:p>
          <w:p w:rsidR="00A301BB" w:rsidRPr="00E4289F" w:rsidRDefault="00A301BB" w:rsidP="00A301BB">
            <w:pPr>
              <w:jc w:val="both"/>
              <w:rPr>
                <w:rFonts w:ascii="Times New Roman" w:hAnsi="Times New Roman" w:cs="Times New Roman"/>
              </w:rPr>
            </w:pPr>
          </w:p>
        </w:tc>
        <w:tc>
          <w:tcPr>
            <w:tcW w:w="2977" w:type="dxa"/>
          </w:tcPr>
          <w:p w:rsidR="00A301BB" w:rsidRDefault="00A301BB" w:rsidP="00A301BB">
            <w:pPr>
              <w:rPr>
                <w:rFonts w:ascii="Times New Roman" w:hAnsi="Times New Roman" w:cs="Times New Roman"/>
              </w:rPr>
            </w:pPr>
            <w:r>
              <w:rPr>
                <w:rFonts w:ascii="Times New Roman" w:hAnsi="Times New Roman" w:cs="Times New Roman"/>
              </w:rPr>
              <w:t xml:space="preserve">Новая редакция </w:t>
            </w:r>
          </w:p>
          <w:p w:rsidR="00A301BB" w:rsidRPr="00E00F4D" w:rsidRDefault="00A301BB" w:rsidP="00A301BB">
            <w:pPr>
              <w:rPr>
                <w:rFonts w:ascii="Times New Roman" w:hAnsi="Times New Roman" w:cs="Times New Roman"/>
              </w:rPr>
            </w:pPr>
            <w:r w:rsidRPr="00E00F4D">
              <w:rPr>
                <w:rFonts w:ascii="Times New Roman" w:hAnsi="Times New Roman" w:cs="Times New Roman"/>
              </w:rPr>
              <w:t>Данное требование отсутствовало</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260. В специальных образовательных организациях дополнительно предусматривают специализированные медицинские помещения в зависимости от профиля организации.</w:t>
            </w:r>
          </w:p>
        </w:tc>
        <w:tc>
          <w:tcPr>
            <w:tcW w:w="5244" w:type="dxa"/>
          </w:tcPr>
          <w:p w:rsidR="00A301BB" w:rsidRPr="00E00F4D" w:rsidRDefault="00D43E31"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И</w:t>
            </w:r>
            <w:r w:rsidR="00A301BB" w:rsidRPr="00E00F4D">
              <w:rPr>
                <w:rFonts w:eastAsiaTheme="minorHAnsi"/>
                <w:sz w:val="22"/>
                <w:szCs w:val="22"/>
                <w:lang w:val="kk-KZ" w:eastAsia="en-US"/>
              </w:rPr>
              <w:t>сключить</w:t>
            </w:r>
            <w:r>
              <w:rPr>
                <w:rFonts w:eastAsiaTheme="minorHAnsi"/>
                <w:sz w:val="22"/>
                <w:szCs w:val="22"/>
                <w:lang w:val="kk-KZ" w:eastAsia="en-US"/>
              </w:rPr>
              <w:t>, повтор с п. 131</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261. Во всех типах специальных образовательных организаций предусматривают физиотерапевтический кабинет, кабинеты или залы лечебной физкультуры, логопедический кабинет, а также другие помещения по профилю заболевания.</w:t>
            </w:r>
          </w:p>
        </w:tc>
        <w:tc>
          <w:tcPr>
            <w:tcW w:w="5244" w:type="dxa"/>
          </w:tcPr>
          <w:p w:rsidR="00A301BB" w:rsidRPr="00E00F4D" w:rsidRDefault="00D43E31" w:rsidP="00A301BB">
            <w:pPr>
              <w:jc w:val="both"/>
              <w:rPr>
                <w:rFonts w:ascii="Times New Roman" w:hAnsi="Times New Roman" w:cs="Times New Roman"/>
              </w:rPr>
            </w:pPr>
            <w:r w:rsidRPr="00E00F4D">
              <w:rPr>
                <w:rFonts w:ascii="Times New Roman" w:hAnsi="Times New Roman" w:cs="Times New Roman"/>
              </w:rPr>
              <w:t>И</w:t>
            </w:r>
            <w:r w:rsidR="00A301BB" w:rsidRPr="00E00F4D">
              <w:rPr>
                <w:rFonts w:ascii="Times New Roman" w:hAnsi="Times New Roman" w:cs="Times New Roman"/>
              </w:rPr>
              <w:t>сключить</w:t>
            </w:r>
            <w:r>
              <w:rPr>
                <w:rFonts w:ascii="Times New Roman" w:hAnsi="Times New Roman" w:cs="Times New Roman"/>
              </w:rPr>
              <w:t>, повтор с п.131</w:t>
            </w:r>
          </w:p>
        </w:tc>
        <w:tc>
          <w:tcPr>
            <w:tcW w:w="2977" w:type="dxa"/>
          </w:tcPr>
          <w:p w:rsidR="00A301BB" w:rsidRPr="00E00F4D" w:rsidRDefault="00A301BB" w:rsidP="00A301BB">
            <w:pPr>
              <w:rPr>
                <w:rFonts w:ascii="Times New Roman" w:hAnsi="Times New Roman" w:cs="Times New Roman"/>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262. Перечень медицинского оборудования и инструментария для оснащения медицинского кабинета установлен в приложении 13 к настоящим Санитарным правилам.</w:t>
            </w:r>
          </w:p>
        </w:tc>
        <w:tc>
          <w:tcPr>
            <w:tcW w:w="5244" w:type="dxa"/>
          </w:tcPr>
          <w:p w:rsidR="00A301BB" w:rsidRPr="000F7EC4" w:rsidRDefault="00A301BB" w:rsidP="00A301BB">
            <w:pPr>
              <w:widowControl w:val="0"/>
              <w:tabs>
                <w:tab w:val="left" w:pos="720"/>
                <w:tab w:val="left" w:pos="1440"/>
              </w:tabs>
              <w:contextualSpacing/>
              <w:jc w:val="both"/>
              <w:rPr>
                <w:rFonts w:ascii="Times New Roman" w:hAnsi="Times New Roman" w:cs="Times New Roman"/>
              </w:rPr>
            </w:pPr>
            <w:r w:rsidRPr="000F7EC4">
              <w:rPr>
                <w:rFonts w:ascii="Times New Roman" w:hAnsi="Times New Roman" w:cs="Times New Roman"/>
              </w:rPr>
              <w:t>1</w:t>
            </w:r>
            <w:r w:rsidR="00B04DDB">
              <w:rPr>
                <w:rFonts w:ascii="Times New Roman" w:hAnsi="Times New Roman" w:cs="Times New Roman"/>
                <w:lang w:val="kk-KZ"/>
              </w:rPr>
              <w:t>42</w:t>
            </w:r>
            <w:r w:rsidRPr="000F7EC4">
              <w:rPr>
                <w:rFonts w:ascii="Times New Roman" w:hAnsi="Times New Roman" w:cs="Times New Roman"/>
              </w:rPr>
              <w:t xml:space="preserve"> Рекомендуемый минимальный перечень медицинского оборудования и инструментария для оснащения медицинского пункта принимать в соответствии с  </w:t>
            </w:r>
            <w:r w:rsidRPr="000F7EC4">
              <w:rPr>
                <w:rFonts w:ascii="Times New Roman" w:hAnsi="Times New Roman" w:cs="Times New Roman"/>
                <w:bCs/>
              </w:rPr>
              <w:t xml:space="preserve">приложением 11 </w:t>
            </w:r>
            <w:r w:rsidRPr="000F7EC4">
              <w:rPr>
                <w:rFonts w:ascii="Times New Roman" w:hAnsi="Times New Roman" w:cs="Times New Roman"/>
              </w:rPr>
              <w:t xml:space="preserve">к настоящим Санитарным правилам. </w:t>
            </w:r>
          </w:p>
          <w:p w:rsidR="00A301BB" w:rsidRPr="00E00F4D" w:rsidRDefault="00A301BB" w:rsidP="00A301BB">
            <w:pPr>
              <w:widowControl w:val="0"/>
              <w:tabs>
                <w:tab w:val="left" w:pos="720"/>
                <w:tab w:val="left" w:pos="1440"/>
              </w:tabs>
              <w:ind w:firstLine="708"/>
              <w:contextualSpacing/>
              <w:jc w:val="both"/>
              <w:rPr>
                <w:rFonts w:ascii="Times New Roman" w:hAnsi="Times New Roman" w:cs="Times New Roman"/>
              </w:rPr>
            </w:pPr>
          </w:p>
        </w:tc>
        <w:tc>
          <w:tcPr>
            <w:tcW w:w="2977" w:type="dxa"/>
          </w:tcPr>
          <w:p w:rsidR="00A301BB" w:rsidRPr="00E00F4D" w:rsidRDefault="00A301BB" w:rsidP="00A301BB">
            <w:pPr>
              <w:rPr>
                <w:rFonts w:ascii="Times New Roman" w:hAnsi="Times New Roman" w:cs="Times New Roman"/>
              </w:rPr>
            </w:pPr>
            <w:r w:rsidRPr="00E00F4D">
              <w:rPr>
                <w:rFonts w:ascii="Times New Roman" w:hAnsi="Times New Roman" w:cs="Times New Roman"/>
              </w:rPr>
              <w:t>Пункт отредактирован</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263. Студенты, учащиеся и воспитанники с хроническими формами заболеваний, с факторами риска, а также выявленные в ходе профилактических медицинских осмотров и </w:t>
            </w:r>
            <w:r w:rsidRPr="00E00F4D">
              <w:rPr>
                <w:rFonts w:eastAsiaTheme="minorHAnsi"/>
                <w:sz w:val="22"/>
                <w:szCs w:val="22"/>
                <w:lang w:val="kk-KZ" w:eastAsia="en-US"/>
              </w:rPr>
              <w:lastRenderedPageBreak/>
              <w:t xml:space="preserve">(или) перенесшие отдельные острые заболевания, подлежат диспансерному учету и наблюдению с последующим оздоровлением. </w:t>
            </w:r>
          </w:p>
        </w:tc>
        <w:tc>
          <w:tcPr>
            <w:tcW w:w="5244" w:type="dxa"/>
          </w:tcPr>
          <w:p w:rsidR="00A301BB" w:rsidRPr="007F0CA7" w:rsidRDefault="00A301BB" w:rsidP="00A301BB">
            <w:pPr>
              <w:widowControl w:val="0"/>
              <w:tabs>
                <w:tab w:val="left" w:pos="567"/>
                <w:tab w:val="left" w:pos="720"/>
                <w:tab w:val="left" w:pos="5812"/>
                <w:tab w:val="left" w:pos="5954"/>
              </w:tabs>
              <w:contextualSpacing/>
              <w:jc w:val="both"/>
              <w:rPr>
                <w:rFonts w:ascii="Times New Roman" w:hAnsi="Times New Roman" w:cs="Times New Roman"/>
              </w:rPr>
            </w:pPr>
            <w:r w:rsidRPr="007F0CA7">
              <w:rPr>
                <w:rFonts w:ascii="Times New Roman" w:hAnsi="Times New Roman" w:cs="Times New Roman"/>
              </w:rPr>
              <w:lastRenderedPageBreak/>
              <w:t>14</w:t>
            </w:r>
            <w:r w:rsidR="00B04DDB">
              <w:rPr>
                <w:rFonts w:ascii="Times New Roman" w:hAnsi="Times New Roman" w:cs="Times New Roman"/>
                <w:lang w:val="kk-KZ"/>
              </w:rPr>
              <w:t>3</w:t>
            </w:r>
            <w:r w:rsidRPr="007F0CA7">
              <w:rPr>
                <w:rFonts w:ascii="Times New Roman" w:hAnsi="Times New Roman" w:cs="Times New Roman"/>
              </w:rPr>
              <w:t xml:space="preserve">. </w:t>
            </w:r>
            <w:r w:rsidR="00E00EB6">
              <w:rPr>
                <w:rFonts w:ascii="Times New Roman" w:hAnsi="Times New Roman" w:cs="Times New Roman"/>
              </w:rPr>
              <w:t>Обучающиеся</w:t>
            </w:r>
            <w:r w:rsidRPr="007F0CA7">
              <w:rPr>
                <w:rFonts w:ascii="Times New Roman" w:hAnsi="Times New Roman" w:cs="Times New Roman"/>
              </w:rPr>
              <w:t xml:space="preserve"> и воспитанники, состоящие на диспансерном учете с хроническими формами заболеваний, с факторами риска, а также перенесшие отдельные острые заболевания подлежат </w:t>
            </w:r>
            <w:r w:rsidRPr="007F0CA7">
              <w:rPr>
                <w:rFonts w:ascii="Times New Roman" w:hAnsi="Times New Roman" w:cs="Times New Roman"/>
              </w:rPr>
              <w:lastRenderedPageBreak/>
              <w:t xml:space="preserve">диспансерному наблюдению и оздоровлению, согласно составленному плану. </w:t>
            </w:r>
          </w:p>
          <w:p w:rsidR="00A301BB" w:rsidRPr="00E00F4D" w:rsidRDefault="00A301BB" w:rsidP="00A301BB">
            <w:pPr>
              <w:widowControl w:val="0"/>
              <w:tabs>
                <w:tab w:val="left" w:pos="567"/>
                <w:tab w:val="left" w:pos="720"/>
                <w:tab w:val="left" w:pos="5812"/>
                <w:tab w:val="left" w:pos="5954"/>
              </w:tabs>
              <w:ind w:firstLine="708"/>
              <w:contextualSpacing/>
              <w:jc w:val="both"/>
              <w:rPr>
                <w:rFonts w:eastAsiaTheme="minorHAnsi"/>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Отредактирован</w:t>
            </w:r>
          </w:p>
          <w:p w:rsidR="00A301BB" w:rsidRPr="00E00F4D" w:rsidRDefault="00A301BB" w:rsidP="00A301BB">
            <w:pPr>
              <w:rPr>
                <w:rFonts w:ascii="Times New Roman" w:hAnsi="Times New Roman" w:cs="Times New Roman"/>
                <w:lang w:val="kk-KZ"/>
              </w:rPr>
            </w:pPr>
            <w:r w:rsidRPr="00E00F4D">
              <w:rPr>
                <w:rFonts w:ascii="Times New Roman" w:hAnsi="Times New Roman" w:cs="Times New Roman"/>
              </w:rPr>
              <w:t xml:space="preserve">Не все выявленные в ходе профилактических медицинских осмотров и </w:t>
            </w:r>
            <w:r w:rsidRPr="00E00F4D">
              <w:rPr>
                <w:rFonts w:ascii="Times New Roman" w:hAnsi="Times New Roman" w:cs="Times New Roman"/>
              </w:rPr>
              <w:lastRenderedPageBreak/>
              <w:t>(или) перенесшие отдельные острые заболевания берутся на «Д»-учет</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264. Лечебно-профилактические и оздоровительные мероприятия проводит медицинский персонал. На объектах составляется комплексный план оздоровительных мероприятий, направленных на укрепление здоровья детей, предупреждение и снижение заболеваемости.</w:t>
            </w:r>
          </w:p>
        </w:tc>
        <w:tc>
          <w:tcPr>
            <w:tcW w:w="5244" w:type="dxa"/>
          </w:tcPr>
          <w:p w:rsidR="00A301BB" w:rsidRPr="00264654" w:rsidRDefault="00A301BB" w:rsidP="00A301BB">
            <w:pPr>
              <w:widowControl w:val="0"/>
              <w:tabs>
                <w:tab w:val="left" w:pos="720"/>
              </w:tabs>
              <w:contextualSpacing/>
              <w:jc w:val="both"/>
              <w:rPr>
                <w:rStyle w:val="s0"/>
              </w:rPr>
            </w:pPr>
            <w:r w:rsidRPr="00264654">
              <w:rPr>
                <w:rFonts w:ascii="Times New Roman" w:hAnsi="Times New Roman" w:cs="Times New Roman"/>
              </w:rPr>
              <w:t>14</w:t>
            </w:r>
            <w:r w:rsidR="00B04DDB">
              <w:rPr>
                <w:rFonts w:ascii="Times New Roman" w:hAnsi="Times New Roman" w:cs="Times New Roman"/>
                <w:lang w:val="kk-KZ"/>
              </w:rPr>
              <w:t>4</w:t>
            </w:r>
            <w:r w:rsidRPr="00264654">
              <w:rPr>
                <w:rFonts w:ascii="Times New Roman" w:hAnsi="Times New Roman" w:cs="Times New Roman"/>
              </w:rPr>
              <w:t xml:space="preserve">. Лечебно–профилактические и оздоровительные мероприятия проводит медицинский персонал. На объектах составляется комплексный план оздоровительных мероприятий, направленных на укрепление здоровья детей, предупреждение и снижение заболеваемости. </w:t>
            </w:r>
          </w:p>
          <w:p w:rsidR="00A301BB" w:rsidRPr="00264654"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265. На объектах, кроме внешкольных организаций, проводят профилактические медицинские осмотры детей и подростков. Дети, подростки и персонал объектов должны получать профилактические прививки</w:t>
            </w:r>
          </w:p>
        </w:tc>
        <w:tc>
          <w:tcPr>
            <w:tcW w:w="5244" w:type="dxa"/>
          </w:tcPr>
          <w:p w:rsidR="00A301BB" w:rsidRPr="00857271" w:rsidRDefault="00A301BB" w:rsidP="00B04DDB">
            <w:pPr>
              <w:pStyle w:val="a4"/>
              <w:spacing w:before="80" w:beforeAutospacing="0" w:after="0" w:afterAutospacing="0"/>
              <w:jc w:val="both"/>
              <w:rPr>
                <w:rFonts w:eastAsiaTheme="minorHAnsi"/>
                <w:sz w:val="22"/>
                <w:szCs w:val="22"/>
                <w:lang w:val="kk-KZ" w:eastAsia="en-US"/>
              </w:rPr>
            </w:pPr>
            <w:r w:rsidRPr="00857271">
              <w:rPr>
                <w:sz w:val="22"/>
                <w:szCs w:val="22"/>
              </w:rPr>
              <w:t>14</w:t>
            </w:r>
            <w:r w:rsidR="00B04DDB">
              <w:rPr>
                <w:sz w:val="22"/>
                <w:szCs w:val="22"/>
                <w:lang w:val="kk-KZ"/>
              </w:rPr>
              <w:t>5</w:t>
            </w:r>
            <w:r w:rsidRPr="00857271">
              <w:rPr>
                <w:sz w:val="22"/>
                <w:szCs w:val="22"/>
              </w:rPr>
              <w:t>. Медицинский работник на объектах, кроме внешкольных организаций, проводит подготовку медицинского кабинета, документации и подлежащего контингента детей и подростков к проведению профилактических медицинских осмотров и вакцинации  детей, подростков и персонала.</w:t>
            </w:r>
          </w:p>
        </w:tc>
        <w:tc>
          <w:tcPr>
            <w:tcW w:w="2977" w:type="dxa"/>
          </w:tcPr>
          <w:p w:rsidR="00A301BB" w:rsidRPr="00E00F4D" w:rsidRDefault="00A301BB" w:rsidP="00A301BB">
            <w:pPr>
              <w:rPr>
                <w:rFonts w:ascii="Times New Roman" w:hAnsi="Times New Roman" w:cs="Times New Roman"/>
                <w:lang w:val="kk-KZ"/>
              </w:rPr>
            </w:pPr>
            <w:r>
              <w:rPr>
                <w:rFonts w:ascii="Times New Roman" w:hAnsi="Times New Roman" w:cs="Times New Roman"/>
                <w:lang w:val="kk-KZ"/>
              </w:rPr>
              <w:t xml:space="preserve">Новая редакция </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266. Медицинские работники и администрация объектов: </w:t>
            </w:r>
          </w:p>
        </w:tc>
        <w:tc>
          <w:tcPr>
            <w:tcW w:w="5244" w:type="dxa"/>
          </w:tcPr>
          <w:p w:rsidR="00A301BB" w:rsidRPr="006C65A9" w:rsidRDefault="00A301BB" w:rsidP="00A301BB">
            <w:pPr>
              <w:widowControl w:val="0"/>
              <w:tabs>
                <w:tab w:val="left" w:pos="720"/>
                <w:tab w:val="left" w:pos="1440"/>
              </w:tabs>
              <w:contextualSpacing/>
              <w:jc w:val="both"/>
              <w:rPr>
                <w:rFonts w:ascii="Times New Roman" w:hAnsi="Times New Roman" w:cs="Times New Roman"/>
              </w:rPr>
            </w:pPr>
            <w:r w:rsidRPr="006C65A9">
              <w:rPr>
                <w:rFonts w:ascii="Times New Roman" w:hAnsi="Times New Roman" w:cs="Times New Roman"/>
              </w:rPr>
              <w:t>14</w:t>
            </w:r>
            <w:r w:rsidR="00B04DDB">
              <w:rPr>
                <w:rFonts w:ascii="Times New Roman" w:hAnsi="Times New Roman" w:cs="Times New Roman"/>
                <w:lang w:val="kk-KZ"/>
              </w:rPr>
              <w:t>6</w:t>
            </w:r>
            <w:r w:rsidRPr="006C65A9">
              <w:rPr>
                <w:rFonts w:ascii="Times New Roman" w:hAnsi="Times New Roman" w:cs="Times New Roman"/>
              </w:rPr>
              <w:t xml:space="preserve">. Медицинские работники и администрация объектов: </w:t>
            </w:r>
          </w:p>
          <w:p w:rsidR="00A301BB" w:rsidRPr="006C65A9" w:rsidRDefault="00A301BB" w:rsidP="00A301BB">
            <w:pPr>
              <w:pStyle w:val="a4"/>
              <w:spacing w:before="80" w:after="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1) ведут статистический учет заболеваемости обучающихся и воспитанников;</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1) ведут статистический учет заболеваемости обучающихся и воспитанников;</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 ежегодно планируют мероприятия по сохранению и укреплению здоровья детей и подростков, снижению среди них заболеваемости;</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 ежегодно планируют мероприятия по сохранению и укреплению здоровья детей и подростков, снижению среди них заболеваемости;</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3) организовывают и контролируют своевременность диспансеризации детей, имеющих хронические заболевания;</w:t>
            </w:r>
          </w:p>
        </w:tc>
        <w:tc>
          <w:tcPr>
            <w:tcW w:w="5244" w:type="dxa"/>
          </w:tcPr>
          <w:p w:rsidR="00A301BB" w:rsidRPr="00E00F4D" w:rsidRDefault="00A301BB" w:rsidP="00FF73F6">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3) организ</w:t>
            </w:r>
            <w:r w:rsidR="00FF73F6">
              <w:rPr>
                <w:rFonts w:eastAsiaTheme="minorHAnsi"/>
                <w:sz w:val="22"/>
                <w:szCs w:val="22"/>
                <w:lang w:val="kk-KZ" w:eastAsia="en-US"/>
              </w:rPr>
              <w:t xml:space="preserve">уют </w:t>
            </w:r>
            <w:r w:rsidRPr="00E00F4D">
              <w:rPr>
                <w:rFonts w:eastAsiaTheme="minorHAnsi"/>
                <w:sz w:val="22"/>
                <w:szCs w:val="22"/>
                <w:lang w:val="kk-KZ" w:eastAsia="en-US"/>
              </w:rPr>
              <w:t xml:space="preserve"> и контролируют своевременность диспансеризации детей, имеющих хронические заболевания;</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4) по результатам углубленного медицинского осмотра определяют группы динамического наблюдения (группы здоровья), уровень физического развития, медицинские группы для занятий физкультурой;</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4) по результатам углубленного медицинского осмотра определяют группы динамического наблюдения (группы здоровья), уровень физического развития группы для занятий физкультурой;</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5) проводят лечебно-оздоровительную работу (в том числе систематическое наблюдение за </w:t>
            </w:r>
            <w:r w:rsidRPr="00E00F4D">
              <w:rPr>
                <w:rFonts w:eastAsiaTheme="minorHAnsi"/>
                <w:sz w:val="22"/>
                <w:szCs w:val="22"/>
                <w:lang w:val="kk-KZ" w:eastAsia="en-US"/>
              </w:rPr>
              <w:lastRenderedPageBreak/>
              <w:t>состоянием здоровья детей и подростков, ежедневный амбулаторный прием, проведение закаливания, оздоровления и другие);</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lastRenderedPageBreak/>
              <w:t xml:space="preserve">5) проводят лечебно-оздоровительную работу (в том числе систематическое наблюдение за состоянием </w:t>
            </w:r>
            <w:r w:rsidRPr="00E00F4D">
              <w:rPr>
                <w:rFonts w:eastAsiaTheme="minorHAnsi"/>
                <w:sz w:val="22"/>
                <w:szCs w:val="22"/>
                <w:lang w:val="kk-KZ" w:eastAsia="en-US"/>
              </w:rPr>
              <w:lastRenderedPageBreak/>
              <w:t>здоровья детей и подростков, ежедневный амбулаторный прием, проведение закаливания, оздоровления и другие);</w:t>
            </w: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6) ежегодно проводят анализ заболеваемости (в интернатных организациях, организациях образования для детей-сирот и детей, оставшихся без попечения родителей, организациях образования для детей с девиантным поведением, ЦАН – ежеквартально) и выносят вопросы состояния здоровья обучающихся и воспитывающихся, обеспечения санитарно-эпидемиологического благополучия в организации на заседания педагогических советов и ректоратов с утверждением плана мероприятий;</w:t>
            </w:r>
          </w:p>
        </w:tc>
        <w:tc>
          <w:tcPr>
            <w:tcW w:w="5244" w:type="dxa"/>
          </w:tcPr>
          <w:p w:rsidR="003A7AE2" w:rsidRPr="003A7AE2" w:rsidRDefault="00A301BB" w:rsidP="003A7AE2">
            <w:pPr>
              <w:widowControl w:val="0"/>
              <w:tabs>
                <w:tab w:val="left" w:pos="720"/>
              </w:tabs>
              <w:contextualSpacing/>
              <w:jc w:val="both"/>
              <w:rPr>
                <w:rFonts w:ascii="Times New Roman" w:hAnsi="Times New Roman" w:cs="Times New Roman"/>
              </w:rPr>
            </w:pPr>
            <w:r w:rsidRPr="003A7AE2">
              <w:rPr>
                <w:rFonts w:ascii="Times New Roman" w:eastAsiaTheme="minorHAnsi" w:hAnsi="Times New Roman" w:cs="Times New Roman"/>
                <w:lang w:val="kk-KZ" w:eastAsia="en-US"/>
              </w:rPr>
              <w:t xml:space="preserve">6) </w:t>
            </w:r>
            <w:r w:rsidR="003A7AE2" w:rsidRPr="003A7AE2">
              <w:rPr>
                <w:rFonts w:ascii="Times New Roman" w:hAnsi="Times New Roman" w:cs="Times New Roman"/>
              </w:rPr>
              <w:t xml:space="preserve"> ежегодно проводят анализ заболеваемости (в интернатных организациях, организациях образования для детей-сирот и детей, оставшихся без попечения родителей, </w:t>
            </w:r>
            <w:r w:rsidR="003A7AE2" w:rsidRPr="003A7AE2">
              <w:rPr>
                <w:rFonts w:ascii="Times New Roman" w:hAnsi="Times New Roman" w:cs="Times New Roman"/>
                <w:snapToGrid w:val="0"/>
              </w:rPr>
              <w:t>ЦАН</w:t>
            </w:r>
            <w:r w:rsidR="003A7AE2" w:rsidRPr="003A7AE2">
              <w:rPr>
                <w:rStyle w:val="s0"/>
                <w:shd w:val="clear" w:color="auto" w:fill="FFFFFF"/>
              </w:rPr>
              <w:t>–</w:t>
            </w:r>
            <w:r w:rsidR="003A7AE2" w:rsidRPr="003A7AE2">
              <w:rPr>
                <w:rFonts w:ascii="Times New Roman" w:hAnsi="Times New Roman" w:cs="Times New Roman"/>
              </w:rPr>
              <w:t xml:space="preserve"> ежеквартально) и выносят вопросы состояния здоровья обучающихся и воспитанников, обеспечения санитарно-эпидемиологического благополучия в организации на заседания педагогических советов и ректоратов с утверждением плана мероприятий; </w:t>
            </w:r>
          </w:p>
          <w:p w:rsidR="00A301BB" w:rsidRPr="003A7AE2" w:rsidRDefault="00A301BB" w:rsidP="003A7AE2">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7) осуществляют контроль за своевременным прохождением сотрудниками организации профилактических медицинских осмотров и ежедневный контроль здоровья работников пищеблока с регистрацией в журнале согласно форме приложения 14 к настоящим Санитарным правилам;</w:t>
            </w:r>
          </w:p>
        </w:tc>
        <w:tc>
          <w:tcPr>
            <w:tcW w:w="5244" w:type="dxa"/>
          </w:tcPr>
          <w:p w:rsidR="00307278" w:rsidRDefault="00A301BB" w:rsidP="00307278">
            <w:pPr>
              <w:widowControl w:val="0"/>
              <w:tabs>
                <w:tab w:val="left" w:pos="720"/>
              </w:tabs>
              <w:contextualSpacing/>
              <w:jc w:val="both"/>
              <w:rPr>
                <w:sz w:val="28"/>
                <w:szCs w:val="28"/>
                <w:lang w:val="kk-KZ"/>
              </w:rPr>
            </w:pPr>
            <w:r w:rsidRPr="00F97DF2">
              <w:rPr>
                <w:rFonts w:ascii="Times New Roman" w:hAnsi="Times New Roman" w:cs="Times New Roman"/>
              </w:rPr>
              <w:t xml:space="preserve">7) </w:t>
            </w:r>
            <w:r w:rsidR="00307278" w:rsidRPr="00307278">
              <w:rPr>
                <w:rFonts w:ascii="Times New Roman" w:hAnsi="Times New Roman" w:cs="Times New Roman"/>
              </w:rPr>
              <w:t xml:space="preserve">проводит учет за своевременным прохождением сотрудниками объектов профилактических медицинских осмотров и ежедневный контроль здоровья работников пищеблока с регистрацией данных в </w:t>
            </w:r>
            <w:r w:rsidR="00307278" w:rsidRPr="00307278">
              <w:rPr>
                <w:rFonts w:ascii="Times New Roman" w:hAnsi="Times New Roman" w:cs="Times New Roman"/>
                <w:lang w:eastAsia="ar-SA"/>
              </w:rPr>
              <w:t>«Журнал регистрации состояния здоровья</w:t>
            </w:r>
            <w:r w:rsidR="00307278" w:rsidRPr="00307278">
              <w:rPr>
                <w:rFonts w:ascii="Times New Roman" w:hAnsi="Times New Roman" w:cs="Times New Roman"/>
                <w:kern w:val="2"/>
                <w:lang w:eastAsia="ar-SA"/>
              </w:rPr>
              <w:t xml:space="preserve"> работников пищеблока»</w:t>
            </w:r>
            <w:r w:rsidR="00307278" w:rsidRPr="00307278">
              <w:rPr>
                <w:rFonts w:ascii="Times New Roman" w:hAnsi="Times New Roman" w:cs="Times New Roman"/>
              </w:rPr>
              <w:t xml:space="preserve"> согласно форме 4 приложению 11 к настоящим Санитарным правилам;</w:t>
            </w:r>
          </w:p>
          <w:p w:rsidR="00A301BB" w:rsidRPr="00F97DF2" w:rsidRDefault="00A301BB" w:rsidP="00307278">
            <w:pPr>
              <w:widowControl w:val="0"/>
              <w:tabs>
                <w:tab w:val="left" w:pos="720"/>
              </w:tabs>
              <w:contextualSpacing/>
              <w:jc w:val="both"/>
              <w:rPr>
                <w:rFonts w:ascii="Times New Roman" w:hAnsi="Times New Roman" w:cs="Times New Roman"/>
              </w:rPr>
            </w:pPr>
          </w:p>
        </w:tc>
        <w:tc>
          <w:tcPr>
            <w:tcW w:w="2977" w:type="dxa"/>
          </w:tcPr>
          <w:p w:rsidR="00A301BB" w:rsidRPr="00E00F4D" w:rsidRDefault="00CA12A8" w:rsidP="00A301BB">
            <w:pPr>
              <w:rPr>
                <w:rFonts w:ascii="Times New Roman" w:hAnsi="Times New Roman" w:cs="Times New Roman"/>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8) ежегодно и по запросу представляют в территориальные подразделения государственного органа в сфере санитарно-эпидемиологического благополучия населения отчеты по заболеваемости, проведению профилактических медицинских осмотров, распределение учащихся (воспитанников) по состоянию здоровья (группы здоровья), группам физического развития, физического воспитания, диспансерного наблюдения и проведенному оздоровлению;</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8)  ежегодно и по запросу представляют в территориальные подразделения государственного органа в сфере санитарно-эпидемиологического благополучия населения отчеты по заболеваемости, проведению профилактических медицинских осмотров, распределению учащихся (воспитанников) по состоянию здоровья (группы здоровья), группам физического развития, диспансерного наблюдения и проведенному оздоровлению;</w:t>
            </w:r>
          </w:p>
        </w:tc>
        <w:tc>
          <w:tcPr>
            <w:tcW w:w="2977" w:type="dxa"/>
          </w:tcPr>
          <w:p w:rsidR="00A301BB" w:rsidRPr="00E00F4D" w:rsidRDefault="00CA12A8"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E435D5" w:rsidRPr="00E00F4D" w:rsidTr="00ED156E">
        <w:tc>
          <w:tcPr>
            <w:tcW w:w="1951" w:type="dxa"/>
          </w:tcPr>
          <w:p w:rsidR="00E435D5" w:rsidRPr="00E00F4D" w:rsidRDefault="00E435D5" w:rsidP="00A301BB">
            <w:pPr>
              <w:rPr>
                <w:rFonts w:ascii="Times New Roman" w:hAnsi="Times New Roman" w:cs="Times New Roman"/>
                <w:b/>
                <w:lang w:val="kk-KZ"/>
              </w:rPr>
            </w:pPr>
          </w:p>
        </w:tc>
        <w:tc>
          <w:tcPr>
            <w:tcW w:w="4678" w:type="dxa"/>
          </w:tcPr>
          <w:p w:rsidR="00E435D5" w:rsidRPr="00E00F4D" w:rsidRDefault="00E435D5" w:rsidP="00A301BB">
            <w:pPr>
              <w:pStyle w:val="a4"/>
              <w:spacing w:before="80" w:beforeAutospacing="0" w:after="0" w:afterAutospacing="0"/>
              <w:jc w:val="both"/>
              <w:rPr>
                <w:rFonts w:eastAsiaTheme="minorHAnsi"/>
                <w:sz w:val="22"/>
                <w:szCs w:val="22"/>
                <w:lang w:val="kk-KZ" w:eastAsia="en-US"/>
              </w:rPr>
            </w:pPr>
          </w:p>
        </w:tc>
        <w:tc>
          <w:tcPr>
            <w:tcW w:w="5244" w:type="dxa"/>
          </w:tcPr>
          <w:p w:rsidR="0044521C" w:rsidRPr="0044521C" w:rsidRDefault="00E435D5" w:rsidP="0044521C">
            <w:pPr>
              <w:pStyle w:val="a9"/>
              <w:ind w:firstLine="34"/>
              <w:jc w:val="both"/>
              <w:rPr>
                <w:rFonts w:ascii="Times New Roman" w:hAnsi="Times New Roman" w:cs="Times New Roman"/>
              </w:rPr>
            </w:pPr>
            <w:r w:rsidRPr="0044521C">
              <w:rPr>
                <w:rFonts w:ascii="Times New Roman" w:eastAsiaTheme="minorHAnsi" w:hAnsi="Times New Roman" w:cs="Times New Roman"/>
                <w:lang w:val="kk-KZ" w:eastAsia="en-US"/>
              </w:rPr>
              <w:t xml:space="preserve">9) </w:t>
            </w:r>
            <w:r w:rsidR="0044521C" w:rsidRPr="0044521C">
              <w:rPr>
                <w:rFonts w:ascii="Times New Roman" w:hAnsi="Times New Roman" w:cs="Times New Roman"/>
              </w:rPr>
              <w:t xml:space="preserve"> на объектах образования, без проживания обучающихся </w:t>
            </w:r>
            <w:r w:rsidR="003125B9">
              <w:rPr>
                <w:rFonts w:ascii="Times New Roman" w:hAnsi="Times New Roman" w:cs="Times New Roman"/>
              </w:rPr>
              <w:t xml:space="preserve">медработник </w:t>
            </w:r>
            <w:r w:rsidR="0044521C" w:rsidRPr="0044521C">
              <w:rPr>
                <w:rFonts w:ascii="Times New Roman" w:eastAsia="Times New Roman" w:hAnsi="Times New Roman" w:cs="Times New Roman"/>
              </w:rPr>
              <w:t>принима</w:t>
            </w:r>
            <w:r w:rsidR="003125B9">
              <w:rPr>
                <w:rFonts w:ascii="Times New Roman" w:eastAsia="Times New Roman" w:hAnsi="Times New Roman" w:cs="Times New Roman"/>
              </w:rPr>
              <w:t>е</w:t>
            </w:r>
            <w:r w:rsidR="0044521C" w:rsidRPr="0044521C">
              <w:rPr>
                <w:rFonts w:ascii="Times New Roman" w:eastAsia="Times New Roman" w:hAnsi="Times New Roman" w:cs="Times New Roman"/>
              </w:rPr>
              <w:t>т участие в организации учебного процесса и безопасных условий обучения, обеспечении рационального и безопасного питания, соблюдении санитарно-</w:t>
            </w:r>
            <w:r w:rsidR="0044521C" w:rsidRPr="0044521C">
              <w:rPr>
                <w:rFonts w:ascii="Times New Roman" w:eastAsia="Times New Roman" w:hAnsi="Times New Roman" w:cs="Times New Roman"/>
              </w:rPr>
              <w:lastRenderedPageBreak/>
              <w:t xml:space="preserve">эпидемиологического режима; </w:t>
            </w:r>
          </w:p>
          <w:p w:rsidR="00E435D5" w:rsidRPr="0044521C" w:rsidRDefault="00E435D5" w:rsidP="00A301BB">
            <w:pPr>
              <w:pStyle w:val="a4"/>
              <w:spacing w:before="80" w:beforeAutospacing="0" w:after="0" w:afterAutospacing="0"/>
              <w:jc w:val="both"/>
              <w:rPr>
                <w:rFonts w:eastAsiaTheme="minorHAnsi"/>
                <w:sz w:val="22"/>
                <w:szCs w:val="22"/>
                <w:lang w:eastAsia="en-US"/>
              </w:rPr>
            </w:pPr>
          </w:p>
        </w:tc>
        <w:tc>
          <w:tcPr>
            <w:tcW w:w="2977" w:type="dxa"/>
          </w:tcPr>
          <w:p w:rsidR="00E435D5" w:rsidRPr="00E00F4D" w:rsidRDefault="00E435D5" w:rsidP="00E435D5">
            <w:pPr>
              <w:rPr>
                <w:rFonts w:ascii="Times New Roman" w:hAnsi="Times New Roman" w:cs="Times New Roman"/>
                <w:lang w:val="kk-KZ"/>
              </w:rPr>
            </w:pPr>
            <w:r>
              <w:rPr>
                <w:rFonts w:ascii="Times New Roman" w:hAnsi="Times New Roman" w:cs="Times New Roman"/>
                <w:lang w:val="kk-KZ"/>
              </w:rPr>
              <w:lastRenderedPageBreak/>
              <w:t>Конкретизация функкций медработника школ в соответствии с приказом Министра здравоохранения от 07.04.17 г. № 141</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9) осуществляют контроль за организацией питания детей: качеством поступающих продуктов, условиями и сроками их хранения, технологией приготовления, качеством готовой пищи, содержанием пищеблока. </w:t>
            </w:r>
          </w:p>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В организациях с круглосуточным пребыванием детей (интернатные организации, организации образования для детей-сирот и детей, оставшихся без попечения родителей, организации образования для детей с девиантным поведением, ЦАН), а также на объектах с организацией питания детей и подростков на бюджетной основе, подекадно ежемесячно проводят анализ питания и выполнения суточных норм по отдельным продуктам с последующей коррекцией и ведением ведомости контроля за выполнением норм продуктов питания согласно форме 4 приложения 8 к настоящим Санитарным правилам. В течение дня допускается отклонение от норм не более 5% с обеспечением выполнения норм питания в течение 10 дней;</w:t>
            </w:r>
          </w:p>
        </w:tc>
        <w:tc>
          <w:tcPr>
            <w:tcW w:w="5244" w:type="dxa"/>
          </w:tcPr>
          <w:p w:rsidR="00A301BB" w:rsidRPr="00C659B7" w:rsidRDefault="003125B9" w:rsidP="002349B5">
            <w:pPr>
              <w:pStyle w:val="a9"/>
              <w:ind w:firstLine="34"/>
              <w:jc w:val="both"/>
              <w:rPr>
                <w:rFonts w:ascii="Times New Roman" w:eastAsia="Times New Roman" w:hAnsi="Times New Roman" w:cs="Times New Roman"/>
              </w:rPr>
            </w:pPr>
            <w:r>
              <w:rPr>
                <w:rFonts w:ascii="Times New Roman" w:hAnsi="Times New Roman" w:cs="Times New Roman"/>
              </w:rPr>
              <w:t>10</w:t>
            </w:r>
            <w:r w:rsidR="00A301BB" w:rsidRPr="00C659B7">
              <w:rPr>
                <w:rFonts w:ascii="Times New Roman" w:hAnsi="Times New Roman" w:cs="Times New Roman"/>
              </w:rPr>
              <w:t xml:space="preserve">) </w:t>
            </w:r>
            <w:r w:rsidR="0044521C">
              <w:rPr>
                <w:rFonts w:ascii="Times New Roman" w:hAnsi="Times New Roman" w:cs="Times New Roman"/>
              </w:rPr>
              <w:t>н</w:t>
            </w:r>
            <w:r w:rsidR="0044521C" w:rsidRPr="0044521C">
              <w:rPr>
                <w:rFonts w:ascii="Times New Roman" w:hAnsi="Times New Roman" w:cs="Times New Roman"/>
              </w:rPr>
              <w:t>а объектах  образования с проживанием</w:t>
            </w:r>
            <w:r w:rsidR="00A301BB" w:rsidRPr="00C659B7">
              <w:rPr>
                <w:rFonts w:ascii="Times New Roman" w:eastAsia="Times New Roman" w:hAnsi="Times New Roman" w:cs="Times New Roman"/>
              </w:rPr>
              <w:t>ежедневно провод</w:t>
            </w:r>
            <w:r>
              <w:rPr>
                <w:rFonts w:ascii="Times New Roman" w:eastAsia="Times New Roman" w:hAnsi="Times New Roman" w:cs="Times New Roman"/>
              </w:rPr>
              <w:t>я</w:t>
            </w:r>
            <w:r w:rsidR="00A301BB" w:rsidRPr="00C659B7">
              <w:rPr>
                <w:rFonts w:ascii="Times New Roman" w:eastAsia="Times New Roman" w:hAnsi="Times New Roman" w:cs="Times New Roman"/>
              </w:rPr>
              <w:t>т осмотр за содержанием пищеблока,  условиями и сроками хранения пищевых продуктов, технологией приготовления пищи, качеством готовой пищи</w:t>
            </w:r>
            <w:r w:rsidR="0044521C">
              <w:rPr>
                <w:rFonts w:ascii="Times New Roman" w:eastAsia="Times New Roman" w:hAnsi="Times New Roman" w:cs="Times New Roman"/>
              </w:rPr>
              <w:t>;</w:t>
            </w:r>
          </w:p>
          <w:p w:rsidR="00A301BB" w:rsidRPr="00C659B7" w:rsidRDefault="00A301BB" w:rsidP="00A301BB">
            <w:pPr>
              <w:widowControl w:val="0"/>
              <w:tabs>
                <w:tab w:val="left" w:pos="720"/>
              </w:tabs>
              <w:contextualSpacing/>
              <w:jc w:val="both"/>
              <w:rPr>
                <w:rFonts w:ascii="Times New Roman" w:hAnsi="Times New Roman" w:cs="Times New Roman"/>
              </w:rPr>
            </w:pPr>
            <w:r w:rsidRPr="00C659B7">
              <w:rPr>
                <w:rFonts w:ascii="Times New Roman" w:hAnsi="Times New Roman" w:cs="Times New Roman"/>
              </w:rPr>
              <w:tab/>
            </w:r>
            <w:r w:rsidR="0044521C">
              <w:rPr>
                <w:rFonts w:ascii="Times New Roman" w:hAnsi="Times New Roman" w:cs="Times New Roman"/>
              </w:rPr>
              <w:t>-</w:t>
            </w:r>
            <w:r w:rsidRPr="00C659B7">
              <w:rPr>
                <w:rFonts w:ascii="Times New Roman" w:hAnsi="Times New Roman" w:cs="Times New Roman"/>
              </w:rPr>
              <w:t xml:space="preserve"> подекадно проводится анализ выполнения суточных норм по основным  продуктам за 10 дней с последующей коррекцией и ведением ведомости контроля за выполнением норм продуктов питания, согласно форме 4 приложения 7 к настоящим Санитарным правилам.</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BC0648" w:rsidRDefault="00BC0648"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10) осуществляют систематический контроль за физическим воспитанием, соблюдением правил личной гигиены детей и подростков.</w:t>
            </w:r>
          </w:p>
        </w:tc>
        <w:tc>
          <w:tcPr>
            <w:tcW w:w="5244"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10) </w:t>
            </w:r>
            <w:r>
              <w:rPr>
                <w:rFonts w:eastAsiaTheme="minorHAnsi"/>
                <w:sz w:val="22"/>
                <w:szCs w:val="22"/>
                <w:lang w:val="kk-KZ" w:eastAsia="en-US"/>
              </w:rPr>
              <w:t>исключить</w:t>
            </w:r>
          </w:p>
        </w:tc>
        <w:tc>
          <w:tcPr>
            <w:tcW w:w="2977" w:type="dxa"/>
          </w:tcPr>
          <w:p w:rsidR="00A301BB" w:rsidRPr="00E00F4D" w:rsidRDefault="00A301BB" w:rsidP="00A301BB">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after="0"/>
              <w:jc w:val="both"/>
              <w:rPr>
                <w:rFonts w:eastAsiaTheme="minorHAnsi"/>
                <w:sz w:val="22"/>
                <w:szCs w:val="22"/>
                <w:lang w:val="kk-KZ" w:eastAsia="en-US"/>
              </w:rPr>
            </w:pPr>
            <w:r w:rsidRPr="00E00F4D">
              <w:rPr>
                <w:rFonts w:eastAsiaTheme="minorHAnsi"/>
                <w:sz w:val="22"/>
                <w:szCs w:val="22"/>
                <w:lang w:val="kk-KZ" w:eastAsia="en-US"/>
              </w:rPr>
              <w:t xml:space="preserve">267. Дети и подростки, поступающие в образовательные организации, проходят медицинский осмотр и представляют справки о состоянии здоровья. </w:t>
            </w:r>
          </w:p>
        </w:tc>
        <w:tc>
          <w:tcPr>
            <w:tcW w:w="5244" w:type="dxa"/>
          </w:tcPr>
          <w:p w:rsidR="002349B5" w:rsidRPr="002349B5" w:rsidRDefault="00A301BB" w:rsidP="002349B5">
            <w:pPr>
              <w:widowControl w:val="0"/>
              <w:tabs>
                <w:tab w:val="left" w:pos="720"/>
              </w:tabs>
              <w:contextualSpacing/>
              <w:jc w:val="both"/>
              <w:rPr>
                <w:rFonts w:ascii="Times New Roman" w:hAnsi="Times New Roman" w:cs="Times New Roman"/>
              </w:rPr>
            </w:pPr>
            <w:r w:rsidRPr="002349B5">
              <w:rPr>
                <w:rFonts w:ascii="Times New Roman" w:hAnsi="Times New Roman" w:cs="Times New Roman"/>
              </w:rPr>
              <w:t>14</w:t>
            </w:r>
            <w:r w:rsidR="00B04DDB">
              <w:rPr>
                <w:rFonts w:ascii="Times New Roman" w:hAnsi="Times New Roman" w:cs="Times New Roman"/>
                <w:lang w:val="kk-KZ"/>
              </w:rPr>
              <w:t>7</w:t>
            </w:r>
            <w:r w:rsidRPr="002349B5">
              <w:rPr>
                <w:rFonts w:ascii="Times New Roman" w:hAnsi="Times New Roman" w:cs="Times New Roman"/>
              </w:rPr>
              <w:t xml:space="preserve">. </w:t>
            </w:r>
            <w:r w:rsidR="002349B5" w:rsidRPr="002349B5">
              <w:rPr>
                <w:rFonts w:ascii="Times New Roman" w:hAnsi="Times New Roman" w:cs="Times New Roman"/>
              </w:rPr>
              <w:t>Обучающиеся и воспитанники, поступающие в образовательные организации, проходят медицинский осмотр и представляют справки о состоянии здоровья.</w:t>
            </w:r>
          </w:p>
          <w:p w:rsidR="00A301BB" w:rsidRPr="002349B5" w:rsidRDefault="00A301BB" w:rsidP="002349B5">
            <w:pPr>
              <w:pStyle w:val="a4"/>
              <w:spacing w:before="80" w:after="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268. В медицинских кабинетах проводят санитарно-дезинфекционную обработку </w:t>
            </w:r>
            <w:r w:rsidRPr="00E00F4D">
              <w:rPr>
                <w:rFonts w:eastAsiaTheme="minorHAnsi"/>
                <w:sz w:val="22"/>
                <w:szCs w:val="22"/>
                <w:lang w:val="kk-KZ" w:eastAsia="en-US"/>
              </w:rPr>
              <w:lastRenderedPageBreak/>
              <w:t>оборудования и инвентаря дезинфицирующими средствами, разрешенными к применению в установленном порядке, согласно инструкции.</w:t>
            </w:r>
          </w:p>
        </w:tc>
        <w:tc>
          <w:tcPr>
            <w:tcW w:w="5244" w:type="dxa"/>
          </w:tcPr>
          <w:p w:rsidR="00A301BB" w:rsidRPr="00FF484A" w:rsidRDefault="00A301BB" w:rsidP="00A301BB">
            <w:pPr>
              <w:widowControl w:val="0"/>
              <w:tabs>
                <w:tab w:val="left" w:pos="720"/>
              </w:tabs>
              <w:contextualSpacing/>
              <w:jc w:val="both"/>
              <w:rPr>
                <w:rFonts w:ascii="Times New Roman" w:hAnsi="Times New Roman" w:cs="Times New Roman"/>
              </w:rPr>
            </w:pPr>
            <w:r w:rsidRPr="00FF484A">
              <w:rPr>
                <w:rFonts w:ascii="Times New Roman" w:hAnsi="Times New Roman" w:cs="Times New Roman"/>
              </w:rPr>
              <w:lastRenderedPageBreak/>
              <w:t>14</w:t>
            </w:r>
            <w:r w:rsidR="00B04DDB">
              <w:rPr>
                <w:rFonts w:ascii="Times New Roman" w:hAnsi="Times New Roman" w:cs="Times New Roman"/>
                <w:lang w:val="kk-KZ"/>
              </w:rPr>
              <w:t>8</w:t>
            </w:r>
            <w:r w:rsidRPr="00FF484A">
              <w:rPr>
                <w:rFonts w:ascii="Times New Roman" w:hAnsi="Times New Roman" w:cs="Times New Roman"/>
              </w:rPr>
              <w:t xml:space="preserve">. В медицинских кабинетах проводят санитарно-дезинфекционную обработку оборудования и инвентаря дезинфицирующими средствами, </w:t>
            </w:r>
            <w:r w:rsidRPr="00FF484A">
              <w:rPr>
                <w:rFonts w:ascii="Times New Roman" w:hAnsi="Times New Roman" w:cs="Times New Roman"/>
              </w:rPr>
              <w:lastRenderedPageBreak/>
              <w:t>разрешенными к применению в установленном порядке, согласно инструкции.</w:t>
            </w:r>
          </w:p>
          <w:p w:rsidR="00A301BB" w:rsidRPr="00EC51C8"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lastRenderedPageBreak/>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269. При регистрации среди детей или персонала инфекционных заболеваний, руководством организации, его персоналом и медицинскими работниками проводятся противоэпидемические мероприятия.</w:t>
            </w:r>
          </w:p>
        </w:tc>
        <w:tc>
          <w:tcPr>
            <w:tcW w:w="5244" w:type="dxa"/>
          </w:tcPr>
          <w:p w:rsidR="00A301BB" w:rsidRPr="00801999" w:rsidRDefault="00A301BB" w:rsidP="00A301BB">
            <w:pPr>
              <w:widowControl w:val="0"/>
              <w:tabs>
                <w:tab w:val="left" w:pos="720"/>
              </w:tabs>
              <w:contextualSpacing/>
              <w:jc w:val="both"/>
              <w:rPr>
                <w:rFonts w:ascii="Times New Roman" w:hAnsi="Times New Roman" w:cs="Times New Roman"/>
              </w:rPr>
            </w:pPr>
            <w:r w:rsidRPr="00801999">
              <w:rPr>
                <w:rFonts w:ascii="Times New Roman" w:hAnsi="Times New Roman" w:cs="Times New Roman"/>
              </w:rPr>
              <w:t>14</w:t>
            </w:r>
            <w:r w:rsidR="00B04DDB">
              <w:rPr>
                <w:rFonts w:ascii="Times New Roman" w:hAnsi="Times New Roman" w:cs="Times New Roman"/>
                <w:lang w:val="kk-KZ"/>
              </w:rPr>
              <w:t>9</w:t>
            </w:r>
            <w:r w:rsidRPr="00801999">
              <w:rPr>
                <w:rFonts w:ascii="Times New Roman" w:hAnsi="Times New Roman" w:cs="Times New Roman"/>
              </w:rPr>
              <w:t>. При регистрации среди детей или персонала инфекционных заболеваний, а также с профилактической целью руководством организаций образования, его персоналом и медицинскими работниками                           проводятся санитарно-противоэпидемические и санитарно-профилактические мероприятия.</w:t>
            </w:r>
          </w:p>
          <w:p w:rsidR="00A301BB" w:rsidRPr="00E00F4D" w:rsidRDefault="00A301BB" w:rsidP="00A301BB">
            <w:pPr>
              <w:widowControl w:val="0"/>
              <w:tabs>
                <w:tab w:val="left" w:pos="720"/>
              </w:tabs>
              <w:ind w:firstLine="708"/>
              <w:contextualSpacing/>
              <w:jc w:val="both"/>
              <w:rPr>
                <w:rFonts w:ascii="Times New Roman" w:hAnsi="Times New Roman" w:cs="Times New Roman"/>
              </w:rPr>
            </w:pPr>
          </w:p>
        </w:tc>
        <w:tc>
          <w:tcPr>
            <w:tcW w:w="2977" w:type="dxa"/>
          </w:tcPr>
          <w:p w:rsidR="00BC0648" w:rsidRDefault="00BC0648" w:rsidP="00A301BB">
            <w:pPr>
              <w:rPr>
                <w:rFonts w:ascii="Times New Roman" w:hAnsi="Times New Roman" w:cs="Times New Roman"/>
                <w:lang w:val="kk-KZ"/>
              </w:rPr>
            </w:pPr>
            <w:r>
              <w:rPr>
                <w:rFonts w:ascii="Times New Roman" w:hAnsi="Times New Roman" w:cs="Times New Roman"/>
                <w:lang w:val="kk-KZ"/>
              </w:rPr>
              <w:t xml:space="preserve">Улучшение редакции </w:t>
            </w:r>
          </w:p>
          <w:p w:rsidR="00A301BB" w:rsidRPr="00E00F4D" w:rsidRDefault="00A301BB" w:rsidP="002349B5">
            <w:pPr>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270. В организации ведется учетно-отчетная медицинская документация объектов в соответствии с приложением 15 к настоящим Санитарным правилам.</w:t>
            </w:r>
          </w:p>
        </w:tc>
        <w:tc>
          <w:tcPr>
            <w:tcW w:w="5244" w:type="dxa"/>
          </w:tcPr>
          <w:p w:rsidR="00A301BB" w:rsidRPr="00F17C5D" w:rsidRDefault="00A301BB" w:rsidP="00A301BB">
            <w:pPr>
              <w:widowControl w:val="0"/>
              <w:tabs>
                <w:tab w:val="left" w:pos="720"/>
              </w:tabs>
              <w:contextualSpacing/>
              <w:jc w:val="both"/>
              <w:rPr>
                <w:rFonts w:ascii="Times New Roman" w:hAnsi="Times New Roman" w:cs="Times New Roman"/>
              </w:rPr>
            </w:pPr>
            <w:r w:rsidRPr="00F17C5D">
              <w:rPr>
                <w:rFonts w:ascii="Times New Roman" w:eastAsiaTheme="minorHAnsi" w:hAnsi="Times New Roman" w:cs="Times New Roman"/>
                <w:lang w:val="kk-KZ" w:eastAsia="en-US"/>
              </w:rPr>
              <w:t>1</w:t>
            </w:r>
            <w:r w:rsidR="00B04DDB">
              <w:rPr>
                <w:rFonts w:ascii="Times New Roman" w:eastAsiaTheme="minorHAnsi" w:hAnsi="Times New Roman" w:cs="Times New Roman"/>
                <w:lang w:val="kk-KZ" w:eastAsia="en-US"/>
              </w:rPr>
              <w:t>50</w:t>
            </w:r>
            <w:r w:rsidRPr="00F17C5D">
              <w:rPr>
                <w:rFonts w:ascii="Times New Roman" w:eastAsiaTheme="minorHAnsi" w:hAnsi="Times New Roman" w:cs="Times New Roman"/>
                <w:lang w:val="kk-KZ" w:eastAsia="en-US"/>
              </w:rPr>
              <w:t>.</w:t>
            </w:r>
            <w:r w:rsidR="003B2BC5">
              <w:rPr>
                <w:rFonts w:ascii="Times New Roman" w:hAnsi="Times New Roman" w:cs="Times New Roman"/>
              </w:rPr>
              <w:t>На объектах</w:t>
            </w:r>
            <w:r w:rsidRPr="00F17C5D">
              <w:rPr>
                <w:rFonts w:ascii="Times New Roman" w:hAnsi="Times New Roman" w:cs="Times New Roman"/>
              </w:rPr>
              <w:t xml:space="preserve">  образования ведется учетно-отчетная медицинская документация в соответствии с приложением 12 к настоящим Санитарным правилам. </w:t>
            </w:r>
          </w:p>
          <w:p w:rsidR="00A301BB" w:rsidRPr="00F17C5D" w:rsidRDefault="00A301BB" w:rsidP="00A301BB">
            <w:pPr>
              <w:pStyle w:val="a4"/>
              <w:spacing w:before="80" w:beforeAutospacing="0" w:after="0" w:afterAutospacing="0"/>
              <w:jc w:val="both"/>
              <w:rPr>
                <w:rFonts w:eastAsiaTheme="minorHAnsi"/>
                <w:sz w:val="22"/>
                <w:szCs w:val="22"/>
                <w:lang w:eastAsia="en-US"/>
              </w:rPr>
            </w:pPr>
          </w:p>
        </w:tc>
        <w:tc>
          <w:tcPr>
            <w:tcW w:w="2977" w:type="dxa"/>
          </w:tcPr>
          <w:p w:rsidR="00A301BB" w:rsidRPr="00E00F4D" w:rsidRDefault="00A301BB" w:rsidP="00A301BB">
            <w:pPr>
              <w:rPr>
                <w:rFonts w:ascii="Times New Roman" w:hAnsi="Times New Roman" w:cs="Times New Roman"/>
                <w:lang w:val="kk-KZ"/>
              </w:rPr>
            </w:pPr>
            <w:r w:rsidRPr="00E00F4D">
              <w:rPr>
                <w:rFonts w:ascii="Times New Roman" w:hAnsi="Times New Roman" w:cs="Times New Roman"/>
                <w:lang w:val="kk-KZ"/>
              </w:rPr>
              <w:t>Без изменений</w:t>
            </w:r>
          </w:p>
        </w:tc>
      </w:tr>
      <w:tr w:rsidR="00A301BB" w:rsidRPr="00E00F4D" w:rsidTr="00ED156E">
        <w:tc>
          <w:tcPr>
            <w:tcW w:w="1951" w:type="dxa"/>
          </w:tcPr>
          <w:p w:rsidR="00A301BB" w:rsidRPr="00E00F4D" w:rsidRDefault="00A301BB" w:rsidP="00A301BB">
            <w:pPr>
              <w:rPr>
                <w:rFonts w:ascii="Times New Roman" w:hAnsi="Times New Roman" w:cs="Times New Roman"/>
                <w:b/>
                <w:lang w:val="kk-KZ"/>
              </w:rPr>
            </w:pPr>
          </w:p>
        </w:tc>
        <w:tc>
          <w:tcPr>
            <w:tcW w:w="4678" w:type="dxa"/>
          </w:tcPr>
          <w:p w:rsidR="00A301BB" w:rsidRPr="00E00F4D" w:rsidRDefault="00A301BB" w:rsidP="00A301BB">
            <w:pPr>
              <w:pStyle w:val="a4"/>
              <w:spacing w:before="80" w:beforeAutospacing="0" w:after="0" w:afterAutospacing="0"/>
              <w:jc w:val="both"/>
              <w:rPr>
                <w:rFonts w:eastAsiaTheme="minorHAnsi"/>
                <w:sz w:val="22"/>
                <w:szCs w:val="22"/>
                <w:lang w:val="kk-KZ" w:eastAsia="en-US"/>
              </w:rPr>
            </w:pPr>
            <w:r w:rsidRPr="00E00F4D">
              <w:rPr>
                <w:rFonts w:eastAsiaTheme="minorHAnsi"/>
                <w:sz w:val="22"/>
                <w:szCs w:val="22"/>
                <w:lang w:val="kk-KZ" w:eastAsia="en-US"/>
              </w:rPr>
              <w:t xml:space="preserve">271. Персонал организаций проходит медицинские осмотры и гигиеническое обучение. Сотрудники имеют личные медицинские книжки и отметки о допуске к работе.      </w:t>
            </w: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rPr>
            </w:pPr>
            <w:r>
              <w:rPr>
                <w:rFonts w:ascii="Times New Roman" w:hAnsi="Times New Roman" w:cs="Times New Roman"/>
              </w:rPr>
              <w:t>исключить</w:t>
            </w:r>
            <w:r w:rsidR="002349B5">
              <w:rPr>
                <w:rFonts w:ascii="Times New Roman" w:hAnsi="Times New Roman" w:cs="Times New Roman"/>
              </w:rPr>
              <w:t>, повтор с п. 121</w:t>
            </w:r>
          </w:p>
        </w:tc>
        <w:tc>
          <w:tcPr>
            <w:tcW w:w="2977" w:type="dxa"/>
          </w:tcPr>
          <w:p w:rsidR="00A301BB" w:rsidRPr="00E00F4D" w:rsidRDefault="00A301BB" w:rsidP="00A301BB">
            <w:pPr>
              <w:rPr>
                <w:rFonts w:ascii="Times New Roman" w:hAnsi="Times New Roman" w:cs="Times New Roman"/>
                <w:lang w:val="kk-KZ"/>
              </w:rPr>
            </w:pPr>
          </w:p>
          <w:p w:rsidR="00A301BB" w:rsidRPr="00E00F4D" w:rsidRDefault="00A301BB" w:rsidP="00A301BB">
            <w:pPr>
              <w:outlineLvl w:val="0"/>
              <w:rPr>
                <w:rFonts w:ascii="Times New Roman" w:hAnsi="Times New Roman" w:cs="Times New Roman"/>
                <w:lang w:val="kk-KZ"/>
              </w:rPr>
            </w:pP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tabs>
                <w:tab w:val="left" w:pos="720"/>
              </w:tabs>
              <w:contextualSpacing/>
              <w:jc w:val="both"/>
              <w:rPr>
                <w:rFonts w:ascii="Times New Roman" w:hAnsi="Times New Roman" w:cs="Times New Roman"/>
                <w:sz w:val="16"/>
                <w:szCs w:val="16"/>
              </w:rPr>
            </w:pPr>
            <w:r w:rsidRPr="00E00F4D">
              <w:rPr>
                <w:rFonts w:ascii="Times New Roman" w:hAnsi="Times New Roman" w:cs="Times New Roman"/>
                <w:b/>
                <w:sz w:val="16"/>
                <w:szCs w:val="16"/>
              </w:rPr>
              <w:t>Приложение 1</w:t>
            </w:r>
            <w:r w:rsidRPr="00E00F4D">
              <w:rPr>
                <w:rFonts w:ascii="Times New Roman" w:hAnsi="Times New Roman" w:cs="Times New Roman"/>
                <w:sz w:val="16"/>
                <w:szCs w:val="16"/>
              </w:rPr>
              <w:t xml:space="preserve"> к настоящим санитарным правилам</w:t>
            </w: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tbl>
            <w:tblPr>
              <w:tblW w:w="5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32"/>
              <w:gridCol w:w="1975"/>
              <w:gridCol w:w="2156"/>
            </w:tblGrid>
            <w:tr w:rsidR="00A301BB" w:rsidRPr="00E00F4D" w:rsidTr="0058301F">
              <w:trPr>
                <w:tblHeader/>
                <w:jc w:val="center"/>
              </w:trPr>
              <w:tc>
                <w:tcPr>
                  <w:tcW w:w="1532" w:type="dxa"/>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b/>
                      <w:sz w:val="16"/>
                      <w:szCs w:val="16"/>
                    </w:rPr>
                  </w:pPr>
                  <w:r w:rsidRPr="00E00F4D">
                    <w:rPr>
                      <w:rFonts w:ascii="Times New Roman" w:hAnsi="Times New Roman" w:cs="Times New Roman"/>
                      <w:b/>
                      <w:sz w:val="16"/>
                      <w:szCs w:val="16"/>
                    </w:rPr>
                    <w:t>Виды исследований</w:t>
                  </w:r>
                </w:p>
              </w:tc>
              <w:tc>
                <w:tcPr>
                  <w:tcW w:w="1975" w:type="dxa"/>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b/>
                      <w:sz w:val="16"/>
                      <w:szCs w:val="16"/>
                    </w:rPr>
                  </w:pPr>
                  <w:r w:rsidRPr="00E00F4D">
                    <w:rPr>
                      <w:rFonts w:ascii="Times New Roman" w:hAnsi="Times New Roman" w:cs="Times New Roman"/>
                      <w:b/>
                      <w:sz w:val="16"/>
                      <w:szCs w:val="16"/>
                    </w:rPr>
                    <w:t>Периодичность исследований</w:t>
                  </w:r>
                </w:p>
              </w:tc>
              <w:tc>
                <w:tcPr>
                  <w:tcW w:w="2156" w:type="dxa"/>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b/>
                      <w:sz w:val="16"/>
                      <w:szCs w:val="16"/>
                    </w:rPr>
                  </w:pPr>
                  <w:r w:rsidRPr="00E00F4D">
                    <w:rPr>
                      <w:rFonts w:ascii="Times New Roman" w:hAnsi="Times New Roman" w:cs="Times New Roman"/>
                      <w:b/>
                      <w:sz w:val="16"/>
                      <w:szCs w:val="16"/>
                    </w:rPr>
                    <w:t>Место замеров или отбора проб</w:t>
                  </w:r>
                </w:p>
              </w:tc>
            </w:tr>
            <w:tr w:rsidR="00A301BB" w:rsidRPr="00E00F4D" w:rsidTr="0058301F">
              <w:trPr>
                <w:tblHeader/>
                <w:jc w:val="center"/>
              </w:trPr>
              <w:tc>
                <w:tcPr>
                  <w:tcW w:w="1532" w:type="dxa"/>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b/>
                      <w:sz w:val="16"/>
                      <w:szCs w:val="16"/>
                    </w:rPr>
                  </w:pPr>
                  <w:r w:rsidRPr="00E00F4D">
                    <w:rPr>
                      <w:rFonts w:ascii="Times New Roman" w:hAnsi="Times New Roman" w:cs="Times New Roman"/>
                      <w:b/>
                      <w:sz w:val="16"/>
                      <w:szCs w:val="16"/>
                    </w:rPr>
                    <w:t>1</w:t>
                  </w:r>
                </w:p>
              </w:tc>
              <w:tc>
                <w:tcPr>
                  <w:tcW w:w="1975" w:type="dxa"/>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b/>
                      <w:sz w:val="16"/>
                      <w:szCs w:val="16"/>
                    </w:rPr>
                  </w:pPr>
                  <w:r w:rsidRPr="00E00F4D">
                    <w:rPr>
                      <w:rFonts w:ascii="Times New Roman" w:hAnsi="Times New Roman" w:cs="Times New Roman"/>
                      <w:b/>
                      <w:sz w:val="16"/>
                      <w:szCs w:val="16"/>
                    </w:rPr>
                    <w:t>2</w:t>
                  </w:r>
                </w:p>
              </w:tc>
              <w:tc>
                <w:tcPr>
                  <w:tcW w:w="2156" w:type="dxa"/>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b/>
                      <w:sz w:val="16"/>
                      <w:szCs w:val="16"/>
                    </w:rPr>
                  </w:pPr>
                  <w:r w:rsidRPr="00E00F4D">
                    <w:rPr>
                      <w:rFonts w:ascii="Times New Roman" w:hAnsi="Times New Roman" w:cs="Times New Roman"/>
                      <w:b/>
                      <w:sz w:val="16"/>
                      <w:szCs w:val="16"/>
                    </w:rPr>
                    <w:t>3</w:t>
                  </w:r>
                </w:p>
              </w:tc>
            </w:tr>
            <w:tr w:rsidR="00A301BB" w:rsidRPr="00E00F4D" w:rsidTr="0058301F">
              <w:trPr>
                <w:trHeight w:val="372"/>
                <w:jc w:val="center"/>
              </w:trPr>
              <w:tc>
                <w:tcPr>
                  <w:tcW w:w="5663" w:type="dxa"/>
                  <w:gridSpan w:val="3"/>
                  <w:vAlign w:val="center"/>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Исследование микроклимата</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Температура, относительная влажность, скорость движения воздуха </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в порядке текущего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Приемные комнаты, спальни, учебные помещения, мастерские, спортивные и музыкальные залы, медицинские кабинеты, помещения для отдыха и сна, компьютерные классы, </w:t>
                  </w:r>
                </w:p>
              </w:tc>
            </w:tr>
            <w:tr w:rsidR="00A301BB" w:rsidRPr="00E00F4D" w:rsidTr="0058301F">
              <w:trPr>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2. Исследование воздушной среды</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Исследование воздуха закрытых помещений (ингредиенты определяются в зависимости от </w:t>
                  </w:r>
                  <w:r w:rsidRPr="00E00F4D">
                    <w:rPr>
                      <w:rFonts w:ascii="Times New Roman" w:hAnsi="Times New Roman" w:cs="Times New Roman"/>
                      <w:sz w:val="16"/>
                      <w:szCs w:val="16"/>
                    </w:rPr>
                    <w:lastRenderedPageBreak/>
                    <w:t>профиля объекта и назначения помещений)</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 порядке текущего надзора</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Помещения </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Содержание окиси углерода </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с печным или автономным, неэлектрическим отоплением - учебные помещения, лаборатории, спортивные залы, помещения для отдыха и сна</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Строительные и отделочные материалы на токсикологические и радиологические исследования </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порядке предупредительного санитарного надзора и по показаниям </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На строящемся, реконструируемом объекте, на объектах при проведении капитальных ремонтных работ и при вводе в эксплуатацию</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Исследование эффективности вентиляции </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При вводе в эксплуатацию и по показаниям </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Лаборатории, кабинет химии, спортивные залы, мастерские, пищеблок.</w:t>
                  </w:r>
                </w:p>
              </w:tc>
            </w:tr>
            <w:tr w:rsidR="00A301BB" w:rsidRPr="00E00F4D" w:rsidTr="0058301F">
              <w:trPr>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3. Исследование продуктов, готовых блюд и рационов питания</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Определение полноты вложения отдельных компонентов</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Пищеблоки общеобразовательных организаций, организаций с круглосуточным пребыванием детей и подростков, организаций для детей сирот и детей, оставшихся без попечения родителей, объектов с организацией питания детей и подростков на бюджетной основе - отбор проб с котлов или линии раздачи </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Содержание витамина «С»</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с круглосуточным пребыванием детей и подростков</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Исследования пищевых продуктов, полуфабрикатов, готовых блюд</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каждой проверке</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Пищеблок, линия раздачи, обеденные столы, склады</w:t>
                  </w:r>
                </w:p>
              </w:tc>
            </w:tr>
            <w:tr w:rsidR="00A301BB" w:rsidRPr="00E00F4D" w:rsidTr="0058301F">
              <w:trPr>
                <w:trHeight w:val="202"/>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4. Исследования воды</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Вода из водопроводной системы (бактериологические и санитарно-химические исследования)</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порядке предупредительного санитарного (после окончания строительства, реконструкции, ремонтных работ, устранения аварий на сети, при вводе объекта в </w:t>
                  </w:r>
                  <w:r w:rsidRPr="00E00F4D">
                    <w:rPr>
                      <w:rFonts w:ascii="Times New Roman" w:hAnsi="Times New Roman" w:cs="Times New Roman"/>
                      <w:sz w:val="16"/>
                      <w:szCs w:val="16"/>
                    </w:rPr>
                    <w:lastRenderedPageBreak/>
                    <w:t>эксплуатацию), текущего санитарного надзора</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оздоровительных (сезонных) организациях - перед началом сезона. </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Водоразборные краны - ввод и вывод в здании, на пищеблоке (при расположении в отдельном блоке)</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Точки отбора определяются в зависимости от источника водоснабжения.</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Вода питьевая, расфасованная в емкости (исключая бутилированную воду)</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Организации образования с использованием воды, расфасованной в емкости</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Вода из колодцев, скважин, каптажей, родников общественного пользования (бактериологические, санитарно-химические, паразитологические исследования)</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перед началом учебного года, в порядке текущего санитарного надзора.</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по показаниям</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Колодцы, скважины, каптажи, и родники, водоразборные краны.</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Вода открытых водоемов, предназначенная для купания (бактериологические, паразитологические, радиологические исследования)</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Перед началом сезона купания и 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Места купания для детей и подростков </w:t>
                  </w:r>
                </w:p>
              </w:tc>
            </w:tr>
            <w:tr w:rsidR="00A301BB" w:rsidRPr="00E00F4D" w:rsidTr="0058301F">
              <w:trPr>
                <w:trHeight w:val="2056"/>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Вода из закрытых плавательных бассейнов и ванн (бактериологические, санитарно-химические, </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паразитологические исследования)</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При вводе в эксплуатацию и в порядке текущего санитарного надзора </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2-х точках – мелкой и глубокой частях ванны бассейна на глубине 25 – 30 см от поверхности зеркала воды, вода после фильтра </w:t>
                  </w:r>
                </w:p>
              </w:tc>
            </w:tr>
            <w:tr w:rsidR="00A301BB" w:rsidRPr="00E00F4D" w:rsidTr="0058301F">
              <w:trPr>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ab/>
                    <w:t>5. Исследования почвы</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Санитарно-микробиологические и паразитологические исследования на содержание гельминтов</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в период с мая по сентябрь и по показаниям</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Песочницы на игровых площадках</w:t>
                  </w:r>
                </w:p>
              </w:tc>
            </w:tr>
            <w:tr w:rsidR="00A301BB" w:rsidRPr="00E00F4D" w:rsidTr="0058301F">
              <w:trPr>
                <w:trHeight w:val="375"/>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6. Исследование мебели и оборудования</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Соответствие размеров мебели </w:t>
                  </w:r>
                  <w:r w:rsidRPr="00E00F4D">
                    <w:rPr>
                      <w:rFonts w:ascii="Times New Roman" w:hAnsi="Times New Roman" w:cs="Times New Roman"/>
                      <w:sz w:val="16"/>
                      <w:szCs w:val="16"/>
                    </w:rPr>
                    <w:lastRenderedPageBreak/>
                    <w:t>росту и возрасту детей и подростов</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Общеобразовательные объекты, интернатные </w:t>
                  </w:r>
                  <w:r w:rsidRPr="00E00F4D">
                    <w:rPr>
                      <w:rFonts w:ascii="Times New Roman" w:hAnsi="Times New Roman" w:cs="Times New Roman"/>
                      <w:sz w:val="16"/>
                      <w:szCs w:val="16"/>
                    </w:rPr>
                    <w:lastRenderedPageBreak/>
                    <w:t>организации, ТиПО</w:t>
                  </w:r>
                </w:p>
              </w:tc>
            </w:tr>
            <w:tr w:rsidR="00A301BB" w:rsidRPr="00E00F4D" w:rsidTr="0058301F">
              <w:trPr>
                <w:trHeight w:val="250"/>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7. Экспертиза товаров детского ассортимента</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Печатные издания на соответствие санитарным требованиям</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В порядке предупредительного надзора </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Исследование сигнальных экземпляров до их выпуска в обращение</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образования</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Товары детского ассортимента (одежда, обувь, игрушки, косметические средства, канцелярские товары, посуда, средства гигиены и др.)</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организациях воспитания и образования детей и подростков, осуществляющих закуп товаров детского ассортимента</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Строительные и отделочные материалы</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предупредительного санитарного надзора, при проведении строительства, реконструкции, ремонтных работ, при вводе в эксплуатацию и по показаниям</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На строящемся, реконструируемом объекте, при проведении ремонтных работ</w:t>
                  </w:r>
                </w:p>
              </w:tc>
            </w:tr>
            <w:tr w:rsidR="00A301BB" w:rsidRPr="00E00F4D" w:rsidTr="0058301F">
              <w:trPr>
                <w:trHeight w:val="397"/>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8. Санитарно – бактериологические показатели при оценке санитарного состояния организаций</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Бактериологическое исследование смывов с внешней среды</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Оборудование, разделочные столы, инвентарь, обеденные столы, руки</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и одежда персонала и др. на пищеблоках </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Исследования смывов на паразитологические исследования</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Игрушки и наглядные пособия, постельное белье и полотенца в интернатах;</w:t>
                  </w:r>
                </w:p>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Спортивное оборудование спортзалов, спортивных школ</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Обследование персонала на бактериологическое носительство</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В порядке текущего санитарного надзора и по эпидпоказаниям</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bCs/>
                      <w:sz w:val="16"/>
                      <w:szCs w:val="16"/>
                    </w:rPr>
                    <w:t>Организации воспитания и образования детей и подростков</w:t>
                  </w:r>
                </w:p>
              </w:tc>
            </w:tr>
            <w:tr w:rsidR="00A301BB" w:rsidRPr="00E00F4D" w:rsidTr="0058301F">
              <w:trPr>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ab/>
                  </w:r>
                  <w:r w:rsidRPr="00E00F4D">
                    <w:rPr>
                      <w:rFonts w:ascii="Times New Roman" w:hAnsi="Times New Roman" w:cs="Times New Roman"/>
                      <w:sz w:val="16"/>
                      <w:szCs w:val="16"/>
                    </w:rPr>
                    <w:tab/>
                    <w:t>9. Исследования физических факторов</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Напряженность электромагнитного и электростатического поля, уровня ионизации воздуха</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Компьютерные и мультимедийные классы, кабинеты для индивидуальных занятий с ПК</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Уровень искусственной </w:t>
                  </w:r>
                  <w:r w:rsidRPr="00E00F4D">
                    <w:rPr>
                      <w:rFonts w:ascii="Times New Roman" w:hAnsi="Times New Roman" w:cs="Times New Roman"/>
                      <w:sz w:val="16"/>
                      <w:szCs w:val="16"/>
                    </w:rPr>
                    <w:lastRenderedPageBreak/>
                    <w:t xml:space="preserve">освещенности </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При вводе в эксплуатацию, в порядке </w:t>
                  </w:r>
                  <w:r w:rsidRPr="00E00F4D">
                    <w:rPr>
                      <w:rFonts w:ascii="Times New Roman" w:hAnsi="Times New Roman" w:cs="Times New Roman"/>
                      <w:sz w:val="16"/>
                      <w:szCs w:val="16"/>
                    </w:rPr>
                    <w:lastRenderedPageBreak/>
                    <w:t>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Учебные помещения, лаборатории, мастерские, </w:t>
                  </w:r>
                  <w:r w:rsidRPr="00E00F4D">
                    <w:rPr>
                      <w:rFonts w:ascii="Times New Roman" w:hAnsi="Times New Roman" w:cs="Times New Roman"/>
                      <w:sz w:val="16"/>
                      <w:szCs w:val="16"/>
                    </w:rPr>
                    <w:lastRenderedPageBreak/>
                    <w:t>комнаты самоподготовки, читальный зал, медкабинет, спортивный зал, рекреации</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lastRenderedPageBreak/>
                    <w:t xml:space="preserve">Шум, вибрация </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и в порядке текущего санитарного надзора</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Пищеблок, мастерские, смежные с оборудование помещения, помещения с использованием ПК и ВТ </w:t>
                  </w:r>
                </w:p>
              </w:tc>
            </w:tr>
            <w:tr w:rsidR="00A301BB" w:rsidRPr="00E00F4D" w:rsidTr="0058301F">
              <w:trPr>
                <w:jc w:val="center"/>
              </w:trPr>
              <w:tc>
                <w:tcPr>
                  <w:tcW w:w="5663" w:type="dxa"/>
                  <w:gridSpan w:val="3"/>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10. Радиологические исследования</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Радиологические исследования почвы</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отводе земельного участка и по показаниям</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Земельный участок</w:t>
                  </w:r>
                </w:p>
              </w:tc>
            </w:tr>
            <w:tr w:rsidR="00A301BB" w:rsidRPr="00E00F4D" w:rsidTr="0058301F">
              <w:trPr>
                <w:jc w:val="center"/>
              </w:trPr>
              <w:tc>
                <w:tcPr>
                  <w:tcW w:w="1532"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Радиологические исследования объекта</w:t>
                  </w:r>
                </w:p>
              </w:tc>
              <w:tc>
                <w:tcPr>
                  <w:tcW w:w="1975"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При вводе в эксплуатацию, после проведения строительства, реконструкции, ремонтных работ и по показаниям</w:t>
                  </w:r>
                </w:p>
              </w:tc>
              <w:tc>
                <w:tcPr>
                  <w:tcW w:w="2156" w:type="dxa"/>
                </w:tcPr>
                <w:p w:rsidR="00A301BB" w:rsidRPr="00E00F4D" w:rsidRDefault="00A301BB" w:rsidP="006912ED">
                  <w:pPr>
                    <w:framePr w:hSpace="180" w:wrap="around" w:vAnchor="text" w:hAnchor="text" w:y="1"/>
                    <w:widowControl w:val="0"/>
                    <w:tabs>
                      <w:tab w:val="left" w:pos="720"/>
                    </w:tabs>
                    <w:spacing w:after="0" w:line="240" w:lineRule="auto"/>
                    <w:contextualSpacing/>
                    <w:suppressOverlap/>
                    <w:jc w:val="both"/>
                    <w:rPr>
                      <w:rFonts w:ascii="Times New Roman" w:hAnsi="Times New Roman" w:cs="Times New Roman"/>
                      <w:sz w:val="16"/>
                      <w:szCs w:val="16"/>
                    </w:rPr>
                  </w:pPr>
                  <w:r w:rsidRPr="00E00F4D">
                    <w:rPr>
                      <w:rFonts w:ascii="Times New Roman" w:hAnsi="Times New Roman" w:cs="Times New Roman"/>
                      <w:sz w:val="16"/>
                      <w:szCs w:val="16"/>
                    </w:rPr>
                    <w:t>Объект обследования</w:t>
                  </w:r>
                </w:p>
              </w:tc>
            </w:tr>
          </w:tbl>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tc>
        <w:tc>
          <w:tcPr>
            <w:tcW w:w="5244" w:type="dxa"/>
          </w:tcPr>
          <w:p w:rsidR="00A301BB" w:rsidRPr="00E00F4D" w:rsidRDefault="00A301BB" w:rsidP="00A301BB">
            <w:pPr>
              <w:widowControl w:val="0"/>
              <w:tabs>
                <w:tab w:val="left" w:pos="720"/>
              </w:tabs>
              <w:contextualSpacing/>
              <w:jc w:val="both"/>
              <w:rPr>
                <w:rFonts w:ascii="Times New Roman" w:hAnsi="Times New Roman" w:cs="Times New Roman"/>
                <w:sz w:val="16"/>
                <w:szCs w:val="16"/>
              </w:rPr>
            </w:pPr>
            <w:r w:rsidRPr="00E00F4D">
              <w:rPr>
                <w:rFonts w:ascii="Times New Roman" w:hAnsi="Times New Roman" w:cs="Times New Roman"/>
                <w:sz w:val="16"/>
                <w:szCs w:val="16"/>
              </w:rPr>
              <w:lastRenderedPageBreak/>
              <w:t>Приложение 1 к настоящим санитарным правилам</w:t>
            </w: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r w:rsidRPr="00E00F4D">
              <w:rPr>
                <w:rFonts w:ascii="Times New Roman" w:hAnsi="Times New Roman" w:cs="Times New Roman"/>
                <w:sz w:val="16"/>
                <w:szCs w:val="16"/>
              </w:rPr>
              <w:t>Заменить на таблицу следующего содержания</w:t>
            </w:r>
          </w:p>
          <w:p w:rsidR="00A301BB" w:rsidRPr="00E00F4D" w:rsidRDefault="00A301BB" w:rsidP="00A301BB">
            <w:pPr>
              <w:widowControl w:val="0"/>
              <w:tabs>
                <w:tab w:val="left" w:pos="720"/>
              </w:tabs>
              <w:ind w:firstLine="720"/>
              <w:contextualSpacing/>
              <w:jc w:val="both"/>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Лабораторно-инструментальные исследования,</w:t>
            </w: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 xml:space="preserve"> проводимые на объектах воспитания и образования детей и подростков</w:t>
            </w:r>
          </w:p>
          <w:p w:rsidR="00A301BB" w:rsidRPr="00E00F4D" w:rsidRDefault="00A301BB" w:rsidP="00A301BB">
            <w:pPr>
              <w:widowControl w:val="0"/>
              <w:tabs>
                <w:tab w:val="left" w:pos="720"/>
              </w:tabs>
              <w:ind w:left="5529"/>
              <w:contextualSpacing/>
              <w:jc w:val="center"/>
              <w:rPr>
                <w:rFonts w:ascii="Times New Roman" w:hAnsi="Times New Roman" w:cs="Times New Roman"/>
                <w:sz w:val="16"/>
                <w:szCs w:val="16"/>
              </w:rPr>
            </w:pPr>
          </w:p>
          <w:p w:rsidR="00A301BB" w:rsidRPr="00E00F4D" w:rsidRDefault="00A301BB" w:rsidP="00A301BB">
            <w:pPr>
              <w:pStyle w:val="21"/>
              <w:widowControl w:val="0"/>
              <w:tabs>
                <w:tab w:val="left" w:pos="720"/>
              </w:tabs>
              <w:suppressAutoHyphens w:val="0"/>
              <w:spacing w:before="0" w:after="0"/>
              <w:contextualSpacing/>
              <w:jc w:val="right"/>
              <w:rPr>
                <w:rFonts w:cs="Times New Roman"/>
                <w:sz w:val="16"/>
                <w:szCs w:val="16"/>
              </w:rPr>
            </w:pPr>
            <w:r w:rsidRPr="00E00F4D">
              <w:rPr>
                <w:rFonts w:cs="Times New Roman"/>
                <w:sz w:val="16"/>
                <w:szCs w:val="16"/>
              </w:rPr>
              <w:t>Таблица</w:t>
            </w:r>
          </w:p>
          <w:p w:rsidR="00A301BB" w:rsidRPr="00E00F4D" w:rsidRDefault="00A301BB" w:rsidP="00A301BB">
            <w:pPr>
              <w:pStyle w:val="21"/>
              <w:widowControl w:val="0"/>
              <w:tabs>
                <w:tab w:val="left" w:pos="720"/>
              </w:tabs>
              <w:suppressAutoHyphens w:val="0"/>
              <w:spacing w:before="0" w:after="0"/>
              <w:contextualSpacing/>
              <w:jc w:val="right"/>
              <w:rPr>
                <w:rFonts w:cs="Times New Roman"/>
                <w:sz w:val="16"/>
                <w:szCs w:val="16"/>
              </w:rPr>
            </w:pPr>
          </w:p>
          <w:p w:rsidR="00A301BB" w:rsidRPr="00E00F4D" w:rsidRDefault="00A301BB" w:rsidP="00A301BB">
            <w:pPr>
              <w:pStyle w:val="21"/>
              <w:widowControl w:val="0"/>
              <w:tabs>
                <w:tab w:val="left" w:pos="720"/>
              </w:tabs>
              <w:suppressAutoHyphens w:val="0"/>
              <w:spacing w:before="0" w:after="0"/>
              <w:contextualSpacing/>
              <w:jc w:val="right"/>
              <w:rPr>
                <w:rFonts w:cs="Times New Roman"/>
                <w:sz w:val="16"/>
                <w:szCs w:val="16"/>
              </w:rPr>
            </w:pPr>
          </w:p>
          <w:tbl>
            <w:tblPr>
              <w:tblW w:w="8107"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94"/>
              <w:gridCol w:w="2619"/>
              <w:gridCol w:w="2692"/>
              <w:gridCol w:w="2166"/>
              <w:gridCol w:w="236"/>
            </w:tblGrid>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п/п</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Объекты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Лабораторные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Периодичность исследований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Количество проб или за</w:t>
                  </w:r>
                  <w:r w:rsidRPr="00E00F4D">
                    <w:rPr>
                      <w:rFonts w:ascii="Times New Roman" w:hAnsi="Times New Roman" w:cs="Times New Roman"/>
                      <w:sz w:val="16"/>
                      <w:szCs w:val="16"/>
                    </w:rPr>
                    <w:lastRenderedPageBreak/>
                    <w:t>меров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1</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3</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4</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5</w:t>
                  </w:r>
                </w:p>
              </w:tc>
            </w:tr>
            <w:tr w:rsidR="00A301BB" w:rsidRPr="00E00F4D" w:rsidTr="00E00F4D">
              <w:trPr>
                <w:trHeight w:val="507"/>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w:t>
                  </w:r>
                </w:p>
              </w:tc>
              <w:tc>
                <w:tcPr>
                  <w:tcW w:w="7713"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pStyle w:val="ab"/>
                    <w:framePr w:hSpace="180" w:wrap="around" w:vAnchor="text" w:hAnchor="text" w:y="1"/>
                    <w:ind w:left="20"/>
                    <w:suppressOverlap/>
                    <w:jc w:val="center"/>
                    <w:rPr>
                      <w:rFonts w:ascii="Times New Roman" w:hAnsi="Times New Roman" w:cs="Times New Roman"/>
                      <w:snapToGrid w:val="0"/>
                      <w:sz w:val="16"/>
                      <w:szCs w:val="16"/>
                      <w:lang w:val="ru-RU"/>
                    </w:rPr>
                  </w:pPr>
                  <w:r w:rsidRPr="00E00F4D">
                    <w:rPr>
                      <w:rFonts w:ascii="Times New Roman" w:hAnsi="Times New Roman" w:cs="Times New Roman"/>
                      <w:sz w:val="16"/>
                      <w:szCs w:val="16"/>
                      <w:lang w:val="ru-RU"/>
                    </w:rPr>
                    <w:t>Организации</w:t>
                  </w:r>
                  <w:r w:rsidRPr="00E00F4D">
                    <w:rPr>
                      <w:rFonts w:ascii="Times New Roman" w:hAnsi="Times New Roman" w:cs="Times New Roman"/>
                      <w:sz w:val="16"/>
                      <w:szCs w:val="16"/>
                    </w:rPr>
                    <w:t> </w:t>
                  </w:r>
                  <w:r w:rsidRPr="00E00F4D">
                    <w:rPr>
                      <w:rFonts w:ascii="Times New Roman" w:hAnsi="Times New Roman" w:cs="Times New Roman"/>
                      <w:sz w:val="16"/>
                      <w:szCs w:val="16"/>
                      <w:lang w:val="ru-RU"/>
                    </w:rPr>
                    <w:t xml:space="preserve"> образования,  воспитания и мест проживания детей и подростков, интернатные организации всех видов и типов</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p>
              </w:tc>
            </w:tr>
            <w:tr w:rsidR="00A301BB" w:rsidRPr="00E00F4D" w:rsidTr="00E00F4D">
              <w:trPr>
                <w:trHeight w:val="30"/>
                <w:tblCellSpacing w:w="0" w:type="auto"/>
              </w:trPr>
              <w:tc>
                <w:tcPr>
                  <w:tcW w:w="394"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1.1</w:t>
                  </w:r>
                </w:p>
              </w:tc>
              <w:tc>
                <w:tcPr>
                  <w:tcW w:w="261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пищеблоки </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пищевых продуктов (сырье) на микробиологические показатели,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пробы в сельской местности,</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5 проб в городской местности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готовых блюд на микробиологические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согласно меню раскла</w:t>
                  </w:r>
                  <w:r w:rsidRPr="00E00F4D">
                    <w:rPr>
                      <w:rFonts w:ascii="Times New Roman" w:hAnsi="Times New Roman" w:cs="Times New Roman"/>
                      <w:sz w:val="16"/>
                      <w:szCs w:val="16"/>
                    </w:rPr>
                    <w:lastRenderedPageBreak/>
                    <w:t>дки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воды на микробиологические и санитарно-химические показатели,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порядке текущего надзора </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(один раз в год)</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блюда на калорийность,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согласно меню раскладки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качество термической обработки</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исследовано смывов, единиц</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20 смывов </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определение остаточного хлора в дезинфицирующих средствах</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по одной пробе с каждого вида</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(при наличи</w:t>
                  </w:r>
                  <w:r w:rsidRPr="00E00F4D">
                    <w:rPr>
                      <w:rFonts w:ascii="Times New Roman" w:hAnsi="Times New Roman" w:cs="Times New Roman"/>
                      <w:sz w:val="16"/>
                      <w:szCs w:val="16"/>
                    </w:rPr>
                    <w:lastRenderedPageBreak/>
                    <w:t>и)</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вода питьевая из местных источников водоснабжения (централизованное, колодцы, скважины, каптажи) на бактериологические, санитарно-химические,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(один раз в год)</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r w:rsidR="00A301BB" w:rsidRPr="00E00F4D" w:rsidTr="00E00F4D">
              <w:trPr>
                <w:trHeight w:val="30"/>
                <w:tblCellSpacing w:w="0" w:type="auto"/>
              </w:trPr>
              <w:tc>
                <w:tcPr>
                  <w:tcW w:w="394"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1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обследование персонала на бактериологическое носительство</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(1 раз в год)</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согласно списка сотрудников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1.2</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приемные комнаты, спальни, учебные помещения, мастерские, спортивные и музыкальные залы, медицинские кабинеты, помещения для отдыха и сна, компьютерные классы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Температура,  относительная влажность воздуха</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(один раз в год  в период отопительного сезона)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измерение </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точка)</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1.3</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лаборатории, кабинет химии, спортивные залы, мастерские, пищеблоки</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исследование эффективности вентиляции, шум</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 (1 раз в 3 года)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5 замеров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1.4</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закрытые плавательные бассейны и ванны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пробы воды на бактериологические, санитарно-химические, паразитологические исследования</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порядке текущего надзора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проба </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 мелкой и глубок</w:t>
                  </w:r>
                  <w:r w:rsidRPr="00E00F4D">
                    <w:rPr>
                      <w:rFonts w:ascii="Times New Roman" w:hAnsi="Times New Roman" w:cs="Times New Roman"/>
                      <w:sz w:val="16"/>
                      <w:szCs w:val="16"/>
                    </w:rPr>
                    <w:lastRenderedPageBreak/>
                    <w:t>ой чаши бассейна)</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1.5</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компьютерные и мультимедийные классы, кабинеты </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напряженность эмп, электростатического</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поля на рабочих местах,</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уровень концентрации аэроинов и коэффициента униполярности, шум</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каждое рабочее место</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1.6</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учебные помещения, лаборатории, мастерские, комнаты самоподготовки, читальный зал, медкабинет</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уровень искусственной освещенности;</w:t>
                  </w:r>
                </w:p>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10 замеров</w:t>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1.7</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учебные помещения, лаборатории, спортивные залы, помещения для отдыха и сна с печным или автономным, неэлектрическим отоплением, медицинские кабинеты</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исследование воздушной среды</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измерение </w:t>
                  </w:r>
                </w:p>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(1 точка)</w:t>
                  </w:r>
                  <w:r w:rsidRPr="00E00F4D">
                    <w:rPr>
                      <w:rFonts w:ascii="Times New Roman" w:hAnsi="Times New Roman" w:cs="Times New Roman"/>
                      <w:sz w:val="16"/>
                      <w:szCs w:val="16"/>
                    </w:rPr>
                    <w:br/>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1.8</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песочницы на игровых площадках</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исследования почвы</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порядке текущего надзора в период с мая по сентябрь </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1 измерение</w:t>
                  </w:r>
                </w:p>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 (1 </w:t>
                  </w:r>
                  <w:r w:rsidRPr="00E00F4D">
                    <w:rPr>
                      <w:rFonts w:ascii="Times New Roman" w:hAnsi="Times New Roman" w:cs="Times New Roman"/>
                      <w:sz w:val="16"/>
                      <w:szCs w:val="16"/>
                    </w:rPr>
                    <w:lastRenderedPageBreak/>
                    <w:t>точка)</w:t>
                  </w:r>
                  <w:r w:rsidRPr="00E00F4D">
                    <w:rPr>
                      <w:rFonts w:ascii="Times New Roman" w:hAnsi="Times New Roman" w:cs="Times New Roman"/>
                      <w:sz w:val="16"/>
                      <w:szCs w:val="16"/>
                    </w:rPr>
                    <w:br/>
                  </w:r>
                </w:p>
              </w:tc>
            </w:tr>
            <w:tr w:rsidR="00A301BB" w:rsidRPr="00E00F4D" w:rsidTr="00E00F4D">
              <w:trPr>
                <w:trHeight w:val="30"/>
                <w:tblCellSpacing w:w="0" w:type="auto"/>
              </w:trPr>
              <w:tc>
                <w:tcPr>
                  <w:tcW w:w="3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1.9</w:t>
                  </w:r>
                </w:p>
              </w:tc>
              <w:tc>
                <w:tcPr>
                  <w:tcW w:w="26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организации образования, осуществляющих закуп товаров детского ассортимента</w:t>
                  </w:r>
                </w:p>
              </w:tc>
              <w:tc>
                <w:tcPr>
                  <w:tcW w:w="26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товары детского ассортимента (одежда, обувь, игрушки, косметические средства, канцелярские товары, посуда, средства гигиены и др.)</w:t>
                  </w:r>
                </w:p>
              </w:tc>
              <w:tc>
                <w:tcPr>
                  <w:tcW w:w="21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порядке текущего надзора</w:t>
                  </w:r>
                </w:p>
              </w:tc>
              <w:tc>
                <w:tcPr>
                  <w:tcW w:w="2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ind w:left="20"/>
                    <w:suppressOverlap/>
                    <w:rPr>
                      <w:rFonts w:ascii="Times New Roman" w:hAnsi="Times New Roman" w:cs="Times New Roman"/>
                      <w:sz w:val="16"/>
                      <w:szCs w:val="16"/>
                    </w:rPr>
                  </w:pPr>
                  <w:r w:rsidRPr="00E00F4D">
                    <w:rPr>
                      <w:rFonts w:ascii="Times New Roman" w:hAnsi="Times New Roman" w:cs="Times New Roman"/>
                      <w:sz w:val="16"/>
                      <w:szCs w:val="16"/>
                    </w:rPr>
                    <w:t>1 проба</w:t>
                  </w:r>
                </w:p>
              </w:tc>
            </w:tr>
          </w:tbl>
          <w:p w:rsidR="00A301BB" w:rsidRPr="00E00F4D" w:rsidRDefault="00A301BB" w:rsidP="00A301BB">
            <w:pPr>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p w:rsidR="00A301BB" w:rsidRPr="00E00F4D" w:rsidRDefault="00A301BB" w:rsidP="00A301BB">
            <w:pPr>
              <w:pStyle w:val="a9"/>
              <w:jc w:val="both"/>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Редактирование с учетом необходимости проводимых исследований</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b/>
                <w:sz w:val="16"/>
                <w:szCs w:val="16"/>
                <w:lang w:val="kk-KZ"/>
              </w:rPr>
              <w:t>приложение 3</w:t>
            </w:r>
            <w:r w:rsidRPr="00E00F4D">
              <w:rPr>
                <w:rFonts w:ascii="Times New Roman" w:hAnsi="Times New Roman" w:cs="Times New Roman"/>
                <w:sz w:val="16"/>
                <w:szCs w:val="16"/>
                <w:lang w:val="kk-KZ"/>
              </w:rPr>
              <w:t xml:space="preserve"> к настоящим санитарным правилам</w:t>
            </w:r>
          </w:p>
          <w:p w:rsidR="00A301BB" w:rsidRPr="00E00F4D" w:rsidRDefault="00A301BB" w:rsidP="00A301BB">
            <w:pPr>
              <w:ind w:firstLine="708"/>
              <w:rPr>
                <w:rFonts w:ascii="Times New Roman" w:hAnsi="Times New Roman" w:cs="Times New Roman"/>
                <w:sz w:val="16"/>
                <w:szCs w:val="16"/>
                <w:lang w:val="kk-KZ"/>
              </w:rPr>
            </w:pPr>
            <w:r w:rsidRPr="00E00F4D">
              <w:rPr>
                <w:rFonts w:ascii="Times New Roman" w:hAnsi="Times New Roman" w:cs="Times New Roman"/>
                <w:sz w:val="16"/>
                <w:szCs w:val="16"/>
                <w:lang w:val="kk-KZ"/>
              </w:rPr>
              <w:t>таблица 1</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
              <w:gridCol w:w="1417"/>
              <w:gridCol w:w="1134"/>
              <w:gridCol w:w="1276"/>
              <w:gridCol w:w="1843"/>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 №</w:t>
                  </w:r>
                  <w:r w:rsidRPr="00E00F4D">
                    <w:rPr>
                      <w:rFonts w:ascii="Times New Roman" w:hAnsi="Times New Roman" w:cs="Times New Roman"/>
                      <w:sz w:val="16"/>
                      <w:szCs w:val="16"/>
                    </w:rPr>
                    <w:br/>
                  </w:r>
                  <w:r w:rsidRPr="00E00F4D">
                    <w:rPr>
                      <w:rFonts w:ascii="Times New Roman" w:hAnsi="Times New Roman" w:cs="Times New Roman"/>
                      <w:b/>
                      <w:sz w:val="16"/>
                      <w:szCs w:val="16"/>
                    </w:rPr>
                    <w:t>пп</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Помещение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Ед. изм.</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Площадь, м</w:t>
                  </w:r>
                  <w:r w:rsidRPr="00E00F4D">
                    <w:rPr>
                      <w:rFonts w:ascii="Times New Roman" w:hAnsi="Times New Roman" w:cs="Times New Roman"/>
                      <w:sz w:val="16"/>
                      <w:szCs w:val="16"/>
                      <w:vertAlign w:val="superscript"/>
                    </w:rPr>
                    <w:t>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Расчетное количество санитарных приборов</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5</w:t>
                  </w:r>
                </w:p>
              </w:tc>
            </w:tr>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умывальные учащихся: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девочек</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уч-ся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20 девочек,</w:t>
                  </w:r>
                  <w:r w:rsidRPr="00E00F4D">
                    <w:rPr>
                      <w:rFonts w:ascii="Times New Roman" w:hAnsi="Times New Roman" w:cs="Times New Roman"/>
                      <w:sz w:val="16"/>
                      <w:szCs w:val="16"/>
                    </w:rPr>
                    <w:br/>
                    <w:t>1 умывальник на 30 девочек</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мальчиков</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уч-ся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0,15</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30 мальчиков, 0,5 лоткового писсуара на 40 мальчиков, 1 умывальник на 30 мальчиков</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умывальные персонала (индивидуальные)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санузла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Кабинет личной гигиены женщин (для персонала)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кабина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1 гигиенический душ, </w:t>
                  </w:r>
                  <w:r w:rsidRPr="00E00F4D">
                    <w:rPr>
                      <w:rFonts w:ascii="Times New Roman" w:hAnsi="Times New Roman" w:cs="Times New Roman"/>
                      <w:sz w:val="16"/>
                      <w:szCs w:val="16"/>
                    </w:rPr>
                    <w:br/>
                    <w:t>1 унитаз, 1 умывальник</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Уборные и умывальные при актовом зале – лекционной аудитории в блоке общешкольных помещений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санузла (женский и мужской)</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 xml:space="preserve">1 унитаз и 1 умывальник на 30 мест в зале </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5</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душевые при раздевальных спортзалов</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раздевальная</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r w:rsidRPr="00E00F4D">
                    <w:rPr>
                      <w:rFonts w:ascii="Times New Roman" w:hAnsi="Times New Roman" w:cs="Times New Roman"/>
                      <w:sz w:val="16"/>
                      <w:szCs w:val="16"/>
                    </w:rPr>
                    <w:b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r w:rsidRPr="00E00F4D">
                    <w:rPr>
                      <w:rFonts w:ascii="Times New Roman" w:hAnsi="Times New Roman" w:cs="Times New Roman"/>
                      <w:sz w:val="16"/>
                      <w:szCs w:val="16"/>
                    </w:rPr>
                    <w:br/>
                    <w:t>2 душевые сетки</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душевые для персонала в столовой</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санузел и 1 душевая кабина</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 1 душевая сетка</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Кабина личной гигиены для девочек</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кабина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гигиенический душ, 1 унитаз, 1 умывальник на кабину, одна кабина на 70 девочек</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для персонала в мед. кабинете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санузел</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p>
              </w:tc>
            </w:tr>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9</w:t>
                  </w: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Умывальники при обеденных залах:</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школах-интернатах для слепых и слабовидящих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учащийся</w:t>
                  </w:r>
                </w:p>
              </w:tc>
              <w:tc>
                <w:tcPr>
                  <w:tcW w:w="1276"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умывальник на 10 посадочных мест</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 школах-интернатах для умственно отсталых детей</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учащийся</w:t>
                  </w:r>
                </w:p>
              </w:tc>
              <w:tc>
                <w:tcPr>
                  <w:tcW w:w="1276"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умывальник на 15 посадочных мест</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41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в общеобразовательных, специализированных организациях, в школах-интернатах для глухих и слабослышащих, с нарушениями опорно-двигательного аппарата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учащийся</w:t>
                  </w:r>
                </w:p>
              </w:tc>
              <w:tc>
                <w:tcPr>
                  <w:tcW w:w="1276"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sz w:val="16"/>
                      <w:szCs w:val="16"/>
                    </w:rPr>
                    <w:t>1 умывальник на 20 посадочных мест</w:t>
                  </w:r>
                </w:p>
              </w:tc>
            </w:tr>
          </w:tbl>
          <w:p w:rsidR="00A301BB" w:rsidRPr="00E00F4D" w:rsidRDefault="00A301BB" w:rsidP="00A301BB">
            <w:pPr>
              <w:ind w:firstLine="708"/>
              <w:rPr>
                <w:rFonts w:ascii="Times New Roman" w:hAnsi="Times New Roman" w:cs="Times New Roman"/>
                <w:sz w:val="16"/>
                <w:szCs w:val="16"/>
                <w:lang w:val="kk-KZ"/>
              </w:rPr>
            </w:pPr>
          </w:p>
          <w:p w:rsidR="00A301BB" w:rsidRPr="00E00F4D" w:rsidRDefault="00A301BB" w:rsidP="00A301BB">
            <w:pPr>
              <w:ind w:firstLine="708"/>
              <w:rPr>
                <w:rFonts w:ascii="Times New Roman" w:hAnsi="Times New Roman" w:cs="Times New Roman"/>
                <w:sz w:val="16"/>
                <w:szCs w:val="16"/>
                <w:lang w:val="kk-KZ"/>
              </w:rPr>
            </w:pPr>
            <w:r w:rsidRPr="00E00F4D">
              <w:rPr>
                <w:rFonts w:ascii="Times New Roman" w:hAnsi="Times New Roman" w:cs="Times New Roman"/>
                <w:sz w:val="16"/>
                <w:szCs w:val="16"/>
                <w:lang w:val="kk-KZ"/>
              </w:rPr>
              <w:t>Таблица 2</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
              <w:gridCol w:w="1842"/>
              <w:gridCol w:w="993"/>
              <w:gridCol w:w="992"/>
              <w:gridCol w:w="1843"/>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 №</w:t>
                  </w:r>
                  <w:r w:rsidRPr="00E00F4D">
                    <w:rPr>
                      <w:rFonts w:ascii="Times New Roman" w:hAnsi="Times New Roman" w:cs="Times New Roman"/>
                      <w:sz w:val="16"/>
                      <w:szCs w:val="16"/>
                    </w:rPr>
                    <w:br/>
                  </w:r>
                  <w:r w:rsidRPr="00E00F4D">
                    <w:rPr>
                      <w:rFonts w:ascii="Times New Roman" w:hAnsi="Times New Roman" w:cs="Times New Roman"/>
                      <w:b/>
                      <w:sz w:val="16"/>
                      <w:szCs w:val="16"/>
                    </w:rPr>
                    <w:t>пп</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Помещение</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Ед. изм.</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Площадь, м</w:t>
                  </w:r>
                  <w:r w:rsidRPr="00E00F4D">
                    <w:rPr>
                      <w:rFonts w:ascii="Times New Roman" w:hAnsi="Times New Roman" w:cs="Times New Roman"/>
                      <w:sz w:val="16"/>
                      <w:szCs w:val="16"/>
                      <w:vertAlign w:val="superscript"/>
                    </w:rPr>
                    <w:t>2</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Расчетное количество санитарных приборов</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5</w:t>
                  </w:r>
                </w:p>
              </w:tc>
            </w:tr>
            <w:tr w:rsidR="00A301BB" w:rsidRPr="00E00F4D" w:rsidTr="0058301F">
              <w:trPr>
                <w:trHeight w:val="42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учащихся:</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645"/>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девочек</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уч-ся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1 унитаз на 20 девочек, </w:t>
                  </w:r>
                  <w:r w:rsidRPr="00E00F4D">
                    <w:rPr>
                      <w:rFonts w:ascii="Times New Roman" w:hAnsi="Times New Roman" w:cs="Times New Roman"/>
                      <w:sz w:val="16"/>
                      <w:szCs w:val="16"/>
                    </w:rPr>
                    <w:br/>
                    <w:t>1 умывальник на 30 девочек</w:t>
                  </w:r>
                </w:p>
              </w:tc>
            </w:tr>
            <w:tr w:rsidR="00A301BB" w:rsidRPr="00E00F4D" w:rsidTr="0058301F">
              <w:trPr>
                <w:trHeight w:val="69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мальчиков</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уч-ся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0,10</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0,5 лотков писсуара и 1 умывальник на 30 мальчиков</w:t>
                  </w:r>
                </w:p>
              </w:tc>
            </w:tr>
            <w:tr w:rsidR="00A301BB" w:rsidRPr="00E00F4D" w:rsidTr="0058301F">
              <w:trPr>
                <w:trHeight w:val="525"/>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умывальные персонала (индивидуальные)</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 санузла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p>
              </w:tc>
            </w:tr>
            <w:tr w:rsidR="00A301BB" w:rsidRPr="00E00F4D" w:rsidTr="0058301F">
              <w:trPr>
                <w:trHeight w:val="525"/>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18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Уборные и душевые при раздевальных спортзалов</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раздевальная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r w:rsidRPr="00E00F4D">
                    <w:rPr>
                      <w:rFonts w:ascii="Times New Roman" w:hAnsi="Times New Roman" w:cs="Times New Roman"/>
                      <w:sz w:val="16"/>
                      <w:szCs w:val="16"/>
                    </w:rPr>
                    <w:br/>
                    <w:t>4</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1 умывальник</w:t>
                  </w:r>
                  <w:r w:rsidRPr="00E00F4D">
                    <w:rPr>
                      <w:rFonts w:ascii="Times New Roman" w:hAnsi="Times New Roman" w:cs="Times New Roman"/>
                      <w:sz w:val="16"/>
                      <w:szCs w:val="16"/>
                    </w:rPr>
                    <w:br/>
                    <w:t>2 душевые сетки</w:t>
                  </w:r>
                </w:p>
              </w:tc>
            </w:tr>
          </w:tbl>
          <w:p w:rsidR="00A301BB" w:rsidRPr="00E00F4D" w:rsidRDefault="00A301BB" w:rsidP="00A301BB">
            <w:pPr>
              <w:ind w:firstLine="708"/>
              <w:rPr>
                <w:rFonts w:ascii="Times New Roman" w:hAnsi="Times New Roman" w:cs="Times New Roman"/>
                <w:sz w:val="16"/>
                <w:szCs w:val="16"/>
                <w:lang w:val="kk-KZ"/>
              </w:rPr>
            </w:pPr>
          </w:p>
          <w:p w:rsidR="00A301BB" w:rsidRPr="00E00F4D" w:rsidRDefault="00A301BB" w:rsidP="00A301BB">
            <w:pPr>
              <w:ind w:firstLine="708"/>
              <w:rPr>
                <w:rFonts w:ascii="Times New Roman" w:hAnsi="Times New Roman" w:cs="Times New Roman"/>
                <w:sz w:val="16"/>
                <w:szCs w:val="16"/>
                <w:lang w:val="kk-KZ"/>
              </w:rPr>
            </w:pPr>
            <w:r w:rsidRPr="00E00F4D">
              <w:rPr>
                <w:rFonts w:ascii="Times New Roman" w:hAnsi="Times New Roman" w:cs="Times New Roman"/>
                <w:sz w:val="16"/>
                <w:szCs w:val="16"/>
                <w:lang w:val="kk-KZ"/>
              </w:rPr>
              <w:t>Таблица 3</w:t>
            </w:r>
          </w:p>
          <w:p w:rsidR="00A301BB" w:rsidRPr="00E00F4D" w:rsidRDefault="00A301BB" w:rsidP="00A301BB">
            <w:pPr>
              <w:ind w:firstLine="708"/>
              <w:rPr>
                <w:rFonts w:ascii="Times New Roman" w:hAnsi="Times New Roman" w:cs="Times New Roman"/>
                <w:sz w:val="16"/>
                <w:szCs w:val="16"/>
                <w:lang w:val="kk-KZ"/>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330"/>
              <w:gridCol w:w="992"/>
              <w:gridCol w:w="992"/>
              <w:gridCol w:w="2694"/>
            </w:tblGrid>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Наименование помещений</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Измеритель</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Площадь, м</w:t>
                  </w:r>
                  <w:r w:rsidRPr="00E00F4D">
                    <w:rPr>
                      <w:rFonts w:ascii="Times New Roman" w:hAnsi="Times New Roman" w:cs="Times New Roman"/>
                      <w:sz w:val="16"/>
                      <w:szCs w:val="16"/>
                      <w:vertAlign w:val="superscript"/>
                    </w:rPr>
                    <w:t>2</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Количество санитарных приборов</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4</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Туалеты и умывальные для девочек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воспитанник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0,35</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5 девочек</w:t>
                  </w:r>
                  <w:r w:rsidRPr="00E00F4D">
                    <w:rPr>
                      <w:rFonts w:ascii="Times New Roman" w:hAnsi="Times New Roman" w:cs="Times New Roman"/>
                      <w:sz w:val="16"/>
                      <w:szCs w:val="16"/>
                    </w:rPr>
                    <w:br/>
                    <w:t>1 умывальник на 4 девочки</w:t>
                  </w:r>
                  <w:r w:rsidRPr="00E00F4D">
                    <w:rPr>
                      <w:rFonts w:ascii="Times New Roman" w:hAnsi="Times New Roman" w:cs="Times New Roman"/>
                      <w:sz w:val="16"/>
                      <w:szCs w:val="16"/>
                    </w:rPr>
                    <w:br/>
                    <w:t>1 ножная ванна на 10 девочек</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Туалеты и умывальные для мальчиков</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воспитанник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0,35</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 на 5 мальчиков</w:t>
                  </w:r>
                  <w:r w:rsidRPr="00E00F4D">
                    <w:rPr>
                      <w:rFonts w:ascii="Times New Roman" w:hAnsi="Times New Roman" w:cs="Times New Roman"/>
                      <w:sz w:val="16"/>
                      <w:szCs w:val="16"/>
                    </w:rPr>
                    <w:br/>
                    <w:t>1 писсуар на 5 мальчиков</w:t>
                  </w:r>
                  <w:r w:rsidRPr="00E00F4D">
                    <w:rPr>
                      <w:rFonts w:ascii="Times New Roman" w:hAnsi="Times New Roman" w:cs="Times New Roman"/>
                      <w:sz w:val="16"/>
                      <w:szCs w:val="16"/>
                    </w:rPr>
                    <w:br/>
                    <w:t>1 умывальник на 4 мальчика</w:t>
                  </w:r>
                  <w:r w:rsidRPr="00E00F4D">
                    <w:rPr>
                      <w:rFonts w:ascii="Times New Roman" w:hAnsi="Times New Roman" w:cs="Times New Roman"/>
                      <w:sz w:val="16"/>
                      <w:szCs w:val="16"/>
                    </w:rPr>
                    <w:br/>
                    <w:t>1 ножная ванна на 10 мальчиков</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Кабина личной гигиены для девочек</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 кабина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кабины на 15 девочек:</w:t>
                  </w:r>
                  <w:r w:rsidRPr="00E00F4D">
                    <w:rPr>
                      <w:rFonts w:ascii="Times New Roman" w:hAnsi="Times New Roman" w:cs="Times New Roman"/>
                      <w:sz w:val="16"/>
                      <w:szCs w:val="16"/>
                    </w:rPr>
                    <w:br/>
                    <w:t>1 гигиенический душ</w:t>
                  </w:r>
                  <w:r w:rsidRPr="00E00F4D">
                    <w:rPr>
                      <w:rFonts w:ascii="Times New Roman" w:hAnsi="Times New Roman" w:cs="Times New Roman"/>
                      <w:sz w:val="16"/>
                      <w:szCs w:val="16"/>
                    </w:rPr>
                    <w:br/>
                    <w:t>1 унитаз</w:t>
                  </w:r>
                  <w:r w:rsidRPr="00E00F4D">
                    <w:rPr>
                      <w:rFonts w:ascii="Times New Roman" w:hAnsi="Times New Roman" w:cs="Times New Roman"/>
                      <w:sz w:val="16"/>
                      <w:szCs w:val="16"/>
                    </w:rPr>
                    <w:br/>
                    <w:t>1 умывальник (биде или с поддоном и гибким шлангом)</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Душевые кабины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кабина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1,6</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душевая сетка на 10 спальных мест</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Ванны</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место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ванна на 10 спальных мест</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Раздевальные</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место</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0,8</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2 места на одну душевую сетку (по 0,5 м длины скамейки на место)</w:t>
                  </w:r>
                </w:p>
              </w:tc>
            </w:tr>
            <w:tr w:rsidR="00A301BB" w:rsidRPr="00E00F4D" w:rsidTr="0058301F">
              <w:trPr>
                <w:trHeight w:val="30"/>
                <w:tblCellSpacing w:w="0" w:type="auto"/>
              </w:trPr>
              <w:tc>
                <w:tcPr>
                  <w:tcW w:w="13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Туалеты при душевых и ваннах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туалет</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 унитаз</w:t>
                  </w:r>
                  <w:r w:rsidRPr="00E00F4D">
                    <w:rPr>
                      <w:rFonts w:ascii="Times New Roman" w:hAnsi="Times New Roman" w:cs="Times New Roman"/>
                      <w:sz w:val="16"/>
                      <w:szCs w:val="16"/>
                    </w:rPr>
                    <w:br/>
                    <w:t>1 умывальник в шлюзе при туалете</w:t>
                  </w:r>
                </w:p>
              </w:tc>
            </w:tr>
          </w:tbl>
          <w:p w:rsidR="00A301BB" w:rsidRPr="00E00F4D" w:rsidRDefault="00A301BB" w:rsidP="00A301BB">
            <w:pPr>
              <w:ind w:firstLine="708"/>
              <w:rPr>
                <w:rFonts w:ascii="Times New Roman" w:hAnsi="Times New Roman" w:cs="Times New Roman"/>
                <w:sz w:val="16"/>
                <w:szCs w:val="16"/>
                <w:lang w:val="kk-KZ"/>
              </w:rPr>
            </w:pPr>
          </w:p>
        </w:tc>
        <w:tc>
          <w:tcPr>
            <w:tcW w:w="5244"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Style w:val="s1"/>
                <w:b w:val="0"/>
                <w:color w:val="auto"/>
                <w:sz w:val="16"/>
                <w:szCs w:val="16"/>
              </w:rPr>
              <w:t>Расчетные показатели площадей санитарных узлов и количество санитарных приборов</w:t>
            </w:r>
            <w:r w:rsidRPr="00E00F4D">
              <w:rPr>
                <w:rFonts w:ascii="Times New Roman" w:hAnsi="Times New Roman" w:cs="Times New Roman"/>
                <w:sz w:val="16"/>
                <w:szCs w:val="16"/>
              </w:rPr>
              <w:t xml:space="preserve"> нормируются требованиями действующих  строительных норм и правил </w:t>
            </w:r>
            <w:r w:rsidRPr="00E00F4D">
              <w:rPr>
                <w:rStyle w:val="s1"/>
                <w:b w:val="0"/>
                <w:color w:val="auto"/>
                <w:sz w:val="16"/>
                <w:szCs w:val="16"/>
              </w:rPr>
              <w:t>Республики Казахстан.</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b/>
                <w:sz w:val="16"/>
                <w:szCs w:val="16"/>
                <w:lang w:val="kk-KZ"/>
              </w:rPr>
              <w:t>Приложение 4</w:t>
            </w:r>
            <w:r w:rsidRPr="00E00F4D">
              <w:rPr>
                <w:rFonts w:ascii="Times New Roman" w:hAnsi="Times New Roman" w:cs="Times New Roman"/>
                <w:sz w:val="16"/>
                <w:szCs w:val="16"/>
                <w:lang w:val="kk-KZ"/>
              </w:rPr>
              <w:t xml:space="preserve"> к настоящим санитарным правилам</w:t>
            </w:r>
          </w:p>
          <w:p w:rsidR="00A301BB" w:rsidRPr="00E00F4D" w:rsidRDefault="00A301BB" w:rsidP="00A301BB">
            <w:pPr>
              <w:rPr>
                <w:rFonts w:ascii="Times New Roman" w:hAnsi="Times New Roman" w:cs="Times New Roman"/>
                <w:sz w:val="16"/>
                <w:szCs w:val="16"/>
                <w:lang w:val="kk-KZ"/>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322"/>
              <w:gridCol w:w="1134"/>
              <w:gridCol w:w="2552"/>
            </w:tblGrid>
            <w:tr w:rsidR="00A301BB" w:rsidRPr="00E00F4D" w:rsidTr="0058301F">
              <w:trPr>
                <w:trHeight w:val="30"/>
                <w:tblCellSpacing w:w="0" w:type="auto"/>
              </w:trPr>
              <w:tc>
                <w:tcPr>
                  <w:tcW w:w="23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Наименование помещений</w:t>
                  </w:r>
                </w:p>
              </w:tc>
              <w:tc>
                <w:tcPr>
                  <w:tcW w:w="36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Уровни наименьшей освещенности, лк</w:t>
                  </w:r>
                </w:p>
              </w:tc>
            </w:tr>
            <w:tr w:rsidR="00A301BB" w:rsidRPr="00E00F4D" w:rsidTr="0058301F">
              <w:trPr>
                <w:trHeight w:val="30"/>
                <w:tblCellSpacing w:w="0" w:type="auto"/>
              </w:trPr>
              <w:tc>
                <w:tcPr>
                  <w:tcW w:w="2322"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При люминесцентных лампах</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При лампах накаливания</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3</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Классные комнаты, учебные </w:t>
                  </w:r>
                  <w:r w:rsidRPr="00E00F4D">
                    <w:rPr>
                      <w:rFonts w:ascii="Times New Roman" w:hAnsi="Times New Roman" w:cs="Times New Roman"/>
                      <w:sz w:val="16"/>
                      <w:szCs w:val="16"/>
                    </w:rPr>
                    <w:lastRenderedPageBreak/>
                    <w:t>кабинеты, лаборатории, практикумы, групповые (игровые), компьютерные классы, мультимедийные кабинеты, библиотеки, читальные залы, комнаты отдыха, кружковые комнаты, помещения: медицинского пункта, культурно-массовых мероприятий (актовый, зрительный залы), прочих внешкольных занятий, ручного глажения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300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150</w:t>
                  </w:r>
                  <w:r w:rsidRPr="00E00F4D">
                    <w:rPr>
                      <w:rFonts w:ascii="Times New Roman" w:hAnsi="Times New Roman" w:cs="Times New Roman"/>
                      <w:sz w:val="16"/>
                      <w:szCs w:val="16"/>
                    </w:rPr>
                    <w:br/>
                  </w:r>
                  <w:r w:rsidRPr="00E00F4D">
                    <w:rPr>
                      <w:rFonts w:ascii="Times New Roman" w:hAnsi="Times New Roman" w:cs="Times New Roman"/>
                      <w:sz w:val="16"/>
                      <w:szCs w:val="16"/>
                    </w:rPr>
                    <w:lastRenderedPageBreak/>
                    <w:t>(на плоскости учебных столов)</w:t>
                  </w:r>
                </w:p>
              </w:tc>
            </w:tr>
            <w:tr w:rsidR="00A301BB" w:rsidRPr="00E00F4D" w:rsidTr="0058301F">
              <w:trPr>
                <w:trHeight w:val="30"/>
                <w:tblCellSpacing w:w="0" w:type="auto"/>
              </w:trPr>
              <w:tc>
                <w:tcPr>
                  <w:tcW w:w="232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Кабинет черчения</w:t>
                  </w:r>
                  <w:r w:rsidRPr="00E00F4D">
                    <w:rPr>
                      <w:rFonts w:ascii="Times New Roman" w:hAnsi="Times New Roman" w:cs="Times New Roman"/>
                      <w:sz w:val="16"/>
                      <w:szCs w:val="16"/>
                    </w:rPr>
                    <w:br/>
                    <w:t>Мастерские по обработке металла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500</w:t>
                  </w:r>
                  <w:r w:rsidRPr="00E00F4D">
                    <w:rPr>
                      <w:rFonts w:ascii="Times New Roman" w:hAnsi="Times New Roman" w:cs="Times New Roman"/>
                      <w:sz w:val="16"/>
                      <w:szCs w:val="16"/>
                    </w:rPr>
                    <w:br/>
                    <w:t>600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w:t>
                  </w:r>
                  <w:r w:rsidRPr="00E00F4D">
                    <w:rPr>
                      <w:rFonts w:ascii="Times New Roman" w:hAnsi="Times New Roman" w:cs="Times New Roman"/>
                      <w:sz w:val="16"/>
                      <w:szCs w:val="16"/>
                    </w:rPr>
                    <w:br/>
                    <w:t>-</w:t>
                  </w:r>
                </w:p>
              </w:tc>
            </w:tr>
            <w:tr w:rsidR="00A301BB" w:rsidRPr="00E00F4D" w:rsidTr="0058301F">
              <w:trPr>
                <w:trHeight w:val="30"/>
                <w:tblCellSpacing w:w="0" w:type="auto"/>
              </w:trPr>
              <w:tc>
                <w:tcPr>
                  <w:tcW w:w="2322"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3686"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При комбинированном освещений 1000 лк, с долей общего освещения не менее 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Мастерские по обработке дерева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Швейные мастерские</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Изостудия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 – 400</w:t>
                  </w:r>
                  <w:r w:rsidRPr="00E00F4D">
                    <w:rPr>
                      <w:rFonts w:ascii="Times New Roman" w:hAnsi="Times New Roman" w:cs="Times New Roman"/>
                      <w:sz w:val="16"/>
                      <w:szCs w:val="16"/>
                    </w:rPr>
                    <w:br/>
                    <w:t>(на мольбертах)</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200 – 300</w:t>
                  </w:r>
                  <w:r w:rsidRPr="00E00F4D">
                    <w:rPr>
                      <w:rFonts w:ascii="Times New Roman" w:hAnsi="Times New Roman" w:cs="Times New Roman"/>
                      <w:sz w:val="16"/>
                      <w:szCs w:val="16"/>
                    </w:rPr>
                    <w:br/>
                    <w:t>(на мольбертах)</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Служебные помещения для персонала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Помещения для спортивных, музыкальных и физкультурных занятий, актовый зал, раздевальная, душевая, буфетная, изолятор, обеденные залы, фотолаборатории, помещения стирки, сушки, механического глажения одежды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200</w:t>
                  </w:r>
                  <w:r w:rsidRPr="00E00F4D">
                    <w:rPr>
                      <w:rFonts w:ascii="Times New Roman" w:hAnsi="Times New Roman" w:cs="Times New Roman"/>
                      <w:sz w:val="16"/>
                      <w:szCs w:val="16"/>
                    </w:rPr>
                    <w:br/>
                    <w:t>(на полу)</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Вестибюли и гардеробные, рекреации, звукоаппаратные, помещения дежурного обслуживания персонала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Спальная, веранда, умывальные, уборные (туалетные), помещения личной гигиены женщин</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75</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Групповая (игровая)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Жилые комнаты</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75</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Кухни</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lastRenderedPageBreak/>
                    <w:t>Буфет</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Коридоры, ванные, лестничные площадки</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20</w:t>
                  </w:r>
                </w:p>
              </w:tc>
            </w:tr>
            <w:tr w:rsidR="00A301BB" w:rsidRPr="00E00F4D" w:rsidTr="0058301F">
              <w:trPr>
                <w:trHeight w:val="30"/>
                <w:tblCellSpacing w:w="0" w:type="auto"/>
              </w:trPr>
              <w:tc>
                <w:tcPr>
                  <w:tcW w:w="232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Чердаки</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r>
          </w:tbl>
          <w:p w:rsidR="00A301BB" w:rsidRPr="00E00F4D" w:rsidRDefault="00A301BB" w:rsidP="00A301BB">
            <w:pPr>
              <w:rPr>
                <w:rFonts w:ascii="Times New Roman" w:hAnsi="Times New Roman" w:cs="Times New Roman"/>
                <w:sz w:val="16"/>
                <w:szCs w:val="16"/>
                <w:lang w:val="kk-KZ"/>
              </w:rPr>
            </w:pPr>
          </w:p>
        </w:tc>
        <w:tc>
          <w:tcPr>
            <w:tcW w:w="5244" w:type="dxa"/>
          </w:tcPr>
          <w:p w:rsidR="00A301BB" w:rsidRPr="00E00F4D" w:rsidRDefault="00A301BB" w:rsidP="00A301BB">
            <w:pPr>
              <w:pStyle w:val="a9"/>
              <w:jc w:val="both"/>
              <w:rPr>
                <w:rFonts w:ascii="Times New Roman" w:hAnsi="Times New Roman" w:cs="Times New Roman"/>
                <w:sz w:val="16"/>
                <w:szCs w:val="16"/>
              </w:rPr>
            </w:pPr>
            <w:r w:rsidRPr="00E00F4D">
              <w:rPr>
                <w:rFonts w:ascii="Times New Roman" w:hAnsi="Times New Roman" w:cs="Times New Roman"/>
                <w:sz w:val="16"/>
                <w:szCs w:val="16"/>
              </w:rPr>
              <w:lastRenderedPageBreak/>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 xml:space="preserve">В соответствии с приказом МНЭ РК №169 от 28.02.2015 года «Гигиенические нормативы к физ факторам, оказывающим воздействие на человека» и ГОСТ 24940-96 «Методы измерения освещенности»,  приведены разные уровни нормируемой освещенности </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8 к настоящим санитарным правилам</w:t>
            </w:r>
          </w:p>
          <w:p w:rsidR="00A301BB" w:rsidRPr="00E00F4D" w:rsidRDefault="00A301BB" w:rsidP="00A301BB">
            <w:pPr>
              <w:widowControl w:val="0"/>
              <w:spacing w:before="120" w:after="120"/>
              <w:contextualSpacing/>
              <w:jc w:val="center"/>
              <w:outlineLvl w:val="0"/>
              <w:rPr>
                <w:rFonts w:ascii="Times New Roman" w:hAnsi="Times New Roman" w:cs="Times New Roman"/>
                <w:b/>
                <w:bCs/>
                <w:kern w:val="36"/>
                <w:sz w:val="16"/>
                <w:szCs w:val="16"/>
              </w:rPr>
            </w:pPr>
            <w:r w:rsidRPr="00E00F4D">
              <w:rPr>
                <w:rFonts w:ascii="Times New Roman" w:hAnsi="Times New Roman" w:cs="Times New Roman"/>
                <w:b/>
                <w:bCs/>
                <w:kern w:val="36"/>
                <w:sz w:val="16"/>
                <w:szCs w:val="16"/>
              </w:rPr>
              <w:t>Журнал бракеража пищевых продуктов и продовольственного сырья</w:t>
            </w:r>
          </w:p>
          <w:p w:rsidR="00A301BB" w:rsidRPr="00E00F4D" w:rsidRDefault="00A301BB" w:rsidP="00A301BB">
            <w:pPr>
              <w:widowControl w:val="0"/>
              <w:contextualSpacing/>
              <w:jc w:val="right"/>
              <w:rPr>
                <w:rFonts w:ascii="Times New Roman" w:hAnsi="Times New Roman" w:cs="Times New Roman"/>
                <w:bCs/>
                <w:kern w:val="36"/>
                <w:sz w:val="16"/>
                <w:szCs w:val="16"/>
              </w:rPr>
            </w:pPr>
            <w:r w:rsidRPr="00E00F4D">
              <w:rPr>
                <w:rFonts w:ascii="Times New Roman" w:hAnsi="Times New Roman" w:cs="Times New Roman"/>
                <w:bCs/>
                <w:kern w:val="36"/>
                <w:sz w:val="16"/>
                <w:szCs w:val="16"/>
              </w:rPr>
              <w:t>Форма 1</w:t>
            </w:r>
          </w:p>
          <w:tbl>
            <w:tblPr>
              <w:tblW w:w="5000" w:type="pct"/>
              <w:jc w:val="center"/>
              <w:tblLayout w:type="fixed"/>
              <w:tblCellMar>
                <w:left w:w="0" w:type="dxa"/>
                <w:right w:w="0" w:type="dxa"/>
              </w:tblCellMar>
              <w:tblLook w:val="04A0"/>
            </w:tblPr>
            <w:tblGrid>
              <w:gridCol w:w="398"/>
              <w:gridCol w:w="443"/>
              <w:gridCol w:w="593"/>
              <w:gridCol w:w="553"/>
              <w:gridCol w:w="479"/>
              <w:gridCol w:w="477"/>
              <w:gridCol w:w="690"/>
              <w:gridCol w:w="375"/>
              <w:gridCol w:w="438"/>
            </w:tblGrid>
            <w:tr w:rsidR="00A301BB" w:rsidRPr="00E00F4D" w:rsidTr="0058301F">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поступ-</w:t>
                  </w:r>
                  <w:r w:rsidRPr="00E00F4D">
                    <w:rPr>
                      <w:rFonts w:ascii="Times New Roman" w:hAnsi="Times New Roman" w:cs="Times New Roman"/>
                      <w:sz w:val="16"/>
                      <w:szCs w:val="16"/>
                    </w:rPr>
                    <w:br/>
                    <w:t>ления продо-</w:t>
                  </w:r>
                  <w:r w:rsidRPr="00E00F4D">
                    <w:rPr>
                      <w:rFonts w:ascii="Times New Roman" w:hAnsi="Times New Roman" w:cs="Times New Roman"/>
                      <w:sz w:val="16"/>
                      <w:szCs w:val="16"/>
                    </w:rPr>
                    <w:br/>
                    <w:t>воль-</w:t>
                  </w:r>
                  <w:r w:rsidRPr="00E00F4D">
                    <w:rPr>
                      <w:rFonts w:ascii="Times New Roman" w:hAnsi="Times New Roman" w:cs="Times New Roman"/>
                      <w:sz w:val="16"/>
                      <w:szCs w:val="16"/>
                    </w:rPr>
                    <w:br/>
                    <w:t>ствен-</w:t>
                  </w:r>
                  <w:r w:rsidRPr="00E00F4D">
                    <w:rPr>
                      <w:rFonts w:ascii="Times New Roman" w:hAnsi="Times New Roman" w:cs="Times New Roman"/>
                      <w:sz w:val="16"/>
                      <w:szCs w:val="16"/>
                    </w:rPr>
                    <w:br/>
                    <w:t>ного сырья и пищевых продук-</w:t>
                  </w:r>
                  <w:r w:rsidRPr="00E00F4D">
                    <w:rPr>
                      <w:rFonts w:ascii="Times New Roman" w:hAnsi="Times New Roman" w:cs="Times New Roman"/>
                      <w:sz w:val="16"/>
                      <w:szCs w:val="16"/>
                    </w:rPr>
                    <w:br/>
                    <w:t>тов)</w:t>
                  </w:r>
                </w:p>
              </w:tc>
              <w:tc>
                <w:tcPr>
                  <w:tcW w:w="49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w:t>
                  </w:r>
                  <w:r w:rsidRPr="00E00F4D">
                    <w:rPr>
                      <w:rFonts w:ascii="Times New Roman" w:hAnsi="Times New Roman" w:cs="Times New Roman"/>
                      <w:sz w:val="16"/>
                      <w:szCs w:val="16"/>
                    </w:rPr>
                    <w:br/>
                    <w:t>вание пищевых продуктов</w:t>
                  </w:r>
                </w:p>
              </w:tc>
              <w:tc>
                <w:tcPr>
                  <w:tcW w:w="66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Количество поступившего продовольст-</w:t>
                  </w:r>
                  <w:r w:rsidRPr="00E00F4D">
                    <w:rPr>
                      <w:rFonts w:ascii="Times New Roman" w:hAnsi="Times New Roman" w:cs="Times New Roman"/>
                      <w:sz w:val="16"/>
                      <w:szCs w:val="16"/>
                    </w:rPr>
                    <w:br/>
                    <w:t>венного сырья и пищевых продуктов (в килограммах, литрах, штуках)</w:t>
                  </w:r>
                </w:p>
              </w:tc>
              <w:tc>
                <w:tcPr>
                  <w:tcW w:w="6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Номер документа, подтверж-</w:t>
                  </w:r>
                  <w:r w:rsidRPr="00E00F4D">
                    <w:rPr>
                      <w:rFonts w:ascii="Times New Roman" w:hAnsi="Times New Roman" w:cs="Times New Roman"/>
                      <w:sz w:val="16"/>
                      <w:szCs w:val="16"/>
                    </w:rPr>
                    <w:br/>
                    <w:t>дающего безопасность принятого пищевого продукта</w:t>
                  </w:r>
                </w:p>
              </w:tc>
              <w:tc>
                <w:tcPr>
                  <w:tcW w:w="539"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органолеп-</w:t>
                  </w:r>
                  <w:r w:rsidRPr="00E00F4D">
                    <w:rPr>
                      <w:rFonts w:ascii="Times New Roman" w:hAnsi="Times New Roman" w:cs="Times New Roman"/>
                      <w:sz w:val="16"/>
                      <w:szCs w:val="16"/>
                    </w:rPr>
                    <w:br/>
                    <w:t>тической оценки поступив-</w:t>
                  </w:r>
                  <w:r w:rsidRPr="00E00F4D">
                    <w:rPr>
                      <w:rFonts w:ascii="Times New Roman" w:hAnsi="Times New Roman" w:cs="Times New Roman"/>
                      <w:sz w:val="16"/>
                      <w:szCs w:val="16"/>
                    </w:rPr>
                    <w:br/>
                    <w:t>шего продо-</w:t>
                  </w:r>
                  <w:r w:rsidRPr="00E00F4D">
                    <w:rPr>
                      <w:rFonts w:ascii="Times New Roman" w:hAnsi="Times New Roman" w:cs="Times New Roman"/>
                      <w:sz w:val="16"/>
                      <w:szCs w:val="16"/>
                    </w:rPr>
                    <w:br/>
                    <w:t>вольствен-</w:t>
                  </w:r>
                  <w:r w:rsidRPr="00E00F4D">
                    <w:rPr>
                      <w:rFonts w:ascii="Times New Roman" w:hAnsi="Times New Roman" w:cs="Times New Roman"/>
                      <w:sz w:val="16"/>
                      <w:szCs w:val="16"/>
                    </w:rPr>
                    <w:br/>
                    <w:t>ного сырья и пищевых продуктов</w:t>
                  </w:r>
                </w:p>
              </w:tc>
              <w:tc>
                <w:tcPr>
                  <w:tcW w:w="53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Конечный срок реализа-</w:t>
                  </w:r>
                  <w:r w:rsidRPr="00E00F4D">
                    <w:rPr>
                      <w:rFonts w:ascii="Times New Roman" w:hAnsi="Times New Roman" w:cs="Times New Roman"/>
                      <w:sz w:val="16"/>
                      <w:szCs w:val="16"/>
                    </w:rPr>
                    <w:br/>
                    <w:t>ции продоволь-</w:t>
                  </w:r>
                  <w:r w:rsidRPr="00E00F4D">
                    <w:rPr>
                      <w:rFonts w:ascii="Times New Roman" w:hAnsi="Times New Roman" w:cs="Times New Roman"/>
                      <w:sz w:val="16"/>
                      <w:szCs w:val="16"/>
                    </w:rPr>
                    <w:br/>
                    <w:t>ственного сырья и пищевых продуктов</w:t>
                  </w:r>
                </w:p>
              </w:tc>
              <w:tc>
                <w:tcPr>
                  <w:tcW w:w="77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фактической реализации продовольствен-</w:t>
                  </w:r>
                  <w:r w:rsidRPr="00E00F4D">
                    <w:rPr>
                      <w:rFonts w:ascii="Times New Roman" w:hAnsi="Times New Roman" w:cs="Times New Roman"/>
                      <w:sz w:val="16"/>
                      <w:szCs w:val="16"/>
                    </w:rPr>
                    <w:br/>
                    <w:t>ного сырья и пищевых продуктов по дням</w:t>
                  </w:r>
                </w:p>
              </w:tc>
              <w:tc>
                <w:tcPr>
                  <w:tcW w:w="4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w:t>
                  </w:r>
                  <w:r w:rsidRPr="00E00F4D">
                    <w:rPr>
                      <w:rFonts w:ascii="Times New Roman" w:hAnsi="Times New Roman" w:cs="Times New Roman"/>
                      <w:sz w:val="16"/>
                      <w:szCs w:val="16"/>
                    </w:rPr>
                    <w:br/>
                    <w:t>венного лица</w:t>
                  </w:r>
                </w:p>
              </w:tc>
              <w:tc>
                <w:tcPr>
                  <w:tcW w:w="493"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w:t>
                  </w:r>
                  <w:r w:rsidRPr="00E00F4D">
                    <w:rPr>
                      <w:rFonts w:ascii="Times New Roman" w:hAnsi="Times New Roman" w:cs="Times New Roman"/>
                      <w:sz w:val="16"/>
                      <w:szCs w:val="16"/>
                    </w:rPr>
                    <w:br/>
                    <w:t>ние *</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9</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r>
          </w:tbl>
          <w:p w:rsidR="00A301BB" w:rsidRPr="00E00F4D" w:rsidRDefault="00A301BB" w:rsidP="00A301BB">
            <w:pPr>
              <w:widowControl w:val="0"/>
              <w:ind w:firstLine="284"/>
              <w:contextualSpacing/>
              <w:jc w:val="both"/>
              <w:rPr>
                <w:rFonts w:ascii="Times New Roman" w:hAnsi="Times New Roman" w:cs="Times New Roman"/>
                <w:bCs/>
                <w:spacing w:val="40"/>
                <w:sz w:val="16"/>
                <w:szCs w:val="16"/>
              </w:rPr>
            </w:pPr>
          </w:p>
          <w:p w:rsidR="00A301BB" w:rsidRPr="00E00F4D" w:rsidRDefault="00A301BB" w:rsidP="00A301BB">
            <w:pPr>
              <w:widowControl w:val="0"/>
              <w:ind w:firstLine="284"/>
              <w:contextualSpacing/>
              <w:jc w:val="both"/>
              <w:rPr>
                <w:rStyle w:val="s1"/>
                <w:color w:val="auto"/>
                <w:sz w:val="16"/>
                <w:szCs w:val="16"/>
              </w:rPr>
            </w:pPr>
            <w:r w:rsidRPr="00E00F4D">
              <w:rPr>
                <w:rFonts w:ascii="Times New Roman" w:hAnsi="Times New Roman" w:cs="Times New Roman"/>
                <w:bCs/>
                <w:spacing w:val="40"/>
                <w:sz w:val="16"/>
                <w:szCs w:val="16"/>
              </w:rPr>
              <w:t>Примечание:</w:t>
            </w:r>
            <w:r w:rsidRPr="00E00F4D">
              <w:rPr>
                <w:rFonts w:ascii="Times New Roman" w:hAnsi="Times New Roman" w:cs="Times New Roman"/>
                <w:sz w:val="16"/>
                <w:szCs w:val="16"/>
              </w:rPr>
              <w:t>* Указываются факты списания, возврата продуктов и др.</w:t>
            </w:r>
          </w:p>
          <w:p w:rsidR="00A301BB" w:rsidRPr="00E00F4D" w:rsidRDefault="00A301BB" w:rsidP="00A301BB">
            <w:pPr>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Журнал «С – витаминизации»</w:t>
            </w:r>
          </w:p>
          <w:p w:rsidR="00A301BB" w:rsidRPr="00E00F4D" w:rsidRDefault="00A301BB" w:rsidP="00A301BB">
            <w:pPr>
              <w:widowControl w:val="0"/>
              <w:contextualSpacing/>
              <w:jc w:val="center"/>
              <w:rPr>
                <w:rFonts w:ascii="Times New Roman" w:hAnsi="Times New Roman" w:cs="Times New Roman"/>
                <w:sz w:val="16"/>
                <w:szCs w:val="16"/>
              </w:rPr>
            </w:pP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2</w:t>
            </w:r>
          </w:p>
          <w:tbl>
            <w:tblPr>
              <w:tblW w:w="614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188"/>
              <w:gridCol w:w="992"/>
              <w:gridCol w:w="1134"/>
              <w:gridCol w:w="1134"/>
              <w:gridCol w:w="1701"/>
            </w:tblGrid>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приготовления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Общее количество добавленного витамина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Содержание витамина «С» в одной порции</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r>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widowControl w:val="0"/>
              <w:contextualSpacing/>
              <w:jc w:val="center"/>
              <w:rPr>
                <w:rFonts w:ascii="Times New Roman" w:hAnsi="Times New Roman" w:cs="Times New Roman"/>
                <w:b/>
                <w:bCs/>
                <w:kern w:val="1"/>
                <w:sz w:val="16"/>
                <w:szCs w:val="16"/>
              </w:rPr>
            </w:pPr>
            <w:r w:rsidRPr="00E00F4D">
              <w:rPr>
                <w:rFonts w:ascii="Times New Roman" w:hAnsi="Times New Roman" w:cs="Times New Roman"/>
                <w:b/>
                <w:bCs/>
                <w:kern w:val="1"/>
                <w:sz w:val="16"/>
                <w:szCs w:val="16"/>
              </w:rPr>
              <w:t>Журнал контроля качества готовой пищи (бракеражный)</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3</w:t>
            </w:r>
          </w:p>
          <w:tbl>
            <w:tblPr>
              <w:tblW w:w="629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21"/>
              <w:gridCol w:w="992"/>
              <w:gridCol w:w="851"/>
              <w:gridCol w:w="992"/>
              <w:gridCol w:w="1134"/>
              <w:gridCol w:w="1134"/>
              <w:gridCol w:w="567"/>
            </w:tblGrid>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Дата и час изготовления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Время снятия бракеража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 кулинарного изделия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органолептической оценки и степени готовности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Разрешение к реализации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lang w:val="kk-KZ"/>
              </w:rPr>
            </w:pPr>
            <w:r w:rsidRPr="00E00F4D">
              <w:rPr>
                <w:rFonts w:ascii="Times New Roman" w:eastAsia="Consolas" w:hAnsi="Times New Roman" w:cs="Times New Roman"/>
                <w:sz w:val="16"/>
                <w:szCs w:val="16"/>
              </w:rPr>
              <w:t>Примечание: в графе 7 указываются факты запрещения к реализации готовой продукции</w:t>
            </w:r>
          </w:p>
          <w:p w:rsidR="00A301BB" w:rsidRPr="00E00F4D" w:rsidRDefault="00A301BB" w:rsidP="00A301BB">
            <w:pPr>
              <w:widowControl w:val="0"/>
              <w:spacing w:before="120" w:after="120"/>
              <w:contextualSpacing/>
              <w:jc w:val="both"/>
              <w:outlineLvl w:val="0"/>
              <w:rPr>
                <w:rFonts w:ascii="Times New Roman" w:hAnsi="Times New Roman" w:cs="Times New Roman"/>
                <w:b/>
                <w:bCs/>
                <w:kern w:val="36"/>
                <w:sz w:val="16"/>
                <w:szCs w:val="16"/>
              </w:rPr>
            </w:pPr>
            <w:r w:rsidRPr="00E00F4D">
              <w:rPr>
                <w:rFonts w:ascii="Times New Roman" w:hAnsi="Times New Roman" w:cs="Times New Roman"/>
                <w:b/>
                <w:bCs/>
                <w:kern w:val="36"/>
                <w:sz w:val="16"/>
                <w:szCs w:val="16"/>
              </w:rPr>
              <w:t xml:space="preserve">Ведомость контроля за выполнением норм продуктов питания за___месяц ________г. </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4</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
              <w:gridCol w:w="708"/>
              <w:gridCol w:w="851"/>
              <w:gridCol w:w="567"/>
              <w:gridCol w:w="567"/>
              <w:gridCol w:w="425"/>
              <w:gridCol w:w="426"/>
              <w:gridCol w:w="425"/>
              <w:gridCol w:w="567"/>
              <w:gridCol w:w="709"/>
              <w:gridCol w:w="425"/>
            </w:tblGrid>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п/п</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продукта</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Норма* продукта в граммах г (брутто) на 1 человека</w:t>
                  </w:r>
                </w:p>
              </w:tc>
              <w:tc>
                <w:tcPr>
                  <w:tcW w:w="241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Фактически выдано продуктов в брутто по дням (всего), г на одного человека / количество питающихся</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Всего выдано продуктов в брутто</w:t>
                  </w:r>
                  <w:r w:rsidRPr="00E00F4D">
                    <w:rPr>
                      <w:rFonts w:ascii="Times New Roman" w:hAnsi="Times New Roman" w:cs="Times New Roman"/>
                      <w:sz w:val="16"/>
                      <w:szCs w:val="16"/>
                    </w:rPr>
                    <w:br/>
                    <w:t xml:space="preserve">на 1 человека за 10 дней </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 среднем за 10 дней</w:t>
                  </w:r>
                </w:p>
              </w:tc>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Отклонение от нормы в % (+/-)</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70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851"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98" w:firstLine="318"/>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w:t>
                  </w:r>
                </w:p>
              </w:tc>
              <w:tc>
                <w:tcPr>
                  <w:tcW w:w="567"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70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425"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lang w:val="kk-KZ"/>
              </w:rPr>
            </w:pPr>
          </w:p>
        </w:tc>
        <w:tc>
          <w:tcPr>
            <w:tcW w:w="5244" w:type="dxa"/>
          </w:tcPr>
          <w:p w:rsidR="00A301BB" w:rsidRPr="00E00F4D" w:rsidRDefault="00A301BB" w:rsidP="00A301BB">
            <w:pPr>
              <w:rPr>
                <w:rFonts w:ascii="Times New Roman" w:hAnsi="Times New Roman" w:cs="Times New Roman"/>
                <w:sz w:val="16"/>
                <w:szCs w:val="16"/>
              </w:rPr>
            </w:pPr>
            <w:r w:rsidRPr="00E00F4D">
              <w:rPr>
                <w:rFonts w:ascii="Times New Roman" w:hAnsi="Times New Roman" w:cs="Times New Roman"/>
                <w:sz w:val="16"/>
                <w:szCs w:val="16"/>
              </w:rPr>
              <w:lastRenderedPageBreak/>
              <w:t>Заменить исправить</w:t>
            </w:r>
          </w:p>
          <w:p w:rsidR="00A301BB" w:rsidRPr="00E00F4D" w:rsidRDefault="00A301BB" w:rsidP="00A301BB">
            <w:pPr>
              <w:pStyle w:val="a9"/>
              <w:jc w:val="both"/>
              <w:rPr>
                <w:rFonts w:ascii="Times New Roman" w:hAnsi="Times New Roman" w:cs="Times New Roman"/>
                <w:sz w:val="16"/>
                <w:szCs w:val="16"/>
              </w:rPr>
            </w:pPr>
            <w:r w:rsidRPr="00E00F4D">
              <w:rPr>
                <w:rFonts w:ascii="Times New Roman" w:hAnsi="Times New Roman" w:cs="Times New Roman"/>
                <w:sz w:val="16"/>
                <w:szCs w:val="16"/>
              </w:rPr>
              <w:t>Бракеражный журнал для сырой продукции (мясо, молоко)</w:t>
            </w:r>
          </w:p>
          <w:p w:rsidR="00A301BB" w:rsidRPr="00E00F4D" w:rsidRDefault="00A301BB" w:rsidP="00A301BB">
            <w:pPr>
              <w:widowControl w:val="0"/>
              <w:tabs>
                <w:tab w:val="right" w:pos="6143"/>
              </w:tabs>
              <w:contextualSpacing/>
              <w:rPr>
                <w:rFonts w:ascii="Times New Roman" w:hAnsi="Times New Roman" w:cs="Times New Roman"/>
                <w:bCs/>
                <w:kern w:val="36"/>
                <w:sz w:val="16"/>
                <w:szCs w:val="16"/>
              </w:rPr>
            </w:pPr>
            <w:r w:rsidRPr="00E00F4D">
              <w:rPr>
                <w:rFonts w:ascii="Times New Roman" w:hAnsi="Times New Roman" w:cs="Times New Roman"/>
                <w:bCs/>
                <w:kern w:val="36"/>
                <w:sz w:val="16"/>
                <w:szCs w:val="16"/>
              </w:rPr>
              <w:tab/>
              <w:t>Форма 1</w:t>
            </w:r>
          </w:p>
          <w:tbl>
            <w:tblPr>
              <w:tblW w:w="5000" w:type="pct"/>
              <w:jc w:val="center"/>
              <w:tblLayout w:type="fixed"/>
              <w:tblCellMar>
                <w:left w:w="0" w:type="dxa"/>
                <w:right w:w="0" w:type="dxa"/>
              </w:tblCellMar>
              <w:tblLook w:val="04A0"/>
            </w:tblPr>
            <w:tblGrid>
              <w:gridCol w:w="448"/>
              <w:gridCol w:w="500"/>
              <w:gridCol w:w="669"/>
              <w:gridCol w:w="623"/>
              <w:gridCol w:w="540"/>
              <w:gridCol w:w="537"/>
              <w:gridCol w:w="778"/>
              <w:gridCol w:w="423"/>
              <w:gridCol w:w="494"/>
            </w:tblGrid>
            <w:tr w:rsidR="00A301BB" w:rsidRPr="00E00F4D" w:rsidTr="0058301F">
              <w:trPr>
                <w:trHeight w:val="20"/>
                <w:jc w:val="center"/>
              </w:trPr>
              <w:tc>
                <w:tcPr>
                  <w:tcW w:w="446" w:type="pct"/>
                  <w:tcBorders>
                    <w:top w:val="single" w:sz="6" w:space="0" w:color="auto"/>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поступ-</w:t>
                  </w:r>
                  <w:r w:rsidRPr="00E00F4D">
                    <w:rPr>
                      <w:rFonts w:ascii="Times New Roman" w:hAnsi="Times New Roman" w:cs="Times New Roman"/>
                      <w:sz w:val="16"/>
                      <w:szCs w:val="16"/>
                    </w:rPr>
                    <w:br/>
                    <w:t>ления продо-</w:t>
                  </w:r>
                  <w:r w:rsidRPr="00E00F4D">
                    <w:rPr>
                      <w:rFonts w:ascii="Times New Roman" w:hAnsi="Times New Roman" w:cs="Times New Roman"/>
                      <w:sz w:val="16"/>
                      <w:szCs w:val="16"/>
                    </w:rPr>
                    <w:br/>
                    <w:t>воль-</w:t>
                  </w:r>
                  <w:r w:rsidRPr="00E00F4D">
                    <w:rPr>
                      <w:rFonts w:ascii="Times New Roman" w:hAnsi="Times New Roman" w:cs="Times New Roman"/>
                      <w:sz w:val="16"/>
                      <w:szCs w:val="16"/>
                    </w:rPr>
                    <w:br/>
                    <w:t>ствен-</w:t>
                  </w:r>
                  <w:r w:rsidRPr="00E00F4D">
                    <w:rPr>
                      <w:rFonts w:ascii="Times New Roman" w:hAnsi="Times New Roman" w:cs="Times New Roman"/>
                      <w:sz w:val="16"/>
                      <w:szCs w:val="16"/>
                    </w:rPr>
                    <w:br/>
                    <w:t>ного сырья и пищевых продук-</w:t>
                  </w:r>
                  <w:r w:rsidRPr="00E00F4D">
                    <w:rPr>
                      <w:rFonts w:ascii="Times New Roman" w:hAnsi="Times New Roman" w:cs="Times New Roman"/>
                      <w:sz w:val="16"/>
                      <w:szCs w:val="16"/>
                    </w:rPr>
                    <w:br/>
                    <w:t>тов)</w:t>
                  </w:r>
                </w:p>
              </w:tc>
              <w:tc>
                <w:tcPr>
                  <w:tcW w:w="498"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w:t>
                  </w:r>
                  <w:r w:rsidRPr="00E00F4D">
                    <w:rPr>
                      <w:rFonts w:ascii="Times New Roman" w:hAnsi="Times New Roman" w:cs="Times New Roman"/>
                      <w:sz w:val="16"/>
                      <w:szCs w:val="16"/>
                    </w:rPr>
                    <w:br/>
                    <w:t>вание пищевых продуктов</w:t>
                  </w:r>
                </w:p>
              </w:tc>
              <w:tc>
                <w:tcPr>
                  <w:tcW w:w="667"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Количество поступившего продовольст-</w:t>
                  </w:r>
                  <w:r w:rsidRPr="00E00F4D">
                    <w:rPr>
                      <w:rFonts w:ascii="Times New Roman" w:hAnsi="Times New Roman" w:cs="Times New Roman"/>
                      <w:sz w:val="16"/>
                      <w:szCs w:val="16"/>
                    </w:rPr>
                    <w:br/>
                    <w:t>венного сырья и пищевых продуктов (в килограммах, литрах, штуках)</w:t>
                  </w:r>
                </w:p>
              </w:tc>
              <w:tc>
                <w:tcPr>
                  <w:tcW w:w="6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Номер документа, подтверж-</w:t>
                  </w:r>
                  <w:r w:rsidRPr="00E00F4D">
                    <w:rPr>
                      <w:rFonts w:ascii="Times New Roman" w:hAnsi="Times New Roman" w:cs="Times New Roman"/>
                      <w:sz w:val="16"/>
                      <w:szCs w:val="16"/>
                    </w:rPr>
                    <w:br/>
                    <w:t>дающего безопасность принятого пищевого продукта</w:t>
                  </w:r>
                </w:p>
              </w:tc>
              <w:tc>
                <w:tcPr>
                  <w:tcW w:w="539"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органолеп-</w:t>
                  </w:r>
                  <w:r w:rsidRPr="00E00F4D">
                    <w:rPr>
                      <w:rFonts w:ascii="Times New Roman" w:hAnsi="Times New Roman" w:cs="Times New Roman"/>
                      <w:sz w:val="16"/>
                      <w:szCs w:val="16"/>
                    </w:rPr>
                    <w:br/>
                    <w:t>тической оценки поступив-</w:t>
                  </w:r>
                  <w:r w:rsidRPr="00E00F4D">
                    <w:rPr>
                      <w:rFonts w:ascii="Times New Roman" w:hAnsi="Times New Roman" w:cs="Times New Roman"/>
                      <w:sz w:val="16"/>
                      <w:szCs w:val="16"/>
                    </w:rPr>
                    <w:br/>
                    <w:t>шего продо-</w:t>
                  </w:r>
                  <w:r w:rsidRPr="00E00F4D">
                    <w:rPr>
                      <w:rFonts w:ascii="Times New Roman" w:hAnsi="Times New Roman" w:cs="Times New Roman"/>
                      <w:sz w:val="16"/>
                      <w:szCs w:val="16"/>
                    </w:rPr>
                    <w:br/>
                    <w:t>вольствен-</w:t>
                  </w:r>
                  <w:r w:rsidRPr="00E00F4D">
                    <w:rPr>
                      <w:rFonts w:ascii="Times New Roman" w:hAnsi="Times New Roman" w:cs="Times New Roman"/>
                      <w:sz w:val="16"/>
                      <w:szCs w:val="16"/>
                    </w:rPr>
                    <w:br/>
                    <w:t>ного сырья и пищевых продуктов</w:t>
                  </w:r>
                </w:p>
              </w:tc>
              <w:tc>
                <w:tcPr>
                  <w:tcW w:w="53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Конечный срок реализа-</w:t>
                  </w:r>
                  <w:r w:rsidRPr="00E00F4D">
                    <w:rPr>
                      <w:rFonts w:ascii="Times New Roman" w:hAnsi="Times New Roman" w:cs="Times New Roman"/>
                      <w:sz w:val="16"/>
                      <w:szCs w:val="16"/>
                    </w:rPr>
                    <w:br/>
                    <w:t>ции продоволь-</w:t>
                  </w:r>
                  <w:r w:rsidRPr="00E00F4D">
                    <w:rPr>
                      <w:rFonts w:ascii="Times New Roman" w:hAnsi="Times New Roman" w:cs="Times New Roman"/>
                      <w:sz w:val="16"/>
                      <w:szCs w:val="16"/>
                    </w:rPr>
                    <w:br/>
                    <w:t>ственного сырья и пищевых продуктов</w:t>
                  </w:r>
                </w:p>
              </w:tc>
              <w:tc>
                <w:tcPr>
                  <w:tcW w:w="776"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фактической реализации продовольствен-</w:t>
                  </w:r>
                  <w:r w:rsidRPr="00E00F4D">
                    <w:rPr>
                      <w:rFonts w:ascii="Times New Roman" w:hAnsi="Times New Roman" w:cs="Times New Roman"/>
                      <w:sz w:val="16"/>
                      <w:szCs w:val="16"/>
                    </w:rPr>
                    <w:br/>
                    <w:t>ного сырья и пищевых продуктов по дням</w:t>
                  </w:r>
                </w:p>
              </w:tc>
              <w:tc>
                <w:tcPr>
                  <w:tcW w:w="422"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w:t>
                  </w:r>
                  <w:r w:rsidRPr="00E00F4D">
                    <w:rPr>
                      <w:rFonts w:ascii="Times New Roman" w:hAnsi="Times New Roman" w:cs="Times New Roman"/>
                      <w:sz w:val="16"/>
                      <w:szCs w:val="16"/>
                    </w:rPr>
                    <w:br/>
                    <w:t>венного лица</w:t>
                  </w:r>
                </w:p>
              </w:tc>
              <w:tc>
                <w:tcPr>
                  <w:tcW w:w="493" w:type="pct"/>
                  <w:tcBorders>
                    <w:top w:val="single" w:sz="6" w:space="0" w:color="auto"/>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w:t>
                  </w:r>
                  <w:r w:rsidRPr="00E00F4D">
                    <w:rPr>
                      <w:rFonts w:ascii="Times New Roman" w:hAnsi="Times New Roman" w:cs="Times New Roman"/>
                      <w:sz w:val="16"/>
                      <w:szCs w:val="16"/>
                    </w:rPr>
                    <w:br/>
                    <w:t>ние *</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r w:rsidRPr="00E00F4D">
                    <w:rPr>
                      <w:rFonts w:ascii="Times New Roman" w:hAnsi="Times New Roman" w:cs="Times New Roman"/>
                      <w:sz w:val="16"/>
                      <w:szCs w:val="16"/>
                    </w:rPr>
                    <w:t>9</w:t>
                  </w:r>
                </w:p>
              </w:tc>
            </w:tr>
            <w:tr w:rsidR="00A301BB" w:rsidRPr="00E00F4D" w:rsidTr="0058301F">
              <w:trPr>
                <w:trHeight w:val="20"/>
                <w:jc w:val="center"/>
              </w:trPr>
              <w:tc>
                <w:tcPr>
                  <w:tcW w:w="446" w:type="pct"/>
                  <w:tcBorders>
                    <w:top w:val="nil"/>
                    <w:left w:val="single" w:sz="6" w:space="0" w:color="auto"/>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498"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667"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6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539"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53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776"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422"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c>
                <w:tcPr>
                  <w:tcW w:w="493" w:type="pct"/>
                  <w:tcBorders>
                    <w:top w:val="nil"/>
                    <w:left w:val="nil"/>
                    <w:bottom w:val="single" w:sz="6" w:space="0" w:color="auto"/>
                    <w:right w:val="single" w:sz="6" w:space="0" w:color="auto"/>
                  </w:tcBorders>
                  <w:shd w:val="clear" w:color="auto" w:fill="FFFFFF"/>
                  <w:tcMar>
                    <w:top w:w="0" w:type="dxa"/>
                    <w:left w:w="40" w:type="dxa"/>
                    <w:bottom w:w="0" w:type="dxa"/>
                    <w:right w:w="40" w:type="dxa"/>
                  </w:tcMar>
                  <w:vAlign w:val="center"/>
                </w:tcPr>
                <w:p w:rsidR="00A301BB" w:rsidRPr="00E00F4D" w:rsidRDefault="00A301BB" w:rsidP="006912ED">
                  <w:pPr>
                    <w:framePr w:hSpace="180" w:wrap="around" w:vAnchor="text" w:hAnchor="text" w:y="1"/>
                    <w:widowControl w:val="0"/>
                    <w:shd w:val="clear" w:color="auto" w:fill="FFFFFF"/>
                    <w:spacing w:line="20" w:lineRule="atLeast"/>
                    <w:contextualSpacing/>
                    <w:suppressOverlap/>
                    <w:jc w:val="center"/>
                    <w:rPr>
                      <w:rFonts w:ascii="Times New Roman" w:hAnsi="Times New Roman" w:cs="Times New Roman"/>
                      <w:sz w:val="16"/>
                      <w:szCs w:val="16"/>
                    </w:rPr>
                  </w:pPr>
                </w:p>
              </w:tc>
            </w:tr>
          </w:tbl>
          <w:p w:rsidR="00A301BB" w:rsidRPr="00E00F4D" w:rsidRDefault="00A301BB" w:rsidP="00A301BB">
            <w:pPr>
              <w:widowControl w:val="0"/>
              <w:ind w:firstLine="284"/>
              <w:contextualSpacing/>
              <w:jc w:val="both"/>
              <w:rPr>
                <w:rFonts w:ascii="Times New Roman" w:hAnsi="Times New Roman" w:cs="Times New Roman"/>
                <w:bCs/>
                <w:spacing w:val="40"/>
                <w:sz w:val="16"/>
                <w:szCs w:val="16"/>
              </w:rPr>
            </w:pPr>
          </w:p>
          <w:p w:rsidR="00A301BB" w:rsidRPr="00E00F4D" w:rsidRDefault="00A301BB" w:rsidP="00A301BB">
            <w:pPr>
              <w:widowControl w:val="0"/>
              <w:ind w:firstLine="284"/>
              <w:contextualSpacing/>
              <w:jc w:val="both"/>
              <w:rPr>
                <w:rStyle w:val="s1"/>
                <w:color w:val="auto"/>
                <w:sz w:val="16"/>
                <w:szCs w:val="16"/>
              </w:rPr>
            </w:pPr>
            <w:r w:rsidRPr="00E00F4D">
              <w:rPr>
                <w:rFonts w:ascii="Times New Roman" w:hAnsi="Times New Roman" w:cs="Times New Roman"/>
                <w:bCs/>
                <w:spacing w:val="40"/>
                <w:sz w:val="16"/>
                <w:szCs w:val="16"/>
              </w:rPr>
              <w:t>Примечание:</w:t>
            </w:r>
            <w:r w:rsidRPr="00E00F4D">
              <w:rPr>
                <w:rFonts w:ascii="Times New Roman" w:hAnsi="Times New Roman" w:cs="Times New Roman"/>
                <w:sz w:val="16"/>
                <w:szCs w:val="16"/>
              </w:rPr>
              <w:t>* Указываются факты списания, возврата продуктов и др.</w:t>
            </w: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sz w:val="16"/>
                <w:szCs w:val="16"/>
              </w:rPr>
            </w:pPr>
            <w:r w:rsidRPr="00E00F4D">
              <w:rPr>
                <w:rFonts w:ascii="Times New Roman" w:hAnsi="Times New Roman" w:cs="Times New Roman"/>
                <w:b/>
                <w:sz w:val="16"/>
                <w:szCs w:val="16"/>
              </w:rPr>
              <w:t>Журнал «С – витаминизации»</w:t>
            </w:r>
          </w:p>
          <w:p w:rsidR="00A301BB" w:rsidRPr="00E00F4D" w:rsidRDefault="00A301BB" w:rsidP="00A301BB">
            <w:pPr>
              <w:widowControl w:val="0"/>
              <w:contextualSpacing/>
              <w:jc w:val="center"/>
              <w:rPr>
                <w:rFonts w:ascii="Times New Roman" w:hAnsi="Times New Roman" w:cs="Times New Roman"/>
                <w:sz w:val="16"/>
                <w:szCs w:val="16"/>
              </w:rPr>
            </w:pP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2</w:t>
            </w:r>
          </w:p>
          <w:tbl>
            <w:tblPr>
              <w:tblW w:w="614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1188"/>
              <w:gridCol w:w="992"/>
              <w:gridCol w:w="1134"/>
              <w:gridCol w:w="1134"/>
              <w:gridCol w:w="1701"/>
            </w:tblGrid>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Дата и час приготовления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xml:space="preserve">Общее количество добавленного витамина </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Содержание витамина «С» в одной порции</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r>
            <w:tr w:rsidR="00A301BB" w:rsidRPr="00E00F4D" w:rsidTr="0058301F">
              <w:trPr>
                <w:trHeight w:val="30"/>
                <w:tblCellSpacing w:w="0" w:type="auto"/>
              </w:trPr>
              <w:tc>
                <w:tcPr>
                  <w:tcW w:w="11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rPr>
            </w:pPr>
          </w:p>
          <w:p w:rsidR="00A301BB" w:rsidRPr="00E00F4D" w:rsidRDefault="00A301BB" w:rsidP="00A301BB">
            <w:pPr>
              <w:widowControl w:val="0"/>
              <w:contextualSpacing/>
              <w:jc w:val="center"/>
              <w:rPr>
                <w:rFonts w:ascii="Times New Roman" w:hAnsi="Times New Roman" w:cs="Times New Roman"/>
                <w:b/>
                <w:bCs/>
                <w:kern w:val="1"/>
                <w:sz w:val="16"/>
                <w:szCs w:val="16"/>
              </w:rPr>
            </w:pPr>
            <w:r w:rsidRPr="00E00F4D">
              <w:rPr>
                <w:rFonts w:ascii="Times New Roman" w:hAnsi="Times New Roman" w:cs="Times New Roman"/>
                <w:b/>
                <w:bCs/>
                <w:kern w:val="1"/>
                <w:sz w:val="16"/>
                <w:szCs w:val="16"/>
              </w:rPr>
              <w:t>Журнал контроля качества готовой пищи (бракеражный)</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3</w:t>
            </w:r>
          </w:p>
          <w:tbl>
            <w:tblPr>
              <w:tblW w:w="6291"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621"/>
              <w:gridCol w:w="992"/>
              <w:gridCol w:w="851"/>
              <w:gridCol w:w="992"/>
              <w:gridCol w:w="1134"/>
              <w:gridCol w:w="1134"/>
              <w:gridCol w:w="567"/>
            </w:tblGrid>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Дата и час изготовления блюда</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Время снятия бракеража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блюда, кулинарного изделия</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Результаты органолептической оценки и степени готовности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Разрешение к реализации блюда, кулинарного изделия</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ответственного лица</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r w:rsidR="00A301BB" w:rsidRPr="00E00F4D" w:rsidTr="0058301F">
              <w:trPr>
                <w:trHeight w:val="30"/>
                <w:tblCellSpacing w:w="0" w:type="auto"/>
              </w:trPr>
              <w:tc>
                <w:tcPr>
                  <w:tcW w:w="62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rPr>
            </w:pPr>
            <w:r w:rsidRPr="00E00F4D">
              <w:rPr>
                <w:rFonts w:ascii="Times New Roman" w:eastAsia="Consolas" w:hAnsi="Times New Roman" w:cs="Times New Roman"/>
                <w:sz w:val="16"/>
                <w:szCs w:val="16"/>
              </w:rPr>
              <w:t>Примечание: в графе 7 указываются факты запрещения к реализации готовой продукции</w:t>
            </w:r>
          </w:p>
          <w:p w:rsidR="00A301BB" w:rsidRPr="00E00F4D" w:rsidRDefault="00A301BB" w:rsidP="00A301BB">
            <w:pPr>
              <w:widowControl w:val="0"/>
              <w:spacing w:before="120" w:after="120"/>
              <w:contextualSpacing/>
              <w:jc w:val="both"/>
              <w:outlineLvl w:val="0"/>
              <w:rPr>
                <w:rFonts w:ascii="Times New Roman" w:hAnsi="Times New Roman" w:cs="Times New Roman"/>
                <w:b/>
                <w:bCs/>
                <w:kern w:val="36"/>
                <w:sz w:val="16"/>
                <w:szCs w:val="16"/>
              </w:rPr>
            </w:pPr>
            <w:r w:rsidRPr="00E00F4D">
              <w:rPr>
                <w:rFonts w:ascii="Times New Roman" w:hAnsi="Times New Roman" w:cs="Times New Roman"/>
                <w:b/>
                <w:bCs/>
                <w:kern w:val="36"/>
                <w:sz w:val="16"/>
                <w:szCs w:val="16"/>
              </w:rPr>
              <w:t xml:space="preserve">Ведомость контроля за выполнением норм продуктов питания за___месяц ________г. </w:t>
            </w:r>
          </w:p>
          <w:p w:rsidR="00A301BB" w:rsidRPr="00E00F4D" w:rsidRDefault="00A301BB" w:rsidP="00A301BB">
            <w:pPr>
              <w:pStyle w:val="a4"/>
              <w:spacing w:before="80" w:beforeAutospacing="0" w:after="0" w:afterAutospacing="0"/>
              <w:jc w:val="right"/>
              <w:rPr>
                <w:rFonts w:eastAsiaTheme="minorHAnsi"/>
                <w:sz w:val="16"/>
                <w:szCs w:val="16"/>
                <w:lang w:val="kk-KZ" w:eastAsia="en-US"/>
              </w:rPr>
            </w:pPr>
            <w:r w:rsidRPr="00E00F4D">
              <w:rPr>
                <w:rFonts w:eastAsiaTheme="minorHAnsi"/>
                <w:sz w:val="16"/>
                <w:szCs w:val="16"/>
                <w:lang w:val="kk-KZ" w:eastAsia="en-US"/>
              </w:rPr>
              <w:t>Форма 4</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
              <w:gridCol w:w="708"/>
              <w:gridCol w:w="851"/>
              <w:gridCol w:w="567"/>
              <w:gridCol w:w="567"/>
              <w:gridCol w:w="425"/>
              <w:gridCol w:w="426"/>
              <w:gridCol w:w="425"/>
              <w:gridCol w:w="567"/>
              <w:gridCol w:w="709"/>
              <w:gridCol w:w="425"/>
            </w:tblGrid>
            <w:tr w:rsidR="00A301BB" w:rsidRPr="00E00F4D" w:rsidTr="0058301F">
              <w:trPr>
                <w:trHeight w:val="30"/>
                <w:tblCellSpacing w:w="0" w:type="auto"/>
              </w:trPr>
              <w:tc>
                <w:tcPr>
                  <w:tcW w:w="3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 п/п</w:t>
                  </w:r>
                </w:p>
              </w:tc>
              <w:tc>
                <w:tcPr>
                  <w:tcW w:w="70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Наименование продукта</w:t>
                  </w:r>
                </w:p>
              </w:tc>
              <w:tc>
                <w:tcPr>
                  <w:tcW w:w="8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Норма* продукта в граммах г (брутто) на 1 человека</w:t>
                  </w:r>
                </w:p>
              </w:tc>
              <w:tc>
                <w:tcPr>
                  <w:tcW w:w="2410" w:type="dxa"/>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Фактически выдано продуктов в брутто по дням (всего), г на одного человека / количество питающихся</w:t>
                  </w:r>
                </w:p>
              </w:tc>
              <w:tc>
                <w:tcPr>
                  <w:tcW w:w="56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Всего выдано продуктов в брутто</w:t>
                  </w:r>
                  <w:r w:rsidRPr="00E00F4D">
                    <w:rPr>
                      <w:rFonts w:ascii="Times New Roman" w:hAnsi="Times New Roman" w:cs="Times New Roman"/>
                      <w:sz w:val="16"/>
                      <w:szCs w:val="16"/>
                    </w:rPr>
                    <w:br/>
                    <w:t xml:space="preserve">на 1 человека за 10 дней </w:t>
                  </w:r>
                </w:p>
              </w:tc>
              <w:tc>
                <w:tcPr>
                  <w:tcW w:w="709"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В среднем за 10 дней</w:t>
                  </w:r>
                </w:p>
              </w:tc>
              <w:tc>
                <w:tcPr>
                  <w:tcW w:w="42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Отклонение от нормы в % (+/-)</w:t>
                  </w:r>
                </w:p>
              </w:tc>
            </w:tr>
            <w:tr w:rsidR="00A301BB" w:rsidRPr="00E00F4D" w:rsidTr="0058301F">
              <w:trPr>
                <w:trHeight w:val="30"/>
                <w:tblCellSpacing w:w="0" w:type="auto"/>
              </w:trPr>
              <w:tc>
                <w:tcPr>
                  <w:tcW w:w="33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708"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851"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98" w:firstLine="318"/>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w:t>
                  </w:r>
                </w:p>
              </w:tc>
              <w:tc>
                <w:tcPr>
                  <w:tcW w:w="567"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709"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c>
                <w:tcPr>
                  <w:tcW w:w="425" w:type="dxa"/>
                  <w:vMerge/>
                  <w:tcBorders>
                    <w:top w:val="nil"/>
                    <w:left w:val="single" w:sz="5" w:space="0" w:color="CFCFCF"/>
                    <w:bottom w:val="single" w:sz="5" w:space="0" w:color="CFCFCF"/>
                    <w:right w:val="single" w:sz="5" w:space="0" w:color="CFCFCF"/>
                  </w:tcBorders>
                </w:tcPr>
                <w:p w:rsidR="00A301BB" w:rsidRPr="00E00F4D" w:rsidRDefault="00A301BB" w:rsidP="006912ED">
                  <w:pPr>
                    <w:framePr w:hSpace="180" w:wrap="around" w:vAnchor="text" w:hAnchor="text" w:y="1"/>
                    <w:suppressOverlap/>
                    <w:rPr>
                      <w:rFonts w:ascii="Times New Roman" w:hAnsi="Times New Roman" w:cs="Times New Roman"/>
                      <w:sz w:val="16"/>
                      <w:szCs w:val="16"/>
                    </w:rPr>
                  </w:pP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7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c>
                <w:tcPr>
                  <w:tcW w:w="4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jc w:val="center"/>
                    <w:rPr>
                      <w:rFonts w:ascii="Times New Roman" w:hAnsi="Times New Roman" w:cs="Times New Roman"/>
                      <w:sz w:val="16"/>
                      <w:szCs w:val="16"/>
                    </w:rPr>
                  </w:pPr>
                  <w:r w:rsidRPr="00E00F4D">
                    <w:rPr>
                      <w:rFonts w:ascii="Times New Roman" w:hAnsi="Times New Roman" w:cs="Times New Roman"/>
                      <w:sz w:val="16"/>
                      <w:szCs w:val="16"/>
                    </w:rPr>
                    <w:br/>
                  </w:r>
                </w:p>
              </w:tc>
            </w:tr>
          </w:tbl>
          <w:p w:rsidR="00A301BB" w:rsidRPr="00E00F4D" w:rsidRDefault="00A301BB" w:rsidP="00A301BB">
            <w:pPr>
              <w:rPr>
                <w:rFonts w:ascii="Times New Roman" w:hAnsi="Times New Roman" w:cs="Times New Roman"/>
                <w:sz w:val="16"/>
                <w:szCs w:val="16"/>
              </w:rPr>
            </w:pPr>
          </w:p>
          <w:p w:rsidR="00A301BB" w:rsidRPr="00E00F4D" w:rsidRDefault="00A301BB" w:rsidP="00A301BB">
            <w:pPr>
              <w:pStyle w:val="21"/>
              <w:widowControl w:val="0"/>
              <w:suppressAutoHyphens w:val="0"/>
              <w:spacing w:before="0" w:after="0"/>
              <w:ind w:left="2694" w:hanging="1560"/>
              <w:contextualSpacing/>
              <w:rPr>
                <w:rFonts w:cs="Times New Roman"/>
                <w:b/>
                <w:bCs/>
                <w:kern w:val="1"/>
                <w:sz w:val="16"/>
                <w:szCs w:val="16"/>
              </w:rPr>
            </w:pPr>
            <w:r w:rsidRPr="00E00F4D">
              <w:rPr>
                <w:rFonts w:cs="Times New Roman"/>
                <w:b/>
                <w:sz w:val="16"/>
                <w:szCs w:val="16"/>
              </w:rPr>
              <w:t>Журнал регистрации состояния здоровья</w:t>
            </w:r>
            <w:r w:rsidRPr="00E00F4D">
              <w:rPr>
                <w:rFonts w:cs="Times New Roman"/>
                <w:b/>
                <w:bCs/>
                <w:kern w:val="1"/>
                <w:sz w:val="16"/>
                <w:szCs w:val="16"/>
              </w:rPr>
              <w:t xml:space="preserve"> работников пищеблока</w:t>
            </w:r>
          </w:p>
          <w:p w:rsidR="00A301BB" w:rsidRPr="00E00F4D" w:rsidRDefault="00A301BB" w:rsidP="00A301BB">
            <w:pPr>
              <w:pStyle w:val="21"/>
              <w:widowControl w:val="0"/>
              <w:tabs>
                <w:tab w:val="left" w:pos="8640"/>
              </w:tabs>
              <w:suppressAutoHyphens w:val="0"/>
              <w:spacing w:before="0" w:after="0"/>
              <w:ind w:left="4248"/>
              <w:contextualSpacing/>
              <w:jc w:val="right"/>
              <w:rPr>
                <w:rFonts w:cs="Times New Roman"/>
                <w:sz w:val="16"/>
                <w:szCs w:val="16"/>
              </w:rPr>
            </w:pPr>
            <w:r w:rsidRPr="00E00F4D">
              <w:rPr>
                <w:rFonts w:cs="Times New Roman"/>
                <w:sz w:val="16"/>
                <w:szCs w:val="16"/>
              </w:rPr>
              <w:t>Форма 5</w:t>
            </w:r>
          </w:p>
          <w:p w:rsidR="00A301BB" w:rsidRPr="00E00F4D" w:rsidRDefault="00A301BB" w:rsidP="00A301BB">
            <w:pPr>
              <w:jc w:val="right"/>
              <w:rPr>
                <w:rFonts w:ascii="Times New Roman" w:hAnsi="Times New Roman" w:cs="Times New Roman"/>
                <w:sz w:val="16"/>
                <w:szCs w:val="16"/>
              </w:rPr>
            </w:pPr>
          </w:p>
          <w:tbl>
            <w:tblPr>
              <w:tblW w:w="597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72"/>
              <w:gridCol w:w="567"/>
              <w:gridCol w:w="708"/>
              <w:gridCol w:w="993"/>
              <w:gridCol w:w="567"/>
              <w:gridCol w:w="567"/>
              <w:gridCol w:w="850"/>
              <w:gridCol w:w="851"/>
            </w:tblGrid>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Ф.И.О.</w:t>
                  </w:r>
                  <w:r w:rsidRPr="00E00F4D">
                    <w:rPr>
                      <w:rFonts w:ascii="Times New Roman" w:hAnsi="Times New Roman" w:cs="Times New Roman"/>
                      <w:sz w:val="16"/>
                      <w:szCs w:val="16"/>
                    </w:rPr>
                    <w:br/>
                    <w:t>работника*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Должность</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Подписи работников об отсутствии ОКИ в семье</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гнойничковые заболевания кожи</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наличие ОРВИ, ангины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медработника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r>
          </w:tbl>
          <w:p w:rsidR="00A301BB" w:rsidRPr="00E00F4D" w:rsidRDefault="00A301BB" w:rsidP="00A301BB">
            <w:pPr>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Редактирование пункта</w:t>
            </w:r>
          </w:p>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Так как для данный вид продукции является скоропортящимся, и требуются определенные условия хранения и соблюдение сроков реализации</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rPr>
            </w:pPr>
            <w:r w:rsidRPr="00E00F4D">
              <w:rPr>
                <w:rFonts w:ascii="Times New Roman" w:hAnsi="Times New Roman" w:cs="Times New Roman"/>
                <w:sz w:val="16"/>
                <w:szCs w:val="16"/>
                <w:lang w:val="kk-KZ"/>
              </w:rPr>
              <w:t>Приложение 9к настоящим санитарным правилам</w:t>
            </w: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Наполняемость классов общеобразовательных организаций</w:t>
            </w:r>
          </w:p>
          <w:p w:rsidR="00A301BB" w:rsidRPr="00E00F4D" w:rsidRDefault="00A301BB" w:rsidP="00A301BB">
            <w:pPr>
              <w:pStyle w:val="a4"/>
              <w:spacing w:before="80" w:after="0"/>
              <w:jc w:val="both"/>
              <w:rPr>
                <w:rFonts w:eastAsiaTheme="minorHAnsi"/>
                <w:sz w:val="16"/>
                <w:szCs w:val="16"/>
                <w:lang w:val="kk-KZ" w:eastAsia="en-US"/>
              </w:rPr>
            </w:pPr>
            <w:r w:rsidRPr="00E00F4D">
              <w:rPr>
                <w:rFonts w:eastAsiaTheme="minorHAnsi"/>
                <w:sz w:val="16"/>
                <w:szCs w:val="16"/>
                <w:lang w:val="kk-KZ" w:eastAsia="en-US"/>
              </w:rPr>
              <w:t>Наполняемость классов для общеобразовательных учреждений устанавливается не более 25 учащихся. Численные значения расчетной наполняемости классов могут быть изменены в соответствии с требованиями местных органов власти.</w:t>
            </w: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 xml:space="preserve">      В старших классах общеобразовательных школ, профильной школе, гимназиях и лицеях допускается снижение наполняемости классов до 20 учащихся. При реконструкции и капитальном ремонте существующих школьных зданий, допускается наполняемость классов определять исходя из площади учебных помещений и удельной площади на одного учащегося не менее 2,25 м2      </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
              <w:gridCol w:w="2409"/>
              <w:gridCol w:w="1985"/>
              <w:gridCol w:w="1276"/>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Группы (классы)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Возраст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Количество детей</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Группы (классы) предшкольной подготовки</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пяти (шести) до шести (семи) лет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Классов общеобразовательных организаций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(7) до 18 лет</w:t>
                  </w:r>
                  <w:r w:rsidRPr="00E00F4D">
                    <w:rPr>
                      <w:rFonts w:ascii="Times New Roman" w:hAnsi="Times New Roman" w:cs="Times New Roman"/>
                      <w:sz w:val="16"/>
                      <w:szCs w:val="16"/>
                    </w:rPr>
                    <w:br/>
                    <w:t xml:space="preserve">(1-11 (12) классы)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Классы в малокомплектных школах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до 18 лет</w:t>
                  </w:r>
                  <w:r w:rsidRPr="00E00F4D">
                    <w:rPr>
                      <w:rFonts w:ascii="Times New Roman" w:hAnsi="Times New Roman" w:cs="Times New Roman"/>
                      <w:sz w:val="16"/>
                      <w:szCs w:val="16"/>
                    </w:rPr>
                    <w:br/>
                    <w:t>(1-11(12) классы)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3-10 до 25</w:t>
                  </w:r>
                </w:p>
              </w:tc>
            </w:tr>
          </w:tbl>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 xml:space="preserve">Наполняемость классов, воспитательных групп, групп продленного дня в специальных образовательных организациях    </w:t>
            </w: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tbl>
            <w:tblPr>
              <w:tblW w:w="4418" w:type="dxa"/>
              <w:tblLayout w:type="fixed"/>
              <w:tblCellMar>
                <w:left w:w="0" w:type="dxa"/>
                <w:right w:w="0" w:type="dxa"/>
              </w:tblCellMar>
              <w:tblLook w:val="04A0"/>
            </w:tblPr>
            <w:tblGrid>
              <w:gridCol w:w="2434"/>
              <w:gridCol w:w="1984"/>
            </w:tblGrid>
            <w:tr w:rsidR="00A301BB" w:rsidRPr="00E00F4D" w:rsidTr="0058301F">
              <w:trPr>
                <w:trHeight w:val="1035"/>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Специальные образовательные учреждения для детей</w:t>
                  </w:r>
                </w:p>
              </w:tc>
              <w:tc>
                <w:tcPr>
                  <w:tcW w:w="1984" w:type="dxa"/>
                  <w:tcBorders>
                    <w:top w:val="single" w:sz="8" w:space="0" w:color="CFCFCF"/>
                    <w:left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 xml:space="preserve">Количество детей в классе (группе)школьный возраст </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1</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тяжелыми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830"/>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фонетико-фонематическим недоразвитием произношения отдельных звуков</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слуха: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lastRenderedPageBreak/>
                    <w:t>неслышащих (глухих)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307"/>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слабослышащих и позднооглохших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зрения: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незрячих (слепых):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слабо видящих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амблиопией и косоглазием</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Умственно отсталых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задержкой психического развития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нарушением опорно-двигательного аппарата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Со сложными дефектами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6</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глубокой умственной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расстройствами эмоционально-волевой сферы</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10</w:t>
                  </w:r>
                </w:p>
              </w:tc>
            </w:tr>
          </w:tbl>
          <w:p w:rsidR="00A301BB" w:rsidRPr="00E00F4D" w:rsidRDefault="00A301BB" w:rsidP="00A301BB">
            <w:pPr>
              <w:rPr>
                <w:rFonts w:ascii="Times New Roman" w:hAnsi="Times New Roman" w:cs="Times New Roman"/>
                <w:i/>
                <w:sz w:val="16"/>
                <w:szCs w:val="16"/>
                <w:lang w:val="kk-KZ"/>
              </w:rPr>
            </w:pPr>
            <w:r w:rsidRPr="00E00F4D">
              <w:rPr>
                <w:rFonts w:ascii="Times New Roman" w:hAnsi="Times New Roman" w:cs="Times New Roman"/>
                <w:i/>
                <w:sz w:val="16"/>
                <w:szCs w:val="16"/>
                <w:lang w:val="kk-KZ"/>
              </w:rPr>
              <w:t>Примечание: 1. Исходя из местных условий и наличия средств, наполняемость классов, воспитательных групп продленного дня в указанных специальных учебно-воспитательных учреждениях может быть ниже рекомендуемой предельной наполняемости.</w:t>
            </w:r>
          </w:p>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r w:rsidRPr="00E00F4D">
              <w:rPr>
                <w:rFonts w:ascii="Times New Roman" w:hAnsi="Times New Roman" w:cs="Times New Roman"/>
                <w:i/>
                <w:sz w:val="16"/>
                <w:szCs w:val="16"/>
                <w:lang w:val="kk-KZ"/>
              </w:rPr>
              <w:t xml:space="preserve">      2. Численность групп детей с физическими недостатками и умственной отсталостью (спецгруппы) может составлять 4-6.      </w:t>
            </w:r>
          </w:p>
          <w:p w:rsidR="00A301BB" w:rsidRPr="00E00F4D" w:rsidRDefault="00A301BB" w:rsidP="00A301BB">
            <w:pPr>
              <w:rPr>
                <w:rFonts w:ascii="Times New Roman" w:hAnsi="Times New Roman" w:cs="Times New Roman"/>
                <w:sz w:val="16"/>
                <w:szCs w:val="16"/>
              </w:rPr>
            </w:pPr>
          </w:p>
        </w:tc>
        <w:tc>
          <w:tcPr>
            <w:tcW w:w="5244" w:type="dxa"/>
          </w:tcPr>
          <w:p w:rsidR="00A301BB" w:rsidRPr="00E00F4D" w:rsidRDefault="00A301BB" w:rsidP="00A301BB">
            <w:pPr>
              <w:ind w:firstLine="400"/>
              <w:jc w:val="both"/>
              <w:rPr>
                <w:rFonts w:ascii="Times New Roman" w:hAnsi="Times New Roman" w:cs="Times New Roman"/>
                <w:sz w:val="16"/>
                <w:szCs w:val="16"/>
              </w:rPr>
            </w:pPr>
            <w:r w:rsidRPr="00E00F4D">
              <w:rPr>
                <w:rStyle w:val="s0"/>
                <w:color w:val="auto"/>
                <w:sz w:val="16"/>
                <w:szCs w:val="16"/>
              </w:rPr>
              <w:lastRenderedPageBreak/>
              <w:t xml:space="preserve">Приложение 9 Наполняемость классов для общеобразовательных учреждений устанавливается не более 25 учащихся. В старших классах общеобразовательных школ, профильной школе, гимназиях и лицеях допускается снижение наполняемости классов до 20 учащихся. При реконструкции и капитальном ремонте существующих школьных зданий, допускается наполняемость классов определять исходя из площади учебных помещений и удельной площади на одного учащегося не менее </w:t>
            </w:r>
            <w:smartTag w:uri="urn:schemas-microsoft-com:office:smarttags" w:element="metricconverter">
              <w:smartTagPr>
                <w:attr w:name="ProductID" w:val="2,25 м2"/>
              </w:smartTagPr>
              <w:r w:rsidRPr="00E00F4D">
                <w:rPr>
                  <w:rStyle w:val="s0"/>
                  <w:color w:val="auto"/>
                  <w:sz w:val="16"/>
                  <w:szCs w:val="16"/>
                </w:rPr>
                <w:t>2,25 м</w:t>
              </w:r>
              <w:r w:rsidRPr="00E00F4D">
                <w:rPr>
                  <w:rStyle w:val="s0"/>
                  <w:color w:val="auto"/>
                  <w:sz w:val="16"/>
                  <w:szCs w:val="16"/>
                  <w:vertAlign w:val="superscript"/>
                </w:rPr>
                <w:t>2</w:t>
              </w:r>
            </w:smartTag>
            <w:r w:rsidRPr="00E00F4D">
              <w:rPr>
                <w:rFonts w:ascii="Times New Roman" w:hAnsi="Times New Roman" w:cs="Times New Roman"/>
                <w:sz w:val="16"/>
                <w:szCs w:val="16"/>
              </w:rPr>
              <w:t>.</w:t>
            </w:r>
          </w:p>
          <w:p w:rsidR="00A301BB" w:rsidRPr="00E00F4D" w:rsidRDefault="00A301BB" w:rsidP="00A301BB">
            <w:pPr>
              <w:ind w:firstLine="400"/>
              <w:jc w:val="both"/>
              <w:rPr>
                <w:rFonts w:ascii="Times New Roman" w:hAnsi="Times New Roman" w:cs="Times New Roman"/>
                <w:sz w:val="16"/>
                <w:szCs w:val="16"/>
              </w:rPr>
            </w:pPr>
          </w:p>
          <w:p w:rsidR="00A301BB" w:rsidRPr="00E00F4D" w:rsidRDefault="00A301BB" w:rsidP="00A301BB">
            <w:pPr>
              <w:ind w:firstLine="400"/>
              <w:jc w:val="both"/>
              <w:rPr>
                <w:rFonts w:ascii="Times New Roman" w:hAnsi="Times New Roman" w:cs="Times New Roman"/>
                <w:sz w:val="16"/>
                <w:szCs w:val="16"/>
              </w:rPr>
            </w:pPr>
          </w:p>
          <w:p w:rsidR="00A301BB" w:rsidRPr="00E00F4D" w:rsidRDefault="00A301BB" w:rsidP="00A301BB">
            <w:pPr>
              <w:ind w:firstLine="400"/>
              <w:jc w:val="both"/>
              <w:rPr>
                <w:rFonts w:ascii="Times New Roman" w:hAnsi="Times New Roman" w:cs="Times New Roman"/>
                <w:sz w:val="16"/>
                <w:szCs w:val="16"/>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338"/>
              <w:gridCol w:w="2409"/>
              <w:gridCol w:w="1985"/>
              <w:gridCol w:w="1276"/>
            </w:tblGrid>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Группы (классы)</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Возраст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Количество детей</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Группы (классы) предшкольной подготовки</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пяти (шести) до шести (семи) лет</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Классов общеобразовательных организаций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(7) до 18 лет</w:t>
                  </w:r>
                  <w:r w:rsidRPr="00E00F4D">
                    <w:rPr>
                      <w:rFonts w:ascii="Times New Roman" w:hAnsi="Times New Roman" w:cs="Times New Roman"/>
                      <w:sz w:val="16"/>
                      <w:szCs w:val="16"/>
                    </w:rPr>
                    <w:br/>
                    <w:t xml:space="preserve">(1-11 (12) классы) </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Не более 25</w:t>
                  </w:r>
                </w:p>
              </w:tc>
            </w:tr>
            <w:tr w:rsidR="00A301BB" w:rsidRPr="00E00F4D" w:rsidTr="0058301F">
              <w:trPr>
                <w:trHeight w:val="30"/>
                <w:tblCellSpacing w:w="0" w:type="auto"/>
              </w:trPr>
              <w:tc>
                <w:tcPr>
                  <w:tcW w:w="3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 xml:space="preserve">Классы в малокомплектных школах </w:t>
                  </w:r>
                </w:p>
              </w:tc>
              <w:tc>
                <w:tcPr>
                  <w:tcW w:w="19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6 до 18 лет</w:t>
                  </w:r>
                  <w:r w:rsidRPr="00E00F4D">
                    <w:rPr>
                      <w:rFonts w:ascii="Times New Roman" w:hAnsi="Times New Roman" w:cs="Times New Roman"/>
                      <w:sz w:val="16"/>
                      <w:szCs w:val="16"/>
                    </w:rPr>
                    <w:br/>
                    <w:t>(1-11(12) классы)</w:t>
                  </w:r>
                </w:p>
              </w:tc>
              <w:tc>
                <w:tcPr>
                  <w:tcW w:w="12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От 3-10 до 25</w:t>
                  </w:r>
                </w:p>
              </w:tc>
            </w:tr>
          </w:tbl>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p>
          <w:p w:rsidR="00A301BB" w:rsidRPr="00E00F4D" w:rsidRDefault="00A301BB" w:rsidP="00A301BB">
            <w:pPr>
              <w:pStyle w:val="a4"/>
              <w:spacing w:before="80" w:beforeAutospacing="0" w:after="0" w:afterAutospacing="0"/>
              <w:jc w:val="both"/>
              <w:rPr>
                <w:rFonts w:eastAsiaTheme="minorHAnsi"/>
                <w:sz w:val="16"/>
                <w:szCs w:val="16"/>
                <w:lang w:val="kk-KZ" w:eastAsia="en-US"/>
              </w:rPr>
            </w:pPr>
            <w:r w:rsidRPr="00E00F4D">
              <w:rPr>
                <w:rFonts w:eastAsiaTheme="minorHAnsi"/>
                <w:sz w:val="16"/>
                <w:szCs w:val="16"/>
                <w:lang w:val="kk-KZ" w:eastAsia="en-US"/>
              </w:rPr>
              <w:t xml:space="preserve">Наполняемость классов, воспитательных групп, групп продленного дня в специальных образовательных организациях    </w:t>
            </w:r>
          </w:p>
          <w:p w:rsidR="00A301BB" w:rsidRPr="00E00F4D" w:rsidRDefault="00A301BB" w:rsidP="00A301BB">
            <w:pPr>
              <w:rPr>
                <w:rFonts w:ascii="Times New Roman" w:hAnsi="Times New Roman" w:cs="Times New Roman"/>
                <w:sz w:val="16"/>
                <w:szCs w:val="16"/>
              </w:rPr>
            </w:pPr>
          </w:p>
          <w:p w:rsidR="00A301BB" w:rsidRPr="00E00F4D" w:rsidRDefault="00A301BB" w:rsidP="00A301BB">
            <w:pPr>
              <w:rPr>
                <w:rFonts w:ascii="Times New Roman" w:hAnsi="Times New Roman" w:cs="Times New Roman"/>
                <w:sz w:val="16"/>
                <w:szCs w:val="16"/>
              </w:rPr>
            </w:pPr>
          </w:p>
          <w:tbl>
            <w:tblPr>
              <w:tblW w:w="4418" w:type="dxa"/>
              <w:tblLayout w:type="fixed"/>
              <w:tblCellMar>
                <w:left w:w="0" w:type="dxa"/>
                <w:right w:w="0" w:type="dxa"/>
              </w:tblCellMar>
              <w:tblLook w:val="04A0"/>
            </w:tblPr>
            <w:tblGrid>
              <w:gridCol w:w="2434"/>
              <w:gridCol w:w="1984"/>
            </w:tblGrid>
            <w:tr w:rsidR="00A301BB" w:rsidRPr="00E00F4D" w:rsidTr="0058301F">
              <w:trPr>
                <w:trHeight w:val="1035"/>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Специальные образовательные учреждения для детей</w:t>
                  </w:r>
                </w:p>
              </w:tc>
              <w:tc>
                <w:tcPr>
                  <w:tcW w:w="1984" w:type="dxa"/>
                  <w:tcBorders>
                    <w:top w:val="single" w:sz="8" w:space="0" w:color="CFCFCF"/>
                    <w:left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rPr>
                    <w:t xml:space="preserve">Количество детей в классе (группе)школьный возраст </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1</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b/>
                      <w:bCs/>
                      <w:kern w:val="24"/>
                      <w:sz w:val="16"/>
                      <w:szCs w:val="16"/>
                      <w:lang w:val="en-US"/>
                    </w:rPr>
                    <w:t>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тяжелыми нарушениями речи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830"/>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rPr>
                    <w:t>с фонетико-фонематическим недоразвитием произношения отдельных звуков</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нарушениями слуха: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неслышащих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307"/>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слабослышащих и позднооглохших</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307"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58301F">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lastRenderedPageBreak/>
                    <w:t>С нарушениями зрения: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0"/>
                    <w:suppressOverlap/>
                    <w:jc w:val="center"/>
                    <w:rPr>
                      <w:rFonts w:ascii="Times New Roman" w:eastAsia="Times New Roman" w:hAnsi="Times New Roman" w:cs="Times New Roman"/>
                      <w:sz w:val="16"/>
                      <w:szCs w:val="16"/>
                    </w:rPr>
                  </w:pP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Незрячих</w:t>
                  </w:r>
                  <w:r>
                    <w:rPr>
                      <w:rFonts w:ascii="Times New Roman" w:eastAsia="Consolas" w:hAnsi="Times New Roman" w:cs="Times New Roman"/>
                      <w:kern w:val="24"/>
                      <w:sz w:val="16"/>
                      <w:szCs w:val="16"/>
                    </w:rPr>
                    <w:t>, поздноослепших</w:t>
                  </w:r>
                  <w:r w:rsidRPr="00E00F4D">
                    <w:rPr>
                      <w:rFonts w:ascii="Times New Roman" w:eastAsia="Consolas" w:hAnsi="Times New Roman" w:cs="Times New Roman"/>
                      <w:kern w:val="24"/>
                      <w:sz w:val="16"/>
                      <w:szCs w:val="16"/>
                      <w:lang w:val="en-US"/>
                    </w:rPr>
                    <w:t xml:space="preserve">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8</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 xml:space="preserve">слабо видящих </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12</w:t>
                  </w:r>
                </w:p>
              </w:tc>
            </w:tr>
            <w:tr w:rsidR="00A301BB" w:rsidRPr="00E00F4D" w:rsidTr="0058301F">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с амблиопией и косоглазием</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E00F4D" w:rsidRDefault="00A301BB" w:rsidP="006912ED">
                  <w:pPr>
                    <w:framePr w:hSpace="180" w:wrap="around" w:vAnchor="text" w:hAnchor="text" w:y="1"/>
                    <w:spacing w:after="20" w:line="286" w:lineRule="atLeast"/>
                    <w:ind w:left="14"/>
                    <w:suppressOverlap/>
                    <w:jc w:val="center"/>
                    <w:rPr>
                      <w:rFonts w:ascii="Times New Roman" w:eastAsia="Times New Roman" w:hAnsi="Times New Roman" w:cs="Times New Roman"/>
                      <w:sz w:val="16"/>
                      <w:szCs w:val="16"/>
                    </w:rPr>
                  </w:pPr>
                  <w:r w:rsidRPr="00E00F4D">
                    <w:rPr>
                      <w:rFonts w:ascii="Times New Roman" w:eastAsia="Consolas" w:hAnsi="Times New Roman" w:cs="Times New Roman"/>
                      <w:kern w:val="24"/>
                      <w:sz w:val="16"/>
                      <w:szCs w:val="16"/>
                      <w:lang w:val="en-US"/>
                    </w:rPr>
                    <w:t>10</w:t>
                  </w:r>
                </w:p>
              </w:tc>
            </w:tr>
            <w:tr w:rsidR="00A301BB" w:rsidRPr="00E00F4D" w:rsidTr="00115CDE">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 xml:space="preserve">с </w:t>
                  </w:r>
                  <w:r w:rsidRPr="001D0F21">
                    <w:rPr>
                      <w:rFonts w:ascii="Times New Roman" w:hAnsi="Times New Roman" w:cs="Times New Roman"/>
                      <w:sz w:val="16"/>
                      <w:szCs w:val="16"/>
                    </w:rPr>
                    <w:t xml:space="preserve">легкой </w:t>
                  </w:r>
                  <w:r w:rsidRPr="001D0F21">
                    <w:rPr>
                      <w:rFonts w:ascii="Times New Roman" w:hAnsi="Times New Roman" w:cs="Times New Roman"/>
                      <w:sz w:val="16"/>
                      <w:szCs w:val="16"/>
                      <w:lang w:val="kk-KZ"/>
                    </w:rPr>
                    <w:t>у</w:t>
                  </w:r>
                  <w:r w:rsidRPr="001D0F21">
                    <w:rPr>
                      <w:rFonts w:ascii="Times New Roman" w:hAnsi="Times New Roman" w:cs="Times New Roman"/>
                      <w:sz w:val="16"/>
                      <w:szCs w:val="16"/>
                    </w:rPr>
                    <w:t>мственно</w:t>
                  </w:r>
                  <w:r w:rsidRPr="001D0F21">
                    <w:rPr>
                      <w:rFonts w:ascii="Times New Roman" w:hAnsi="Times New Roman" w:cs="Times New Roman"/>
                      <w:sz w:val="16"/>
                      <w:szCs w:val="16"/>
                      <w:lang w:val="kk-KZ"/>
                    </w:rPr>
                    <w:t>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z w:val="16"/>
                      <w:szCs w:val="16"/>
                      <w:lang w:val="kk-KZ"/>
                    </w:rPr>
                  </w:pPr>
                  <w:r w:rsidRPr="001D0F21">
                    <w:rPr>
                      <w:rFonts w:ascii="Times New Roman" w:hAnsi="Times New Roman" w:cs="Times New Roman"/>
                      <w:sz w:val="16"/>
                      <w:szCs w:val="16"/>
                      <w:lang w:val="kk-KZ"/>
                    </w:rPr>
                    <w:t>10</w:t>
                  </w:r>
                </w:p>
              </w:tc>
            </w:tr>
            <w:tr w:rsidR="00A301BB" w:rsidRPr="00E00F4D" w:rsidTr="00115CDE">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 умеренной</w:t>
                  </w:r>
                  <w:r w:rsidRPr="001D0F21">
                    <w:rPr>
                      <w:rFonts w:ascii="Times New Roman" w:hAnsi="Times New Roman" w:cs="Times New Roman"/>
                      <w:sz w:val="16"/>
                      <w:szCs w:val="16"/>
                    </w:rPr>
                    <w:t xml:space="preserve"> умственной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z w:val="16"/>
                      <w:szCs w:val="16"/>
                      <w:lang w:val="kk-KZ"/>
                    </w:rPr>
                  </w:pPr>
                  <w:r w:rsidRPr="001D0F21">
                    <w:rPr>
                      <w:rFonts w:ascii="Times New Roman" w:hAnsi="Times New Roman" w:cs="Times New Roman"/>
                      <w:sz w:val="16"/>
                      <w:szCs w:val="16"/>
                      <w:lang w:val="kk-KZ"/>
                    </w:rPr>
                    <w:t>6</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lang w:val="kk-KZ"/>
                    </w:rPr>
                  </w:pPr>
                  <w:r>
                    <w:rPr>
                      <w:rFonts w:ascii="Times New Roman" w:hAnsi="Times New Roman" w:cs="Times New Roman"/>
                      <w:sz w:val="16"/>
                      <w:szCs w:val="16"/>
                      <w:lang w:val="kk-KZ"/>
                    </w:rPr>
                    <w:t xml:space="preserve">с тяжелой </w:t>
                  </w:r>
                  <w:r w:rsidRPr="001D0F21">
                    <w:rPr>
                      <w:rFonts w:ascii="Times New Roman" w:hAnsi="Times New Roman" w:cs="Times New Roman"/>
                      <w:sz w:val="16"/>
                      <w:szCs w:val="16"/>
                    </w:rPr>
                    <w:t xml:space="preserve"> умственной отсталостью</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z w:val="16"/>
                      <w:szCs w:val="16"/>
                    </w:rPr>
                  </w:pPr>
                  <w:r>
                    <w:rPr>
                      <w:rFonts w:ascii="Times New Roman" w:hAnsi="Times New Roman" w:cs="Times New Roman"/>
                      <w:sz w:val="16"/>
                      <w:szCs w:val="16"/>
                    </w:rPr>
                    <w:t>4</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 xml:space="preserve"> задержкой психического развития</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z w:val="16"/>
                      <w:szCs w:val="16"/>
                    </w:rPr>
                  </w:pPr>
                  <w:r w:rsidRPr="001D0F21">
                    <w:rPr>
                      <w:rFonts w:ascii="Times New Roman" w:hAnsi="Times New Roman" w:cs="Times New Roman"/>
                      <w:sz w:val="16"/>
                      <w:szCs w:val="16"/>
                    </w:rPr>
                    <w:t>12</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 xml:space="preserve"> нарушением опорно-двигательного аппарата</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z w:val="16"/>
                      <w:szCs w:val="16"/>
                    </w:rPr>
                  </w:pPr>
                  <w:r w:rsidRPr="001D0F21">
                    <w:rPr>
                      <w:rFonts w:ascii="Times New Roman" w:hAnsi="Times New Roman" w:cs="Times New Roman"/>
                      <w:sz w:val="16"/>
                      <w:szCs w:val="16"/>
                    </w:rPr>
                    <w:t>10</w:t>
                  </w:r>
                </w:p>
              </w:tc>
            </w:tr>
            <w:tr w:rsidR="00A301BB" w:rsidRPr="00E00F4D" w:rsidTr="00115CDE">
              <w:trPr>
                <w:trHeight w:val="286"/>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о сложными дефектами</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z w:val="16"/>
                      <w:szCs w:val="16"/>
                    </w:rPr>
                  </w:pPr>
                  <w:r w:rsidRPr="001D0F21">
                    <w:rPr>
                      <w:rFonts w:ascii="Times New Roman" w:hAnsi="Times New Roman" w:cs="Times New Roman"/>
                      <w:sz w:val="16"/>
                      <w:szCs w:val="16"/>
                    </w:rPr>
                    <w:t>6</w:t>
                  </w:r>
                </w:p>
              </w:tc>
            </w:tr>
            <w:tr w:rsidR="00A301BB" w:rsidRPr="00E00F4D" w:rsidTr="00115CDE">
              <w:trPr>
                <w:trHeight w:val="558"/>
              </w:trPr>
              <w:tc>
                <w:tcPr>
                  <w:tcW w:w="243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hideMark/>
                </w:tcPr>
                <w:p w:rsidR="00A301BB" w:rsidRPr="001D0F21" w:rsidRDefault="00A301BB" w:rsidP="006912ED">
                  <w:pPr>
                    <w:framePr w:hSpace="180" w:wrap="around" w:vAnchor="text" w:hAnchor="text" w:y="1"/>
                    <w:widowControl w:val="0"/>
                    <w:contextualSpacing/>
                    <w:suppressOverlap/>
                    <w:rPr>
                      <w:rFonts w:ascii="Times New Roman" w:hAnsi="Times New Roman" w:cs="Times New Roman"/>
                      <w:sz w:val="16"/>
                      <w:szCs w:val="16"/>
                    </w:rPr>
                  </w:pPr>
                  <w:r w:rsidRPr="001D0F21">
                    <w:rPr>
                      <w:rFonts w:ascii="Times New Roman" w:hAnsi="Times New Roman" w:cs="Times New Roman"/>
                      <w:sz w:val="16"/>
                      <w:szCs w:val="16"/>
                      <w:lang w:val="kk-KZ"/>
                    </w:rPr>
                    <w:t>с</w:t>
                  </w:r>
                  <w:r w:rsidRPr="001D0F21">
                    <w:rPr>
                      <w:rFonts w:ascii="Times New Roman" w:hAnsi="Times New Roman" w:cs="Times New Roman"/>
                      <w:sz w:val="16"/>
                      <w:szCs w:val="16"/>
                    </w:rPr>
                    <w:t xml:space="preserve"> расстройствами эмоционально-волевой сферы</w:t>
                  </w:r>
                </w:p>
              </w:tc>
              <w:tc>
                <w:tcPr>
                  <w:tcW w:w="1984" w:type="dxa"/>
                  <w:tcBorders>
                    <w:top w:val="single" w:sz="8" w:space="0" w:color="CFCFCF"/>
                    <w:left w:val="single" w:sz="8" w:space="0" w:color="CFCFCF"/>
                    <w:bottom w:val="single" w:sz="8" w:space="0" w:color="CFCFCF"/>
                    <w:right w:val="single" w:sz="8" w:space="0" w:color="CFCFCF"/>
                  </w:tcBorders>
                  <w:shd w:val="clear" w:color="auto" w:fill="auto"/>
                  <w:tcMar>
                    <w:top w:w="7" w:type="dxa"/>
                    <w:left w:w="7" w:type="dxa"/>
                    <w:bottom w:w="7" w:type="dxa"/>
                    <w:right w:w="7" w:type="dxa"/>
                  </w:tcMar>
                  <w:vAlign w:val="center"/>
                  <w:hideMark/>
                </w:tcPr>
                <w:p w:rsidR="00A301BB" w:rsidRPr="001D0F21" w:rsidRDefault="00A301BB" w:rsidP="006912ED">
                  <w:pPr>
                    <w:framePr w:hSpace="180" w:wrap="around" w:vAnchor="text" w:hAnchor="text" w:y="1"/>
                    <w:widowControl w:val="0"/>
                    <w:contextualSpacing/>
                    <w:suppressOverlap/>
                    <w:jc w:val="center"/>
                    <w:rPr>
                      <w:rFonts w:ascii="Times New Roman" w:hAnsi="Times New Roman" w:cs="Times New Roman"/>
                      <w:strike/>
                      <w:sz w:val="16"/>
                      <w:szCs w:val="16"/>
                      <w:lang w:val="kk-KZ"/>
                    </w:rPr>
                  </w:pPr>
                  <w:r w:rsidRPr="001D0F21">
                    <w:rPr>
                      <w:rFonts w:ascii="Times New Roman" w:hAnsi="Times New Roman" w:cs="Times New Roman"/>
                      <w:sz w:val="16"/>
                      <w:szCs w:val="16"/>
                      <w:lang w:val="kk-KZ"/>
                    </w:rPr>
                    <w:t xml:space="preserve"> 4</w:t>
                  </w:r>
                </w:p>
              </w:tc>
            </w:tr>
          </w:tbl>
          <w:p w:rsidR="00A301BB" w:rsidRPr="00E00F4D" w:rsidRDefault="00A301BB" w:rsidP="00A301BB">
            <w:pPr>
              <w:rPr>
                <w:rFonts w:ascii="Times New Roman" w:hAnsi="Times New Roman" w:cs="Times New Roman"/>
                <w:i/>
                <w:sz w:val="16"/>
                <w:szCs w:val="16"/>
                <w:lang w:val="kk-KZ"/>
              </w:rPr>
            </w:pPr>
            <w:r w:rsidRPr="00E00F4D">
              <w:rPr>
                <w:rFonts w:ascii="Times New Roman" w:hAnsi="Times New Roman" w:cs="Times New Roman"/>
                <w:i/>
                <w:sz w:val="16"/>
                <w:szCs w:val="16"/>
                <w:lang w:val="kk-KZ"/>
              </w:rPr>
              <w:t>Примечание: 1. Исходя из местных условий и наличия средств, наполняемость классов, воспитательных групп продленного дня в указанных специальных учебно-воспитательных учреждениях может быть ниже рекомендуемой предельной наполняемости.</w:t>
            </w:r>
          </w:p>
          <w:p w:rsidR="00A301BB" w:rsidRPr="00E00F4D" w:rsidRDefault="00A301BB" w:rsidP="00A301BB">
            <w:pPr>
              <w:widowControl w:val="0"/>
              <w:ind w:firstLine="708"/>
              <w:contextualSpacing/>
              <w:jc w:val="both"/>
              <w:rPr>
                <w:rFonts w:ascii="Times New Roman" w:hAnsi="Times New Roman" w:cs="Times New Roman"/>
                <w:sz w:val="16"/>
                <w:szCs w:val="16"/>
                <w:vertAlign w:val="superscript"/>
              </w:rPr>
            </w:pPr>
            <w:r w:rsidRPr="00E00F4D">
              <w:rPr>
                <w:rFonts w:ascii="Times New Roman" w:hAnsi="Times New Roman" w:cs="Times New Roman"/>
                <w:i/>
                <w:sz w:val="16"/>
                <w:szCs w:val="16"/>
                <w:lang w:val="kk-KZ"/>
              </w:rPr>
              <w:t xml:space="preserve">      2. Численность групп детей с физическими недостатками и умственной отсталостью (спецгруппы) может составлять 4-6.      </w:t>
            </w:r>
          </w:p>
          <w:p w:rsidR="00A301BB" w:rsidRPr="00E00F4D" w:rsidRDefault="00A301BB" w:rsidP="00A301BB">
            <w:pPr>
              <w:ind w:firstLine="400"/>
              <w:jc w:val="both"/>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Достаточно соблюдать норму площади учебных помещений на 1 учащегося Площади учебных помещений указаны в пункте 24</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10</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889"/>
              <w:gridCol w:w="3119"/>
            </w:tblGrid>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Распорядок дня</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b/>
                      <w:sz w:val="16"/>
                      <w:szCs w:val="16"/>
                    </w:rPr>
                    <w:t>Продолжительность, часов</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Прием</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8.30 – 9.00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Утренняя гимнастика</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9.00 – 9.15</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Занятия:</w:t>
                  </w:r>
                  <w:r w:rsidRPr="00E00F4D">
                    <w:rPr>
                      <w:rFonts w:ascii="Times New Roman" w:hAnsi="Times New Roman" w:cs="Times New Roman"/>
                      <w:sz w:val="16"/>
                      <w:szCs w:val="16"/>
                    </w:rPr>
                    <w:br/>
                    <w:t>I</w:t>
                  </w:r>
                  <w:r w:rsidRPr="00E00F4D">
                    <w:rPr>
                      <w:rFonts w:ascii="Times New Roman" w:hAnsi="Times New Roman" w:cs="Times New Roman"/>
                      <w:sz w:val="16"/>
                      <w:szCs w:val="16"/>
                    </w:rPr>
                    <w:br/>
                    <w:t>II</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9.15 – 9.30</w:t>
                  </w:r>
                  <w:r w:rsidRPr="00E00F4D">
                    <w:rPr>
                      <w:rFonts w:ascii="Times New Roman" w:hAnsi="Times New Roman" w:cs="Times New Roman"/>
                      <w:sz w:val="16"/>
                      <w:szCs w:val="16"/>
                    </w:rPr>
                    <w:br/>
                    <w:t>9.40 – 10.00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Свободная деятельность, индивидуальная работа с детьми</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10.00 – 11.00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lastRenderedPageBreak/>
                    <w:t>Прогулка, уход домой</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11.00 – 12.00</w:t>
                  </w:r>
                </w:p>
              </w:tc>
            </w:tr>
          </w:tbl>
          <w:p w:rsidR="00A301BB" w:rsidRPr="00E00F4D" w:rsidRDefault="00A301BB" w:rsidP="00A301BB">
            <w:pPr>
              <w:jc w:val="right"/>
              <w:rPr>
                <w:rFonts w:ascii="Times New Roman" w:hAnsi="Times New Roman" w:cs="Times New Roman"/>
                <w:sz w:val="16"/>
                <w:szCs w:val="16"/>
                <w:lang w:val="kk-KZ"/>
              </w:rPr>
            </w:pPr>
            <w:r w:rsidRPr="00E00F4D">
              <w:rPr>
                <w:rFonts w:ascii="Times New Roman" w:hAnsi="Times New Roman" w:cs="Times New Roman"/>
                <w:sz w:val="16"/>
                <w:szCs w:val="16"/>
                <w:lang w:val="kk-KZ"/>
              </w:rPr>
              <w:t xml:space="preserve">2 половина дня  </w:t>
            </w:r>
          </w:p>
          <w:tbl>
            <w:tblPr>
              <w:tblW w:w="600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2889"/>
              <w:gridCol w:w="3119"/>
            </w:tblGrid>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Распорядок дня</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both"/>
                    <w:rPr>
                      <w:rFonts w:ascii="Times New Roman" w:hAnsi="Times New Roman" w:cs="Times New Roman"/>
                      <w:sz w:val="16"/>
                      <w:szCs w:val="16"/>
                    </w:rPr>
                  </w:pPr>
                  <w:r w:rsidRPr="00E00F4D">
                    <w:rPr>
                      <w:rFonts w:ascii="Times New Roman" w:hAnsi="Times New Roman" w:cs="Times New Roman"/>
                      <w:b/>
                      <w:sz w:val="16"/>
                      <w:szCs w:val="16"/>
                    </w:rPr>
                    <w:t>Продолжительность, часов</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1</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b/>
                      <w:sz w:val="16"/>
                      <w:szCs w:val="16"/>
                    </w:rPr>
                    <w:t>2</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Прием</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15.00 – 15.30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Занятия:</w:t>
                  </w:r>
                  <w:r w:rsidRPr="00E00F4D">
                    <w:rPr>
                      <w:rFonts w:ascii="Times New Roman" w:hAnsi="Times New Roman" w:cs="Times New Roman"/>
                      <w:sz w:val="16"/>
                      <w:szCs w:val="16"/>
                    </w:rPr>
                    <w:br/>
                    <w:t>I</w:t>
                  </w:r>
                  <w:r w:rsidRPr="00E00F4D">
                    <w:rPr>
                      <w:rFonts w:ascii="Times New Roman" w:hAnsi="Times New Roman" w:cs="Times New Roman"/>
                      <w:sz w:val="16"/>
                      <w:szCs w:val="16"/>
                    </w:rPr>
                    <w:br/>
                    <w:t>II</w:t>
                  </w:r>
                  <w:r w:rsidRPr="00E00F4D">
                    <w:rPr>
                      <w:rFonts w:ascii="Times New Roman" w:hAnsi="Times New Roman" w:cs="Times New Roman"/>
                      <w:sz w:val="16"/>
                      <w:szCs w:val="16"/>
                    </w:rPr>
                    <w:br/>
                    <w:t>III</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0"/>
                    <w:suppressOverlap/>
                    <w:rPr>
                      <w:rFonts w:ascii="Times New Roman" w:hAnsi="Times New Roman" w:cs="Times New Roman"/>
                      <w:sz w:val="16"/>
                      <w:szCs w:val="16"/>
                    </w:rPr>
                  </w:pPr>
                  <w:r w:rsidRPr="00E00F4D">
                    <w:rPr>
                      <w:rFonts w:ascii="Times New Roman" w:hAnsi="Times New Roman" w:cs="Times New Roman"/>
                      <w:sz w:val="16"/>
                      <w:szCs w:val="16"/>
                    </w:rPr>
                    <w:br/>
                  </w:r>
                </w:p>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15.30 – 16.00</w:t>
                  </w:r>
                  <w:r w:rsidRPr="00E00F4D">
                    <w:rPr>
                      <w:rFonts w:ascii="Times New Roman" w:hAnsi="Times New Roman" w:cs="Times New Roman"/>
                      <w:sz w:val="16"/>
                      <w:szCs w:val="16"/>
                    </w:rPr>
                    <w:br/>
                    <w:t>16.10 – 16.40</w:t>
                  </w:r>
                  <w:r w:rsidRPr="00E00F4D">
                    <w:rPr>
                      <w:rFonts w:ascii="Times New Roman" w:hAnsi="Times New Roman" w:cs="Times New Roman"/>
                      <w:sz w:val="16"/>
                      <w:szCs w:val="16"/>
                    </w:rPr>
                    <w:br/>
                    <w:t>16.50 – 17.20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Свободная деятельность, индивидуальная работа с детьми</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17.20 – 18.00</w:t>
                  </w:r>
                </w:p>
              </w:tc>
            </w:tr>
            <w:tr w:rsidR="00A301BB" w:rsidRPr="00E00F4D" w:rsidTr="0058301F">
              <w:trPr>
                <w:trHeight w:val="30"/>
                <w:tblCellSpacing w:w="0" w:type="auto"/>
              </w:trPr>
              <w:tc>
                <w:tcPr>
                  <w:tcW w:w="288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Прогулка, уход домой</w:t>
                  </w:r>
                </w:p>
              </w:tc>
              <w:tc>
                <w:tcPr>
                  <w:tcW w:w="311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18.00 – 19.00</w:t>
                  </w:r>
                </w:p>
              </w:tc>
            </w:tr>
          </w:tbl>
          <w:p w:rsidR="00A301BB" w:rsidRPr="00E00F4D" w:rsidRDefault="00A301BB" w:rsidP="00A301BB">
            <w:pPr>
              <w:widowControl w:val="0"/>
              <w:ind w:firstLine="708"/>
              <w:contextualSpacing/>
              <w:jc w:val="both"/>
              <w:rPr>
                <w:rFonts w:ascii="Times New Roman" w:hAnsi="Times New Roman" w:cs="Times New Roman"/>
                <w:sz w:val="16"/>
                <w:szCs w:val="16"/>
                <w:lang w:val="kk-KZ"/>
              </w:rPr>
            </w:pPr>
          </w:p>
        </w:tc>
        <w:tc>
          <w:tcPr>
            <w:tcW w:w="5244" w:type="dxa"/>
          </w:tcPr>
          <w:p w:rsidR="00A301BB" w:rsidRPr="00E00F4D" w:rsidRDefault="00A301BB" w:rsidP="00A301BB">
            <w:pPr>
              <w:ind w:firstLine="400"/>
              <w:jc w:val="both"/>
              <w:rPr>
                <w:rStyle w:val="s0"/>
                <w:color w:val="auto"/>
                <w:sz w:val="16"/>
                <w:szCs w:val="16"/>
              </w:rPr>
            </w:pPr>
            <w:r w:rsidRPr="00E00F4D">
              <w:rPr>
                <w:rStyle w:val="s0"/>
                <w:color w:val="auto"/>
                <w:sz w:val="16"/>
                <w:szCs w:val="16"/>
              </w:rPr>
              <w:lastRenderedPageBreak/>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Распорядок дня будет исходить от учебного расписания</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14</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p w:rsidR="00A301BB" w:rsidRPr="00E00F4D" w:rsidRDefault="00A301BB" w:rsidP="00A301BB">
            <w:pPr>
              <w:pStyle w:val="21"/>
              <w:widowControl w:val="0"/>
              <w:suppressAutoHyphens w:val="0"/>
              <w:spacing w:before="0" w:after="0"/>
              <w:ind w:left="2694" w:hanging="1560"/>
              <w:contextualSpacing/>
              <w:rPr>
                <w:rFonts w:cs="Times New Roman"/>
                <w:b/>
                <w:bCs/>
                <w:kern w:val="1"/>
                <w:sz w:val="16"/>
                <w:szCs w:val="16"/>
              </w:rPr>
            </w:pPr>
            <w:r w:rsidRPr="00E00F4D">
              <w:rPr>
                <w:rFonts w:cs="Times New Roman"/>
                <w:b/>
                <w:sz w:val="16"/>
                <w:szCs w:val="16"/>
              </w:rPr>
              <w:t>Журнал регистрации состояния здоровья</w:t>
            </w:r>
            <w:r w:rsidRPr="00E00F4D">
              <w:rPr>
                <w:rFonts w:cs="Times New Roman"/>
                <w:b/>
                <w:bCs/>
                <w:kern w:val="1"/>
                <w:sz w:val="16"/>
                <w:szCs w:val="16"/>
              </w:rPr>
              <w:t xml:space="preserve"> работников пищеблока</w:t>
            </w:r>
          </w:p>
          <w:p w:rsidR="00A301BB" w:rsidRPr="00E00F4D" w:rsidRDefault="00A301BB" w:rsidP="00A301BB">
            <w:pPr>
              <w:pStyle w:val="21"/>
              <w:widowControl w:val="0"/>
              <w:tabs>
                <w:tab w:val="left" w:pos="8640"/>
              </w:tabs>
              <w:suppressAutoHyphens w:val="0"/>
              <w:spacing w:before="0" w:after="0"/>
              <w:ind w:left="4248"/>
              <w:contextualSpacing/>
              <w:jc w:val="right"/>
              <w:rPr>
                <w:rFonts w:cs="Times New Roman"/>
                <w:sz w:val="16"/>
                <w:szCs w:val="16"/>
              </w:rPr>
            </w:pPr>
            <w:r w:rsidRPr="00E00F4D">
              <w:rPr>
                <w:rFonts w:cs="Times New Roman"/>
                <w:sz w:val="16"/>
                <w:szCs w:val="16"/>
              </w:rPr>
              <w:t>Форма 5</w:t>
            </w:r>
          </w:p>
          <w:p w:rsidR="00A301BB" w:rsidRPr="00E00F4D" w:rsidRDefault="00A301BB" w:rsidP="00A301BB">
            <w:pPr>
              <w:jc w:val="right"/>
              <w:rPr>
                <w:rFonts w:ascii="Times New Roman" w:hAnsi="Times New Roman" w:cs="Times New Roman"/>
                <w:sz w:val="16"/>
                <w:szCs w:val="16"/>
              </w:rPr>
            </w:pPr>
          </w:p>
          <w:tbl>
            <w:tblPr>
              <w:tblW w:w="597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872"/>
              <w:gridCol w:w="567"/>
              <w:gridCol w:w="708"/>
              <w:gridCol w:w="993"/>
              <w:gridCol w:w="567"/>
              <w:gridCol w:w="567"/>
              <w:gridCol w:w="850"/>
              <w:gridCol w:w="851"/>
            </w:tblGrid>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Ф.И.О.</w:t>
                  </w:r>
                  <w:r w:rsidRPr="00E00F4D">
                    <w:rPr>
                      <w:rFonts w:ascii="Times New Roman" w:hAnsi="Times New Roman" w:cs="Times New Roman"/>
                      <w:sz w:val="16"/>
                      <w:szCs w:val="16"/>
                    </w:rPr>
                    <w:br/>
                    <w:t>работника*</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Должность</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Подписи работников об отсутствии ОКИ в семье</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гнойничковые заболевания кожи</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Осмотр на наличие ОРВИ, ангины</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Подпись медработника</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Примечание**</w:t>
                  </w:r>
                </w:p>
              </w:tc>
            </w:tr>
            <w:tr w:rsidR="00A301BB" w:rsidRPr="00E00F4D" w:rsidTr="0058301F">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rPr>
                      <w:rFonts w:ascii="Times New Roman" w:hAnsi="Times New Roman" w:cs="Times New Roman"/>
                      <w:sz w:val="16"/>
                      <w:szCs w:val="16"/>
                    </w:rPr>
                  </w:pPr>
                  <w:r w:rsidRPr="00E00F4D">
                    <w:rPr>
                      <w:rFonts w:ascii="Times New Roman" w:hAnsi="Times New Roman" w:cs="Times New Roman"/>
                      <w:sz w:val="16"/>
                      <w:szCs w:val="16"/>
                    </w:rPr>
                    <w:t>1</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2</w:t>
                  </w:r>
                </w:p>
              </w:tc>
              <w:tc>
                <w:tcPr>
                  <w:tcW w:w="70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3</w:t>
                  </w:r>
                </w:p>
              </w:tc>
              <w:tc>
                <w:tcPr>
                  <w:tcW w:w="9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4</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5</w:t>
                  </w:r>
                </w:p>
              </w:tc>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6</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7</w:t>
                  </w:r>
                </w:p>
              </w:tc>
              <w:tc>
                <w:tcPr>
                  <w:tcW w:w="8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301BB" w:rsidRPr="00E00F4D" w:rsidRDefault="00A301BB" w:rsidP="006912ED">
                  <w:pPr>
                    <w:framePr w:hSpace="180" w:wrap="around" w:vAnchor="text" w:hAnchor="text" w:y="1"/>
                    <w:spacing w:after="20"/>
                    <w:ind w:left="20"/>
                    <w:suppressOverlap/>
                    <w:jc w:val="center"/>
                    <w:rPr>
                      <w:rFonts w:ascii="Times New Roman" w:hAnsi="Times New Roman" w:cs="Times New Roman"/>
                      <w:sz w:val="16"/>
                      <w:szCs w:val="16"/>
                    </w:rPr>
                  </w:pPr>
                  <w:r w:rsidRPr="00E00F4D">
                    <w:rPr>
                      <w:rFonts w:ascii="Times New Roman" w:hAnsi="Times New Roman" w:cs="Times New Roman"/>
                      <w:sz w:val="16"/>
                      <w:szCs w:val="16"/>
                    </w:rPr>
                    <w:t>8</w:t>
                  </w:r>
                </w:p>
              </w:tc>
            </w:tr>
          </w:tbl>
          <w:p w:rsidR="00A301BB" w:rsidRPr="00E00F4D" w:rsidRDefault="00A301BB" w:rsidP="00A301BB">
            <w:pPr>
              <w:widowControl w:val="0"/>
              <w:ind w:firstLine="708"/>
              <w:contextualSpacing/>
              <w:jc w:val="both"/>
              <w:rPr>
                <w:rFonts w:ascii="Times New Roman" w:hAnsi="Times New Roman" w:cs="Times New Roman"/>
                <w:sz w:val="16"/>
                <w:szCs w:val="16"/>
                <w:lang w:val="kk-KZ"/>
              </w:rPr>
            </w:pPr>
          </w:p>
        </w:tc>
        <w:tc>
          <w:tcPr>
            <w:tcW w:w="5244" w:type="dxa"/>
          </w:tcPr>
          <w:p w:rsidR="00A301BB" w:rsidRPr="00E00F4D" w:rsidRDefault="00A301BB" w:rsidP="00A301BB">
            <w:pPr>
              <w:ind w:firstLine="400"/>
              <w:jc w:val="both"/>
              <w:rPr>
                <w:rStyle w:val="s0"/>
                <w:color w:val="auto"/>
                <w:sz w:val="16"/>
                <w:szCs w:val="16"/>
              </w:rPr>
            </w:pPr>
            <w:r w:rsidRPr="00E00F4D">
              <w:rPr>
                <w:rStyle w:val="s0"/>
                <w:color w:val="auto"/>
                <w:sz w:val="16"/>
                <w:szCs w:val="16"/>
              </w:rPr>
              <w:t>Исключить</w:t>
            </w: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t>Форма журнала 5 указана в приложении 8</w:t>
            </w:r>
          </w:p>
        </w:tc>
      </w:tr>
      <w:tr w:rsidR="00A301BB" w:rsidRPr="00E00F4D" w:rsidTr="00ED156E">
        <w:tc>
          <w:tcPr>
            <w:tcW w:w="1951" w:type="dxa"/>
          </w:tcPr>
          <w:p w:rsidR="00A301BB" w:rsidRPr="00E00F4D" w:rsidRDefault="00A301BB" w:rsidP="00A301BB">
            <w:pPr>
              <w:rPr>
                <w:rFonts w:ascii="Times New Roman" w:hAnsi="Times New Roman" w:cs="Times New Roman"/>
                <w:b/>
                <w:sz w:val="16"/>
                <w:szCs w:val="16"/>
                <w:lang w:val="kk-KZ"/>
              </w:rPr>
            </w:pPr>
          </w:p>
        </w:tc>
        <w:tc>
          <w:tcPr>
            <w:tcW w:w="4678" w:type="dxa"/>
          </w:tcPr>
          <w:p w:rsidR="00A301BB" w:rsidRPr="00E00F4D" w:rsidRDefault="00A301BB" w:rsidP="00A301BB">
            <w:pPr>
              <w:widowControl w:val="0"/>
              <w:ind w:firstLine="708"/>
              <w:contextualSpacing/>
              <w:jc w:val="both"/>
              <w:rPr>
                <w:rFonts w:ascii="Times New Roman" w:hAnsi="Times New Roman" w:cs="Times New Roman"/>
                <w:sz w:val="16"/>
                <w:szCs w:val="16"/>
                <w:lang w:val="kk-KZ"/>
              </w:rPr>
            </w:pPr>
            <w:r w:rsidRPr="00E00F4D">
              <w:rPr>
                <w:rFonts w:ascii="Times New Roman" w:hAnsi="Times New Roman" w:cs="Times New Roman"/>
                <w:sz w:val="16"/>
                <w:szCs w:val="16"/>
                <w:lang w:val="kk-KZ"/>
              </w:rPr>
              <w:t>Приложение 15</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p w:rsidR="00A301BB" w:rsidRPr="00E00F4D" w:rsidRDefault="00A301BB" w:rsidP="00A301BB">
            <w:pPr>
              <w:rPr>
                <w:rFonts w:ascii="Times New Roman" w:eastAsia="Consolas" w:hAnsi="Times New Roman" w:cs="Times New Roman"/>
                <w:sz w:val="16"/>
                <w:szCs w:val="16"/>
              </w:rPr>
            </w:pPr>
            <w:r w:rsidRPr="00E00F4D">
              <w:rPr>
                <w:rFonts w:ascii="Times New Roman" w:eastAsia="Consolas" w:hAnsi="Times New Roman" w:cs="Times New Roman"/>
                <w:sz w:val="16"/>
                <w:szCs w:val="16"/>
              </w:rPr>
              <w:t>Учетно-отчетной медицинской документацией являются:</w:t>
            </w:r>
            <w:r w:rsidRPr="00E00F4D">
              <w:rPr>
                <w:rFonts w:ascii="Times New Roman" w:eastAsia="Consolas" w:hAnsi="Times New Roman" w:cs="Times New Roman"/>
                <w:sz w:val="16"/>
                <w:szCs w:val="16"/>
              </w:rPr>
              <w:br/>
              <w:t>1) журнал учета инфекционных заболеваний;</w:t>
            </w:r>
            <w:r w:rsidRPr="00E00F4D">
              <w:rPr>
                <w:rFonts w:ascii="Times New Roman" w:eastAsia="Consolas" w:hAnsi="Times New Roman" w:cs="Times New Roman"/>
                <w:sz w:val="16"/>
                <w:szCs w:val="16"/>
              </w:rPr>
              <w:br/>
              <w:t>2) журнал соматической заболеваемости;</w:t>
            </w:r>
            <w:r w:rsidRPr="00E00F4D">
              <w:rPr>
                <w:rFonts w:ascii="Times New Roman" w:eastAsia="Consolas" w:hAnsi="Times New Roman" w:cs="Times New Roman"/>
                <w:sz w:val="16"/>
                <w:szCs w:val="16"/>
              </w:rPr>
              <w:br/>
              <w:t>3) журнал учета контактов с острыми инфекционными заболеваниями;</w:t>
            </w:r>
            <w:r w:rsidRPr="00E00F4D">
              <w:rPr>
                <w:rFonts w:ascii="Times New Roman" w:eastAsia="Consolas" w:hAnsi="Times New Roman" w:cs="Times New Roman"/>
                <w:sz w:val="16"/>
                <w:szCs w:val="16"/>
              </w:rPr>
              <w:br/>
              <w:t>4) журнал учета карантина;</w:t>
            </w:r>
            <w:r w:rsidRPr="00E00F4D">
              <w:rPr>
                <w:rFonts w:ascii="Times New Roman" w:eastAsia="Consolas" w:hAnsi="Times New Roman" w:cs="Times New Roman"/>
                <w:sz w:val="16"/>
                <w:szCs w:val="16"/>
              </w:rPr>
              <w:br/>
              <w:t>5) карта профилактических прививок;</w:t>
            </w:r>
            <w:r w:rsidRPr="00E00F4D">
              <w:rPr>
                <w:rFonts w:ascii="Times New Roman" w:eastAsia="Consolas" w:hAnsi="Times New Roman" w:cs="Times New Roman"/>
                <w:sz w:val="16"/>
                <w:szCs w:val="16"/>
              </w:rPr>
              <w:br/>
              <w:t>6) журнал учета профилактических прививок;</w:t>
            </w:r>
            <w:r w:rsidRPr="00E00F4D">
              <w:rPr>
                <w:rFonts w:ascii="Times New Roman" w:eastAsia="Consolas" w:hAnsi="Times New Roman" w:cs="Times New Roman"/>
                <w:sz w:val="16"/>
                <w:szCs w:val="16"/>
              </w:rPr>
              <w:br/>
              <w:t>7) журнал движения вакцин, других бактериальных препаратов;</w:t>
            </w:r>
            <w:r w:rsidRPr="00E00F4D">
              <w:rPr>
                <w:rFonts w:ascii="Times New Roman" w:eastAsia="Consolas" w:hAnsi="Times New Roman" w:cs="Times New Roman"/>
                <w:sz w:val="16"/>
                <w:szCs w:val="16"/>
              </w:rPr>
              <w:br/>
              <w:t>8) журнал регистрации проб Манту;</w:t>
            </w:r>
            <w:r w:rsidRPr="00E00F4D">
              <w:rPr>
                <w:rFonts w:ascii="Times New Roman" w:eastAsia="Consolas" w:hAnsi="Times New Roman" w:cs="Times New Roman"/>
                <w:sz w:val="16"/>
                <w:szCs w:val="16"/>
              </w:rPr>
              <w:br/>
              <w:t>9) журнал регистрации детей группы риска подлежащих обследованию по пробе Манту;</w:t>
            </w:r>
            <w:r w:rsidRPr="00E00F4D">
              <w:rPr>
                <w:rFonts w:ascii="Times New Roman" w:eastAsia="Consolas" w:hAnsi="Times New Roman" w:cs="Times New Roman"/>
                <w:sz w:val="16"/>
                <w:szCs w:val="16"/>
              </w:rPr>
              <w:br/>
              <w:t>10) журнал туберкулино-положительных лиц, подлежащих дообследованию у фтизиопедиатра;</w:t>
            </w:r>
            <w:r w:rsidRPr="00E00F4D">
              <w:rPr>
                <w:rFonts w:ascii="Times New Roman" w:eastAsia="Consolas" w:hAnsi="Times New Roman" w:cs="Times New Roman"/>
                <w:sz w:val="16"/>
                <w:szCs w:val="16"/>
              </w:rPr>
              <w:br/>
              <w:t>11) журнал поствакцинальных осложнений;</w:t>
            </w:r>
            <w:r w:rsidRPr="00E00F4D">
              <w:rPr>
                <w:rFonts w:ascii="Times New Roman" w:eastAsia="Consolas" w:hAnsi="Times New Roman" w:cs="Times New Roman"/>
                <w:sz w:val="16"/>
                <w:szCs w:val="16"/>
              </w:rPr>
              <w:br/>
              <w:t>12) журнал постоянных и длительных медицинских отводов;</w:t>
            </w:r>
            <w:r w:rsidRPr="00E00F4D">
              <w:rPr>
                <w:rFonts w:ascii="Times New Roman" w:eastAsia="Consolas" w:hAnsi="Times New Roman" w:cs="Times New Roman"/>
                <w:sz w:val="16"/>
                <w:szCs w:val="16"/>
              </w:rPr>
              <w:br/>
              <w:t>13) журнал открытых флаконов и уничтожения остатков вакцин;</w:t>
            </w:r>
            <w:r w:rsidRPr="00E00F4D">
              <w:rPr>
                <w:rFonts w:ascii="Times New Roman" w:eastAsia="Consolas" w:hAnsi="Times New Roman" w:cs="Times New Roman"/>
                <w:sz w:val="16"/>
                <w:szCs w:val="16"/>
              </w:rPr>
              <w:br/>
              <w:t>14) журнал проведения контролируемой химиопрофилактики;</w:t>
            </w:r>
            <w:r w:rsidRPr="00E00F4D">
              <w:rPr>
                <w:rFonts w:ascii="Times New Roman" w:eastAsia="Consolas" w:hAnsi="Times New Roman" w:cs="Times New Roman"/>
                <w:sz w:val="16"/>
                <w:szCs w:val="16"/>
              </w:rPr>
              <w:br/>
            </w:r>
            <w:r w:rsidRPr="00E00F4D">
              <w:rPr>
                <w:rFonts w:ascii="Times New Roman" w:eastAsia="Consolas" w:hAnsi="Times New Roman" w:cs="Times New Roman"/>
                <w:sz w:val="16"/>
                <w:szCs w:val="16"/>
              </w:rPr>
              <w:lastRenderedPageBreak/>
              <w:t>15) отчет о движении вакцин и других иммунобиологических препаратов;</w:t>
            </w:r>
            <w:r w:rsidRPr="00E00F4D">
              <w:rPr>
                <w:rFonts w:ascii="Times New Roman" w:eastAsia="Consolas" w:hAnsi="Times New Roman" w:cs="Times New Roman"/>
                <w:sz w:val="16"/>
                <w:szCs w:val="16"/>
              </w:rPr>
              <w:br/>
              <w:t>16) отчет об охвате профилактическими прививками;</w:t>
            </w:r>
            <w:r w:rsidRPr="00E00F4D">
              <w:rPr>
                <w:rFonts w:ascii="Times New Roman" w:eastAsia="Consolas" w:hAnsi="Times New Roman" w:cs="Times New Roman"/>
                <w:sz w:val="16"/>
                <w:szCs w:val="16"/>
              </w:rPr>
              <w:br/>
              <w:t>17) журнал проведения генеральных уборок;</w:t>
            </w:r>
            <w:r w:rsidRPr="00E00F4D">
              <w:rPr>
                <w:rFonts w:ascii="Times New Roman" w:eastAsia="Consolas" w:hAnsi="Times New Roman" w:cs="Times New Roman"/>
                <w:sz w:val="16"/>
                <w:szCs w:val="16"/>
              </w:rPr>
              <w:br/>
              <w:t>18) журнал кварцевания кабинета;</w:t>
            </w:r>
            <w:r w:rsidRPr="00E00F4D">
              <w:rPr>
                <w:rFonts w:ascii="Times New Roman" w:eastAsia="Consolas" w:hAnsi="Times New Roman" w:cs="Times New Roman"/>
                <w:sz w:val="16"/>
                <w:szCs w:val="16"/>
              </w:rPr>
              <w:br/>
              <w:t>19) журнал учета температурного режима холодильного оборудования;</w:t>
            </w:r>
            <w:r w:rsidRPr="00E00F4D">
              <w:rPr>
                <w:rFonts w:ascii="Times New Roman" w:eastAsia="Consolas" w:hAnsi="Times New Roman" w:cs="Times New Roman"/>
                <w:sz w:val="16"/>
                <w:szCs w:val="16"/>
              </w:rPr>
              <w:br/>
              <w:t>20) журнал регистрации обследуемых на возбудителей паразитарных заболеваний;</w:t>
            </w:r>
            <w:r w:rsidRPr="00E00F4D">
              <w:rPr>
                <w:rFonts w:ascii="Times New Roman" w:eastAsia="Consolas" w:hAnsi="Times New Roman" w:cs="Times New Roman"/>
                <w:sz w:val="16"/>
                <w:szCs w:val="16"/>
              </w:rPr>
              <w:br/>
              <w:t>21) журнал регистрации лиц, обследованных на гельминты;</w:t>
            </w:r>
            <w:r w:rsidRPr="00E00F4D">
              <w:rPr>
                <w:rFonts w:ascii="Times New Roman" w:eastAsia="Consolas" w:hAnsi="Times New Roman" w:cs="Times New Roman"/>
                <w:sz w:val="16"/>
                <w:szCs w:val="16"/>
              </w:rPr>
              <w:br/>
              <w:t>22) журнал осмотра на педикулез, чесотку и дерматомикозы;</w:t>
            </w:r>
            <w:r w:rsidRPr="00E00F4D">
              <w:rPr>
                <w:rFonts w:ascii="Times New Roman" w:eastAsia="Consolas" w:hAnsi="Times New Roman" w:cs="Times New Roman"/>
                <w:sz w:val="16"/>
                <w:szCs w:val="16"/>
              </w:rPr>
              <w:br/>
              <w:t>23) отчет по результатам профилактических медицинских осмотров;</w:t>
            </w:r>
            <w:r w:rsidRPr="00E00F4D">
              <w:rPr>
                <w:rFonts w:ascii="Times New Roman" w:eastAsia="Consolas" w:hAnsi="Times New Roman" w:cs="Times New Roman"/>
                <w:sz w:val="16"/>
                <w:szCs w:val="16"/>
              </w:rPr>
              <w:br/>
              <w:t>24) паспорт здоровья ребенка;</w:t>
            </w:r>
            <w:r w:rsidRPr="00E00F4D">
              <w:rPr>
                <w:rFonts w:ascii="Times New Roman" w:eastAsia="Consolas" w:hAnsi="Times New Roman" w:cs="Times New Roman"/>
                <w:sz w:val="16"/>
                <w:szCs w:val="16"/>
              </w:rPr>
              <w:br/>
              <w:t>25) списки детей группы риска;</w:t>
            </w:r>
            <w:r w:rsidRPr="00E00F4D">
              <w:rPr>
                <w:rFonts w:ascii="Times New Roman" w:eastAsia="Consolas" w:hAnsi="Times New Roman" w:cs="Times New Roman"/>
                <w:sz w:val="16"/>
                <w:szCs w:val="16"/>
              </w:rPr>
              <w:br/>
              <w:t>26) журнал учета флюрообследования студентов;</w:t>
            </w:r>
            <w:r w:rsidRPr="00E00F4D">
              <w:rPr>
                <w:rFonts w:ascii="Times New Roman" w:eastAsia="Consolas" w:hAnsi="Times New Roman" w:cs="Times New Roman"/>
                <w:sz w:val="16"/>
                <w:szCs w:val="16"/>
              </w:rPr>
              <w:br/>
              <w:t>27) журнал учета флюроположительных лиц;</w:t>
            </w:r>
            <w:r w:rsidRPr="00E00F4D">
              <w:rPr>
                <w:rFonts w:ascii="Times New Roman" w:eastAsia="Consolas" w:hAnsi="Times New Roman" w:cs="Times New Roman"/>
                <w:sz w:val="16"/>
                <w:szCs w:val="16"/>
              </w:rPr>
              <w:br/>
              <w:t>28) бракеражный журнал готовой продукции;</w:t>
            </w:r>
            <w:r w:rsidRPr="00E00F4D">
              <w:rPr>
                <w:rFonts w:ascii="Times New Roman" w:eastAsia="Consolas" w:hAnsi="Times New Roman" w:cs="Times New Roman"/>
                <w:sz w:val="16"/>
                <w:szCs w:val="16"/>
              </w:rPr>
              <w:br/>
              <w:t>29) журнал регистрации состояния здоровья работников пищеблока;</w:t>
            </w:r>
            <w:r w:rsidRPr="00E00F4D">
              <w:rPr>
                <w:rFonts w:ascii="Times New Roman" w:eastAsia="Consolas" w:hAnsi="Times New Roman" w:cs="Times New Roman"/>
                <w:sz w:val="16"/>
                <w:szCs w:val="16"/>
              </w:rPr>
              <w:br/>
              <w:t>30) журнал учета санитарно-просветительной работы;</w:t>
            </w:r>
            <w:r w:rsidRPr="00E00F4D">
              <w:rPr>
                <w:rFonts w:ascii="Times New Roman" w:eastAsia="Consolas" w:hAnsi="Times New Roman" w:cs="Times New Roman"/>
                <w:sz w:val="16"/>
                <w:szCs w:val="16"/>
              </w:rPr>
              <w:br/>
              <w:t>31) папка с аннотациями вакцин;</w:t>
            </w:r>
            <w:r w:rsidRPr="00E00F4D">
              <w:rPr>
                <w:rFonts w:ascii="Times New Roman" w:eastAsia="Consolas" w:hAnsi="Times New Roman" w:cs="Times New Roman"/>
                <w:sz w:val="16"/>
                <w:szCs w:val="16"/>
              </w:rPr>
              <w:br/>
              <w:t>32) приказы и инструкции;</w:t>
            </w:r>
            <w:r w:rsidRPr="00E00F4D">
              <w:rPr>
                <w:rFonts w:ascii="Times New Roman" w:eastAsia="Consolas" w:hAnsi="Times New Roman" w:cs="Times New Roman"/>
                <w:sz w:val="16"/>
                <w:szCs w:val="16"/>
              </w:rPr>
              <w:br/>
              <w:t>33) журнал контроля выполнения норм питания (по накопительной ведомости);</w:t>
            </w:r>
            <w:r w:rsidRPr="00E00F4D">
              <w:rPr>
                <w:rFonts w:ascii="Times New Roman" w:eastAsia="Consolas" w:hAnsi="Times New Roman" w:cs="Times New Roman"/>
                <w:sz w:val="16"/>
                <w:szCs w:val="16"/>
              </w:rPr>
              <w:br/>
              <w:t>34) журнал учета диспансерных больных;</w:t>
            </w:r>
            <w:r w:rsidRPr="00E00F4D">
              <w:rPr>
                <w:rFonts w:ascii="Times New Roman" w:eastAsia="Consolas" w:hAnsi="Times New Roman" w:cs="Times New Roman"/>
                <w:sz w:val="16"/>
                <w:szCs w:val="16"/>
              </w:rPr>
              <w:br/>
              <w:t>35) индивидуальные медицинские карты учащихся (воспитанников);</w:t>
            </w:r>
            <w:r w:rsidRPr="00E00F4D">
              <w:rPr>
                <w:rFonts w:ascii="Times New Roman" w:eastAsia="Consolas" w:hAnsi="Times New Roman" w:cs="Times New Roman"/>
                <w:sz w:val="16"/>
                <w:szCs w:val="16"/>
              </w:rPr>
              <w:br/>
              <w:t>36) контрольная карта диспансерного наблюдения;</w:t>
            </w:r>
            <w:r w:rsidRPr="00E00F4D">
              <w:rPr>
                <w:rFonts w:ascii="Times New Roman" w:eastAsia="Consolas" w:hAnsi="Times New Roman" w:cs="Times New Roman"/>
                <w:sz w:val="16"/>
                <w:szCs w:val="16"/>
              </w:rPr>
              <w:br/>
              <w:t>37) журнал углубленных профилактических медицинских осмотров, акты специалистов;</w:t>
            </w:r>
            <w:r w:rsidRPr="00E00F4D">
              <w:rPr>
                <w:rFonts w:ascii="Times New Roman" w:eastAsia="Consolas" w:hAnsi="Times New Roman" w:cs="Times New Roman"/>
                <w:sz w:val="16"/>
                <w:szCs w:val="16"/>
              </w:rPr>
              <w:br/>
              <w:t>38) журнал «С-витаминизации»;</w:t>
            </w:r>
            <w:r w:rsidRPr="00E00F4D">
              <w:rPr>
                <w:rFonts w:ascii="Times New Roman" w:eastAsia="Consolas" w:hAnsi="Times New Roman" w:cs="Times New Roman"/>
                <w:sz w:val="16"/>
                <w:szCs w:val="16"/>
              </w:rPr>
              <w:br/>
              <w:t>39) журнал бракеража пищевых продуктов и продовольственного сырья;</w:t>
            </w:r>
            <w:r w:rsidRPr="00E00F4D">
              <w:rPr>
                <w:rFonts w:ascii="Times New Roman" w:eastAsia="Consolas" w:hAnsi="Times New Roman" w:cs="Times New Roman"/>
                <w:sz w:val="16"/>
                <w:szCs w:val="16"/>
              </w:rPr>
              <w:br/>
              <w:t>40) ведомость контроля за выполнением норм продуктов питания.</w:t>
            </w:r>
          </w:p>
          <w:p w:rsidR="00A301BB" w:rsidRPr="00E00F4D" w:rsidRDefault="00A301BB" w:rsidP="00A301BB">
            <w:pPr>
              <w:widowControl w:val="0"/>
              <w:ind w:firstLine="708"/>
              <w:contextualSpacing/>
              <w:jc w:val="both"/>
              <w:rPr>
                <w:rFonts w:ascii="Times New Roman" w:hAnsi="Times New Roman" w:cs="Times New Roman"/>
                <w:sz w:val="16"/>
                <w:szCs w:val="16"/>
                <w:lang w:val="kk-KZ"/>
              </w:rPr>
            </w:pPr>
          </w:p>
        </w:tc>
        <w:tc>
          <w:tcPr>
            <w:tcW w:w="5244" w:type="dxa"/>
          </w:tcPr>
          <w:p w:rsidR="00A301BB" w:rsidRPr="00E00F4D" w:rsidRDefault="00A301BB" w:rsidP="00A301BB">
            <w:pPr>
              <w:ind w:firstLine="400"/>
              <w:jc w:val="both"/>
              <w:rPr>
                <w:rStyle w:val="s0"/>
                <w:color w:val="auto"/>
                <w:sz w:val="16"/>
                <w:szCs w:val="16"/>
              </w:rPr>
            </w:pPr>
            <w:r w:rsidRPr="00E00F4D">
              <w:rPr>
                <w:rStyle w:val="s0"/>
                <w:color w:val="auto"/>
                <w:sz w:val="16"/>
                <w:szCs w:val="16"/>
              </w:rPr>
              <w:lastRenderedPageBreak/>
              <w:t>Отредактирован</w:t>
            </w:r>
          </w:p>
          <w:p w:rsidR="00A301BB" w:rsidRPr="00E00F4D" w:rsidRDefault="00A301BB" w:rsidP="00A301BB">
            <w:pPr>
              <w:rPr>
                <w:rFonts w:ascii="Times New Roman" w:hAnsi="Times New Roman" w:cs="Times New Roman"/>
                <w:sz w:val="16"/>
                <w:szCs w:val="16"/>
              </w:rPr>
            </w:pPr>
          </w:p>
          <w:p w:rsidR="00A301BB" w:rsidRPr="00E00F4D" w:rsidRDefault="00A301BB" w:rsidP="00A301BB">
            <w:pPr>
              <w:pStyle w:val="21"/>
              <w:widowControl w:val="0"/>
              <w:tabs>
                <w:tab w:val="left" w:pos="5103"/>
                <w:tab w:val="left" w:pos="5245"/>
                <w:tab w:val="left" w:pos="5387"/>
              </w:tabs>
              <w:suppressAutoHyphens w:val="0"/>
              <w:spacing w:before="0" w:after="0"/>
              <w:contextualSpacing/>
              <w:rPr>
                <w:rStyle w:val="s1"/>
                <w:rFonts w:eastAsiaTheme="minorEastAsia"/>
                <w:b w:val="0"/>
                <w:color w:val="auto"/>
                <w:sz w:val="16"/>
                <w:szCs w:val="16"/>
              </w:rPr>
            </w:pPr>
            <w:r w:rsidRPr="00E00F4D">
              <w:rPr>
                <w:rStyle w:val="s1"/>
                <w:rFonts w:eastAsiaTheme="minorEastAsia"/>
                <w:b w:val="0"/>
                <w:color w:val="auto"/>
                <w:sz w:val="16"/>
                <w:szCs w:val="16"/>
              </w:rPr>
              <w:t>Учетно-отчетной медицинской документацией являются:</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1) журнал учета инфекционных заболеваний;</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2) журнал учета контактов с острыми инфекционными заболеваниями;</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3) карта профилактических прививок;</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4) журнал учета профилактических прививок;</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5) журнал движения вакцин, других бактериальных препаратов;</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6) журнал регистрации проб Манту;</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7) журнал регистрации детей группы риска подлежащих обследованию по пробе Манту;</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8)журнал туберкулино-положительных лиц, подлежащих дообследованию у фтизиопедиатра;</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9) журнал поствакцинальных осложнений;</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10) журнал постоянных и длительных медицинских отводов;</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11) журнал открытых флаконов и уничтожения остатков вакцин;</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12) журнал проведения контролируемой химиопрофилактики;</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1</w:t>
            </w:r>
            <w:r w:rsidR="00EC0E72">
              <w:rPr>
                <w:rFonts w:ascii="Times New Roman" w:hAnsi="Times New Roman" w:cs="Times New Roman"/>
                <w:sz w:val="16"/>
                <w:szCs w:val="16"/>
              </w:rPr>
              <w:t>3</w:t>
            </w:r>
            <w:r w:rsidRPr="00E00F4D">
              <w:rPr>
                <w:rFonts w:ascii="Times New Roman" w:hAnsi="Times New Roman" w:cs="Times New Roman"/>
                <w:sz w:val="16"/>
                <w:szCs w:val="16"/>
              </w:rPr>
              <w:t>) журнал регистрации обследуемых на возбудителей паразитарных заболеваний;</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1</w:t>
            </w:r>
            <w:r w:rsidR="00EC0E72">
              <w:rPr>
                <w:rFonts w:ascii="Times New Roman" w:hAnsi="Times New Roman" w:cs="Times New Roman"/>
                <w:sz w:val="16"/>
                <w:szCs w:val="16"/>
              </w:rPr>
              <w:t>4</w:t>
            </w:r>
            <w:r w:rsidRPr="00E00F4D">
              <w:rPr>
                <w:rFonts w:ascii="Times New Roman" w:hAnsi="Times New Roman" w:cs="Times New Roman"/>
                <w:sz w:val="16"/>
                <w:szCs w:val="16"/>
              </w:rPr>
              <w:t>) журнал регистрации лиц, обследованных на гельминты;</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lastRenderedPageBreak/>
              <w:t>1</w:t>
            </w:r>
            <w:r w:rsidR="00EC0E72">
              <w:rPr>
                <w:rFonts w:ascii="Times New Roman" w:hAnsi="Times New Roman" w:cs="Times New Roman"/>
                <w:sz w:val="16"/>
                <w:szCs w:val="16"/>
              </w:rPr>
              <w:t>5</w:t>
            </w:r>
            <w:r w:rsidRPr="00E00F4D">
              <w:rPr>
                <w:rFonts w:ascii="Times New Roman" w:hAnsi="Times New Roman" w:cs="Times New Roman"/>
                <w:sz w:val="16"/>
                <w:szCs w:val="16"/>
              </w:rPr>
              <w:t>) журнал осмотра на педикулез, чесотку и дерматомикозы;</w:t>
            </w:r>
          </w:p>
          <w:p w:rsidR="00A301BB" w:rsidRPr="00E00F4D" w:rsidRDefault="00EC0E72" w:rsidP="00A301BB">
            <w:pPr>
              <w:widowControl w:val="0"/>
              <w:spacing w:line="20" w:lineRule="atLeast"/>
              <w:contextualSpacing/>
              <w:jc w:val="both"/>
              <w:rPr>
                <w:rFonts w:ascii="Times New Roman" w:hAnsi="Times New Roman" w:cs="Times New Roman"/>
                <w:sz w:val="16"/>
                <w:szCs w:val="16"/>
              </w:rPr>
            </w:pPr>
            <w:r>
              <w:rPr>
                <w:rFonts w:ascii="Times New Roman" w:hAnsi="Times New Roman" w:cs="Times New Roman"/>
                <w:sz w:val="16"/>
                <w:szCs w:val="16"/>
              </w:rPr>
              <w:t>16</w:t>
            </w:r>
            <w:r w:rsidR="00A301BB" w:rsidRPr="00E00F4D">
              <w:rPr>
                <w:rFonts w:ascii="Times New Roman" w:hAnsi="Times New Roman" w:cs="Times New Roman"/>
                <w:sz w:val="16"/>
                <w:szCs w:val="16"/>
              </w:rPr>
              <w:t>) паспорт здоровья ребенка;</w:t>
            </w:r>
          </w:p>
          <w:p w:rsidR="00A301BB" w:rsidRPr="00E00F4D" w:rsidRDefault="00EC0E72" w:rsidP="00A301BB">
            <w:pPr>
              <w:widowControl w:val="0"/>
              <w:spacing w:line="20" w:lineRule="atLeast"/>
              <w:contextualSpacing/>
              <w:jc w:val="both"/>
              <w:rPr>
                <w:rStyle w:val="s0"/>
                <w:color w:val="auto"/>
                <w:sz w:val="16"/>
                <w:szCs w:val="16"/>
              </w:rPr>
            </w:pPr>
            <w:r>
              <w:rPr>
                <w:rStyle w:val="s0"/>
                <w:color w:val="auto"/>
                <w:sz w:val="16"/>
                <w:szCs w:val="16"/>
              </w:rPr>
              <w:t>17</w:t>
            </w:r>
            <w:r w:rsidR="00A301BB" w:rsidRPr="00E00F4D">
              <w:rPr>
                <w:rStyle w:val="s0"/>
                <w:color w:val="auto"/>
                <w:sz w:val="16"/>
                <w:szCs w:val="16"/>
              </w:rPr>
              <w:t>) списки детей группы риска;</w:t>
            </w:r>
          </w:p>
          <w:p w:rsidR="00A301BB" w:rsidRPr="00E00F4D" w:rsidRDefault="00EC0E72" w:rsidP="00A301BB">
            <w:pPr>
              <w:widowControl w:val="0"/>
              <w:spacing w:line="20" w:lineRule="atLeast"/>
              <w:contextualSpacing/>
              <w:jc w:val="both"/>
              <w:rPr>
                <w:rStyle w:val="s0"/>
                <w:color w:val="auto"/>
                <w:sz w:val="16"/>
                <w:szCs w:val="16"/>
                <w:shd w:val="clear" w:color="auto" w:fill="FFFFFF"/>
              </w:rPr>
            </w:pPr>
            <w:r>
              <w:rPr>
                <w:rStyle w:val="s0"/>
                <w:color w:val="auto"/>
                <w:sz w:val="16"/>
                <w:szCs w:val="16"/>
                <w:shd w:val="clear" w:color="auto" w:fill="FFFFFF"/>
              </w:rPr>
              <w:t>18</w:t>
            </w:r>
            <w:r w:rsidR="00A301BB" w:rsidRPr="00E00F4D">
              <w:rPr>
                <w:rStyle w:val="s0"/>
                <w:color w:val="auto"/>
                <w:sz w:val="16"/>
                <w:szCs w:val="16"/>
                <w:shd w:val="clear" w:color="auto" w:fill="FFFFFF"/>
              </w:rPr>
              <w:t>) журнал учета флюрообследования студентов;</w:t>
            </w:r>
          </w:p>
          <w:p w:rsidR="00A301BB" w:rsidRPr="00E00F4D" w:rsidRDefault="00EC0E72" w:rsidP="00A301BB">
            <w:pPr>
              <w:widowControl w:val="0"/>
              <w:spacing w:line="20" w:lineRule="atLeast"/>
              <w:contextualSpacing/>
              <w:jc w:val="both"/>
              <w:rPr>
                <w:rStyle w:val="s0"/>
                <w:color w:val="auto"/>
                <w:sz w:val="16"/>
                <w:szCs w:val="16"/>
                <w:shd w:val="clear" w:color="auto" w:fill="FFFFFF"/>
              </w:rPr>
            </w:pPr>
            <w:r>
              <w:rPr>
                <w:rStyle w:val="s0"/>
                <w:color w:val="auto"/>
                <w:sz w:val="16"/>
                <w:szCs w:val="16"/>
                <w:shd w:val="clear" w:color="auto" w:fill="FFFFFF"/>
              </w:rPr>
              <w:t>19</w:t>
            </w:r>
            <w:r w:rsidR="00A301BB" w:rsidRPr="00E00F4D">
              <w:rPr>
                <w:rStyle w:val="s0"/>
                <w:color w:val="auto"/>
                <w:sz w:val="16"/>
                <w:szCs w:val="16"/>
                <w:shd w:val="clear" w:color="auto" w:fill="FFFFFF"/>
              </w:rPr>
              <w:t>) журнал учета флюроположительных лиц;</w:t>
            </w:r>
          </w:p>
          <w:p w:rsidR="00A301BB" w:rsidRPr="00E00F4D" w:rsidRDefault="00A301BB" w:rsidP="00A301BB">
            <w:pPr>
              <w:widowControl w:val="0"/>
              <w:contextualSpacing/>
              <w:rPr>
                <w:rFonts w:ascii="Times New Roman" w:hAnsi="Times New Roman" w:cs="Times New Roman"/>
                <w:sz w:val="16"/>
                <w:szCs w:val="16"/>
              </w:rPr>
            </w:pPr>
            <w:r w:rsidRPr="00E00F4D">
              <w:rPr>
                <w:rFonts w:ascii="Times New Roman" w:hAnsi="Times New Roman" w:cs="Times New Roman"/>
                <w:sz w:val="16"/>
                <w:szCs w:val="16"/>
              </w:rPr>
              <w:t>2</w:t>
            </w:r>
            <w:r w:rsidR="00EC0E72">
              <w:rPr>
                <w:rFonts w:ascii="Times New Roman" w:hAnsi="Times New Roman" w:cs="Times New Roman"/>
                <w:sz w:val="16"/>
                <w:szCs w:val="16"/>
              </w:rPr>
              <w:t>0</w:t>
            </w:r>
            <w:r w:rsidRPr="00E00F4D">
              <w:rPr>
                <w:rFonts w:ascii="Times New Roman" w:hAnsi="Times New Roman" w:cs="Times New Roman"/>
                <w:sz w:val="16"/>
                <w:szCs w:val="16"/>
              </w:rPr>
              <w:t>) журнал учета диспансерных больных;</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2</w:t>
            </w:r>
            <w:r w:rsidR="00EC0E72">
              <w:rPr>
                <w:rFonts w:ascii="Times New Roman" w:hAnsi="Times New Roman" w:cs="Times New Roman"/>
                <w:sz w:val="16"/>
                <w:szCs w:val="16"/>
              </w:rPr>
              <w:t>1</w:t>
            </w:r>
            <w:r w:rsidRPr="00E00F4D">
              <w:rPr>
                <w:rFonts w:ascii="Times New Roman" w:hAnsi="Times New Roman" w:cs="Times New Roman"/>
                <w:sz w:val="16"/>
                <w:szCs w:val="16"/>
              </w:rPr>
              <w:t>) контрольная карта диспансерного наблюдения;</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2</w:t>
            </w:r>
            <w:r w:rsidR="00EC0E72">
              <w:rPr>
                <w:rFonts w:ascii="Times New Roman" w:hAnsi="Times New Roman" w:cs="Times New Roman"/>
                <w:sz w:val="16"/>
                <w:szCs w:val="16"/>
              </w:rPr>
              <w:t>2</w:t>
            </w:r>
            <w:r w:rsidRPr="00E00F4D">
              <w:rPr>
                <w:rFonts w:ascii="Times New Roman" w:hAnsi="Times New Roman" w:cs="Times New Roman"/>
                <w:sz w:val="16"/>
                <w:szCs w:val="16"/>
              </w:rPr>
              <w:t>) журнал углубленных профилактических медицинских осмотров, акты специалистов;</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2</w:t>
            </w:r>
            <w:r w:rsidR="00EC0E72">
              <w:rPr>
                <w:rFonts w:ascii="Times New Roman" w:hAnsi="Times New Roman" w:cs="Times New Roman"/>
                <w:sz w:val="16"/>
                <w:szCs w:val="16"/>
              </w:rPr>
              <w:t>3</w:t>
            </w:r>
            <w:r w:rsidRPr="00E00F4D">
              <w:rPr>
                <w:rFonts w:ascii="Times New Roman" w:hAnsi="Times New Roman" w:cs="Times New Roman"/>
                <w:sz w:val="16"/>
                <w:szCs w:val="16"/>
              </w:rPr>
              <w:t>) индивидуальные медицинские карты учащихся (воспитанников);</w:t>
            </w:r>
          </w:p>
          <w:p w:rsidR="00A301BB" w:rsidRPr="00E00F4D" w:rsidRDefault="00A301BB" w:rsidP="00A301BB">
            <w:pPr>
              <w:widowControl w:val="0"/>
              <w:spacing w:line="20" w:lineRule="atLeast"/>
              <w:contextualSpacing/>
              <w:jc w:val="both"/>
              <w:rPr>
                <w:rFonts w:ascii="Times New Roman" w:hAnsi="Times New Roman" w:cs="Times New Roman"/>
                <w:sz w:val="16"/>
                <w:szCs w:val="16"/>
              </w:rPr>
            </w:pPr>
            <w:r w:rsidRPr="00E00F4D">
              <w:rPr>
                <w:rFonts w:ascii="Times New Roman" w:hAnsi="Times New Roman" w:cs="Times New Roman"/>
                <w:sz w:val="16"/>
                <w:szCs w:val="16"/>
              </w:rPr>
              <w:t>2</w:t>
            </w:r>
            <w:r w:rsidR="00EC0E72">
              <w:rPr>
                <w:rFonts w:ascii="Times New Roman" w:hAnsi="Times New Roman" w:cs="Times New Roman"/>
                <w:sz w:val="16"/>
                <w:szCs w:val="16"/>
              </w:rPr>
              <w:t>4</w:t>
            </w:r>
            <w:r w:rsidRPr="00E00F4D">
              <w:rPr>
                <w:rFonts w:ascii="Times New Roman" w:hAnsi="Times New Roman" w:cs="Times New Roman"/>
                <w:sz w:val="16"/>
                <w:szCs w:val="16"/>
              </w:rPr>
              <w:t>) приказы и инструкции;</w:t>
            </w:r>
          </w:p>
          <w:p w:rsidR="00A301BB" w:rsidRPr="00E00F4D" w:rsidRDefault="00EC0E72" w:rsidP="00A301BB">
            <w:pPr>
              <w:widowControl w:val="0"/>
              <w:spacing w:line="20" w:lineRule="atLeast"/>
              <w:contextualSpacing/>
              <w:jc w:val="both"/>
              <w:rPr>
                <w:rFonts w:ascii="Times New Roman" w:hAnsi="Times New Roman" w:cs="Times New Roman"/>
                <w:sz w:val="16"/>
                <w:szCs w:val="16"/>
              </w:rPr>
            </w:pPr>
            <w:r>
              <w:rPr>
                <w:rFonts w:ascii="Times New Roman" w:hAnsi="Times New Roman" w:cs="Times New Roman"/>
                <w:sz w:val="16"/>
                <w:szCs w:val="16"/>
              </w:rPr>
              <w:t>25</w:t>
            </w:r>
            <w:r w:rsidR="00A301BB" w:rsidRPr="00E00F4D">
              <w:rPr>
                <w:rFonts w:ascii="Times New Roman" w:hAnsi="Times New Roman" w:cs="Times New Roman"/>
                <w:sz w:val="16"/>
                <w:szCs w:val="16"/>
              </w:rPr>
              <w:t>) папка с аннотациями вакцин;</w:t>
            </w:r>
          </w:p>
          <w:p w:rsidR="00A301BB" w:rsidRPr="00E00F4D" w:rsidRDefault="00A301BB" w:rsidP="00A301BB">
            <w:pPr>
              <w:widowControl w:val="0"/>
              <w:contextualSpacing/>
              <w:rPr>
                <w:rFonts w:ascii="Times New Roman" w:hAnsi="Times New Roman" w:cs="Times New Roman"/>
                <w:b/>
                <w:sz w:val="16"/>
                <w:szCs w:val="16"/>
              </w:rPr>
            </w:pPr>
            <w:r w:rsidRPr="00E00F4D">
              <w:rPr>
                <w:rFonts w:ascii="Times New Roman" w:hAnsi="Times New Roman" w:cs="Times New Roman"/>
                <w:sz w:val="16"/>
                <w:szCs w:val="16"/>
              </w:rPr>
              <w:t>2</w:t>
            </w:r>
            <w:r w:rsidR="00EC0E72">
              <w:rPr>
                <w:rFonts w:ascii="Times New Roman" w:hAnsi="Times New Roman" w:cs="Times New Roman"/>
                <w:sz w:val="16"/>
                <w:szCs w:val="16"/>
              </w:rPr>
              <w:t>6</w:t>
            </w:r>
            <w:r w:rsidRPr="00E00F4D">
              <w:rPr>
                <w:rFonts w:ascii="Times New Roman" w:hAnsi="Times New Roman" w:cs="Times New Roman"/>
                <w:sz w:val="16"/>
                <w:szCs w:val="16"/>
              </w:rPr>
              <w:t>) журнал регистрации состояния здоровья</w:t>
            </w:r>
            <w:r w:rsidRPr="00E00F4D">
              <w:rPr>
                <w:rFonts w:ascii="Times New Roman" w:hAnsi="Times New Roman" w:cs="Times New Roman"/>
                <w:bCs/>
                <w:kern w:val="1"/>
                <w:sz w:val="16"/>
                <w:szCs w:val="16"/>
              </w:rPr>
              <w:t xml:space="preserve"> работников пищеблока;</w:t>
            </w:r>
          </w:p>
          <w:p w:rsidR="00A301BB" w:rsidRPr="00E00F4D" w:rsidRDefault="00EC0E72" w:rsidP="00A301BB">
            <w:pPr>
              <w:widowControl w:val="0"/>
              <w:contextualSpacing/>
              <w:rPr>
                <w:rFonts w:ascii="Times New Roman" w:hAnsi="Times New Roman" w:cs="Times New Roman"/>
                <w:sz w:val="16"/>
                <w:szCs w:val="16"/>
              </w:rPr>
            </w:pPr>
            <w:r>
              <w:rPr>
                <w:rFonts w:ascii="Times New Roman" w:hAnsi="Times New Roman" w:cs="Times New Roman"/>
                <w:sz w:val="16"/>
                <w:szCs w:val="16"/>
              </w:rPr>
              <w:t>27</w:t>
            </w:r>
            <w:r w:rsidR="00A301BB" w:rsidRPr="00E00F4D">
              <w:rPr>
                <w:rFonts w:ascii="Times New Roman" w:hAnsi="Times New Roman" w:cs="Times New Roman"/>
                <w:sz w:val="16"/>
                <w:szCs w:val="16"/>
              </w:rPr>
              <w:t>) бракеражный журнал для сырой продукции (мясо, молоко);</w:t>
            </w:r>
          </w:p>
          <w:p w:rsidR="00A301BB" w:rsidRPr="00E00F4D" w:rsidRDefault="00EC0E72" w:rsidP="00A301BB">
            <w:pPr>
              <w:widowControl w:val="0"/>
              <w:spacing w:line="20" w:lineRule="atLeast"/>
              <w:contextualSpacing/>
              <w:jc w:val="both"/>
              <w:rPr>
                <w:rFonts w:ascii="Times New Roman" w:hAnsi="Times New Roman" w:cs="Times New Roman"/>
                <w:sz w:val="16"/>
                <w:szCs w:val="16"/>
              </w:rPr>
            </w:pPr>
            <w:r>
              <w:rPr>
                <w:rFonts w:ascii="Times New Roman" w:hAnsi="Times New Roman" w:cs="Times New Roman"/>
                <w:sz w:val="16"/>
                <w:szCs w:val="16"/>
              </w:rPr>
              <w:t>28</w:t>
            </w:r>
            <w:r w:rsidR="00A301BB" w:rsidRPr="00E00F4D">
              <w:rPr>
                <w:rFonts w:ascii="Times New Roman" w:hAnsi="Times New Roman" w:cs="Times New Roman"/>
                <w:sz w:val="16"/>
                <w:szCs w:val="16"/>
              </w:rPr>
              <w:t>) ж</w:t>
            </w:r>
            <w:r w:rsidR="00A301BB" w:rsidRPr="00E00F4D">
              <w:rPr>
                <w:rFonts w:ascii="Times New Roman" w:hAnsi="Times New Roman" w:cs="Times New Roman"/>
                <w:bCs/>
                <w:kern w:val="1"/>
                <w:sz w:val="16"/>
                <w:szCs w:val="16"/>
              </w:rPr>
              <w:t>урнал контроля качества готовой пищи (бракеражный)</w:t>
            </w:r>
          </w:p>
          <w:p w:rsidR="00A301BB" w:rsidRPr="00E00F4D" w:rsidRDefault="00EC0E72" w:rsidP="00A301BB">
            <w:pPr>
              <w:widowControl w:val="0"/>
              <w:contextualSpacing/>
              <w:jc w:val="both"/>
              <w:rPr>
                <w:rFonts w:ascii="Times New Roman" w:hAnsi="Times New Roman" w:cs="Times New Roman"/>
                <w:sz w:val="16"/>
                <w:szCs w:val="16"/>
              </w:rPr>
            </w:pPr>
            <w:r>
              <w:rPr>
                <w:rFonts w:ascii="Times New Roman" w:hAnsi="Times New Roman" w:cs="Times New Roman"/>
                <w:sz w:val="16"/>
                <w:szCs w:val="16"/>
              </w:rPr>
              <w:t>29</w:t>
            </w:r>
            <w:r w:rsidR="00A301BB" w:rsidRPr="00E00F4D">
              <w:rPr>
                <w:rFonts w:ascii="Times New Roman" w:hAnsi="Times New Roman" w:cs="Times New Roman"/>
                <w:sz w:val="16"/>
                <w:szCs w:val="16"/>
              </w:rPr>
              <w:t>) журнал «С-витаминизации»;</w:t>
            </w:r>
          </w:p>
          <w:p w:rsidR="00A301BB" w:rsidRPr="00E00F4D" w:rsidRDefault="00A301BB" w:rsidP="00A301BB">
            <w:pPr>
              <w:widowControl w:val="0"/>
              <w:spacing w:line="20" w:lineRule="atLeast"/>
              <w:contextualSpacing/>
              <w:jc w:val="both"/>
              <w:rPr>
                <w:rFonts w:ascii="Times New Roman" w:hAnsi="Times New Roman" w:cs="Times New Roman"/>
                <w:bCs/>
                <w:kern w:val="36"/>
                <w:sz w:val="16"/>
                <w:szCs w:val="16"/>
                <w:lang w:val="kk-KZ"/>
              </w:rPr>
            </w:pPr>
            <w:r w:rsidRPr="00E00F4D">
              <w:rPr>
                <w:rFonts w:ascii="Times New Roman" w:hAnsi="Times New Roman" w:cs="Times New Roman"/>
                <w:sz w:val="16"/>
                <w:szCs w:val="16"/>
              </w:rPr>
              <w:t>3</w:t>
            </w:r>
            <w:r w:rsidR="00EC0E72">
              <w:rPr>
                <w:rFonts w:ascii="Times New Roman" w:hAnsi="Times New Roman" w:cs="Times New Roman"/>
                <w:sz w:val="16"/>
                <w:szCs w:val="16"/>
              </w:rPr>
              <w:t>0</w:t>
            </w:r>
            <w:r w:rsidRPr="00E00F4D">
              <w:rPr>
                <w:rFonts w:ascii="Times New Roman" w:hAnsi="Times New Roman" w:cs="Times New Roman"/>
                <w:sz w:val="16"/>
                <w:szCs w:val="16"/>
              </w:rPr>
              <w:t>) в</w:t>
            </w:r>
            <w:r w:rsidRPr="00E00F4D">
              <w:rPr>
                <w:rFonts w:ascii="Times New Roman" w:hAnsi="Times New Roman" w:cs="Times New Roman"/>
                <w:bCs/>
                <w:kern w:val="36"/>
                <w:sz w:val="16"/>
                <w:szCs w:val="16"/>
              </w:rPr>
              <w:t>едомость контроля за выполнением норм продуктов питания за месяц</w:t>
            </w:r>
            <w:r w:rsidRPr="00E00F4D">
              <w:rPr>
                <w:rFonts w:ascii="Times New Roman" w:hAnsi="Times New Roman" w:cs="Times New Roman"/>
                <w:bCs/>
                <w:kern w:val="36"/>
                <w:sz w:val="16"/>
                <w:szCs w:val="16"/>
                <w:lang w:val="kk-KZ"/>
              </w:rPr>
              <w:t>.</w:t>
            </w:r>
          </w:p>
          <w:p w:rsidR="00A301BB" w:rsidRPr="00E00F4D" w:rsidRDefault="00A301BB" w:rsidP="00A301BB">
            <w:pPr>
              <w:widowControl w:val="0"/>
              <w:spacing w:line="20" w:lineRule="atLeast"/>
              <w:contextualSpacing/>
              <w:jc w:val="both"/>
              <w:rPr>
                <w:rFonts w:ascii="Times New Roman" w:hAnsi="Times New Roman" w:cs="Times New Roman"/>
                <w:sz w:val="16"/>
                <w:szCs w:val="16"/>
                <w:lang w:val="kk-KZ"/>
              </w:rPr>
            </w:pPr>
          </w:p>
          <w:p w:rsidR="00A301BB" w:rsidRPr="00E00F4D" w:rsidRDefault="00A301BB" w:rsidP="00A301BB">
            <w:pPr>
              <w:rPr>
                <w:rFonts w:ascii="Times New Roman" w:hAnsi="Times New Roman" w:cs="Times New Roman"/>
                <w:sz w:val="16"/>
                <w:szCs w:val="16"/>
              </w:rPr>
            </w:pPr>
          </w:p>
        </w:tc>
        <w:tc>
          <w:tcPr>
            <w:tcW w:w="2977" w:type="dxa"/>
          </w:tcPr>
          <w:p w:rsidR="00A301BB" w:rsidRPr="00E00F4D" w:rsidRDefault="00A301BB" w:rsidP="00A301BB">
            <w:pPr>
              <w:rPr>
                <w:rFonts w:ascii="Times New Roman" w:hAnsi="Times New Roman" w:cs="Times New Roman"/>
                <w:sz w:val="16"/>
                <w:szCs w:val="16"/>
                <w:lang w:val="kk-KZ"/>
              </w:rPr>
            </w:pPr>
            <w:r w:rsidRPr="00E00F4D">
              <w:rPr>
                <w:rFonts w:ascii="Times New Roman" w:hAnsi="Times New Roman" w:cs="Times New Roman"/>
                <w:sz w:val="16"/>
                <w:szCs w:val="16"/>
                <w:lang w:val="kk-KZ"/>
              </w:rPr>
              <w:lastRenderedPageBreak/>
              <w:t>В соответствии с названием журналов в СП 179</w:t>
            </w:r>
          </w:p>
        </w:tc>
      </w:tr>
    </w:tbl>
    <w:p w:rsidR="00B050CD" w:rsidRPr="00E00F4D" w:rsidRDefault="00B050CD" w:rsidP="004839DD">
      <w:pPr>
        <w:spacing w:after="0" w:line="240" w:lineRule="auto"/>
        <w:rPr>
          <w:rFonts w:ascii="Times New Roman" w:hAnsi="Times New Roman" w:cs="Times New Roman"/>
          <w:sz w:val="16"/>
          <w:szCs w:val="16"/>
          <w:lang w:val="kk-KZ"/>
        </w:rPr>
      </w:pPr>
    </w:p>
    <w:sectPr w:rsidR="00B050CD" w:rsidRPr="00E00F4D" w:rsidSect="00D35449">
      <w:pgSz w:w="16838" w:h="11906" w:orient="landscape" w:code="9"/>
      <w:pgMar w:top="851" w:right="851" w:bottom="851" w:left="851"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Готика.">
    <w:altName w:val="Arial"/>
    <w:panose1 w:val="00000000000000000000"/>
    <w:charset w:val="CC"/>
    <w:family w:val="swiss"/>
    <w:notTrueType/>
    <w:pitch w:val="default"/>
    <w:sig w:usb0="00000201" w:usb1="00000000" w:usb2="00000000" w:usb3="00000000" w:csb0="00000004"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drawingGridHorizontalSpacing w:val="110"/>
  <w:displayHorizontalDrawingGridEvery w:val="2"/>
  <w:displayVerticalDrawingGridEvery w:val="2"/>
  <w:characterSpacingControl w:val="doNotCompress"/>
  <w:compat>
    <w:useFELayout/>
  </w:compat>
  <w:rsids>
    <w:rsidRoot w:val="004808C0"/>
    <w:rsid w:val="00001A0F"/>
    <w:rsid w:val="00002AD2"/>
    <w:rsid w:val="00006327"/>
    <w:rsid w:val="00010AC7"/>
    <w:rsid w:val="000204C2"/>
    <w:rsid w:val="00023BDF"/>
    <w:rsid w:val="00023F54"/>
    <w:rsid w:val="00031DC4"/>
    <w:rsid w:val="00033D07"/>
    <w:rsid w:val="0003534F"/>
    <w:rsid w:val="0004097C"/>
    <w:rsid w:val="00060281"/>
    <w:rsid w:val="0006628B"/>
    <w:rsid w:val="00067784"/>
    <w:rsid w:val="00073647"/>
    <w:rsid w:val="000736B2"/>
    <w:rsid w:val="00073755"/>
    <w:rsid w:val="00075C0F"/>
    <w:rsid w:val="0007685E"/>
    <w:rsid w:val="00081457"/>
    <w:rsid w:val="0008176C"/>
    <w:rsid w:val="00083309"/>
    <w:rsid w:val="00084030"/>
    <w:rsid w:val="0008525B"/>
    <w:rsid w:val="00085421"/>
    <w:rsid w:val="00085D0D"/>
    <w:rsid w:val="000865AB"/>
    <w:rsid w:val="00090A4C"/>
    <w:rsid w:val="0009665A"/>
    <w:rsid w:val="000A2396"/>
    <w:rsid w:val="000A2C09"/>
    <w:rsid w:val="000A41F6"/>
    <w:rsid w:val="000A48A0"/>
    <w:rsid w:val="000B37FB"/>
    <w:rsid w:val="000B4E85"/>
    <w:rsid w:val="000B665B"/>
    <w:rsid w:val="000C1724"/>
    <w:rsid w:val="000C1AD8"/>
    <w:rsid w:val="000C3DCD"/>
    <w:rsid w:val="000C4471"/>
    <w:rsid w:val="000C5E36"/>
    <w:rsid w:val="000C7046"/>
    <w:rsid w:val="000C7233"/>
    <w:rsid w:val="000C742D"/>
    <w:rsid w:val="000D115B"/>
    <w:rsid w:val="000D1BFA"/>
    <w:rsid w:val="000D1DB8"/>
    <w:rsid w:val="000D2778"/>
    <w:rsid w:val="000E371D"/>
    <w:rsid w:val="000E3D02"/>
    <w:rsid w:val="000E470F"/>
    <w:rsid w:val="000F5935"/>
    <w:rsid w:val="000F732A"/>
    <w:rsid w:val="000F7EC4"/>
    <w:rsid w:val="001033E6"/>
    <w:rsid w:val="0010462A"/>
    <w:rsid w:val="00104F10"/>
    <w:rsid w:val="00104F31"/>
    <w:rsid w:val="00105698"/>
    <w:rsid w:val="00107EA7"/>
    <w:rsid w:val="00112AB4"/>
    <w:rsid w:val="00115B3A"/>
    <w:rsid w:val="00115CDE"/>
    <w:rsid w:val="00115E33"/>
    <w:rsid w:val="001229ED"/>
    <w:rsid w:val="00124B69"/>
    <w:rsid w:val="001349D6"/>
    <w:rsid w:val="0013790C"/>
    <w:rsid w:val="00142DBE"/>
    <w:rsid w:val="001451C5"/>
    <w:rsid w:val="00150D2B"/>
    <w:rsid w:val="00157B72"/>
    <w:rsid w:val="0016036B"/>
    <w:rsid w:val="00162002"/>
    <w:rsid w:val="00165E85"/>
    <w:rsid w:val="001679FE"/>
    <w:rsid w:val="00171FD9"/>
    <w:rsid w:val="0017408E"/>
    <w:rsid w:val="00174526"/>
    <w:rsid w:val="00174E90"/>
    <w:rsid w:val="00175A16"/>
    <w:rsid w:val="00180B62"/>
    <w:rsid w:val="00181050"/>
    <w:rsid w:val="00182CE6"/>
    <w:rsid w:val="00184970"/>
    <w:rsid w:val="001A1287"/>
    <w:rsid w:val="001A3C2E"/>
    <w:rsid w:val="001B0B5B"/>
    <w:rsid w:val="001B46B5"/>
    <w:rsid w:val="001B4EF9"/>
    <w:rsid w:val="001B730E"/>
    <w:rsid w:val="001C0DA3"/>
    <w:rsid w:val="001C646E"/>
    <w:rsid w:val="001D04F1"/>
    <w:rsid w:val="001D0F21"/>
    <w:rsid w:val="001D1B85"/>
    <w:rsid w:val="001D3533"/>
    <w:rsid w:val="001D3BF7"/>
    <w:rsid w:val="001D4F1F"/>
    <w:rsid w:val="001D762D"/>
    <w:rsid w:val="001D7974"/>
    <w:rsid w:val="001E246D"/>
    <w:rsid w:val="001E3DD6"/>
    <w:rsid w:val="001E6365"/>
    <w:rsid w:val="001E7C6D"/>
    <w:rsid w:val="001F0332"/>
    <w:rsid w:val="001F421C"/>
    <w:rsid w:val="001F7717"/>
    <w:rsid w:val="00202A71"/>
    <w:rsid w:val="00203073"/>
    <w:rsid w:val="00203914"/>
    <w:rsid w:val="0020782D"/>
    <w:rsid w:val="00211590"/>
    <w:rsid w:val="002169FD"/>
    <w:rsid w:val="002248C5"/>
    <w:rsid w:val="00224C26"/>
    <w:rsid w:val="00225417"/>
    <w:rsid w:val="00231B09"/>
    <w:rsid w:val="00231F39"/>
    <w:rsid w:val="00233456"/>
    <w:rsid w:val="002349B5"/>
    <w:rsid w:val="00235BF3"/>
    <w:rsid w:val="00235D1F"/>
    <w:rsid w:val="00237EA8"/>
    <w:rsid w:val="00243F25"/>
    <w:rsid w:val="00252CB6"/>
    <w:rsid w:val="00253231"/>
    <w:rsid w:val="002543D2"/>
    <w:rsid w:val="00257041"/>
    <w:rsid w:val="00257463"/>
    <w:rsid w:val="00260992"/>
    <w:rsid w:val="00260997"/>
    <w:rsid w:val="002623B4"/>
    <w:rsid w:val="00262C08"/>
    <w:rsid w:val="00262F64"/>
    <w:rsid w:val="00264154"/>
    <w:rsid w:val="00264654"/>
    <w:rsid w:val="00264D71"/>
    <w:rsid w:val="00264E88"/>
    <w:rsid w:val="002677F4"/>
    <w:rsid w:val="00267BF9"/>
    <w:rsid w:val="00267C8F"/>
    <w:rsid w:val="00272129"/>
    <w:rsid w:val="002812AC"/>
    <w:rsid w:val="00290377"/>
    <w:rsid w:val="0029070E"/>
    <w:rsid w:val="002915AA"/>
    <w:rsid w:val="002915EE"/>
    <w:rsid w:val="002A084D"/>
    <w:rsid w:val="002A2165"/>
    <w:rsid w:val="002A34DC"/>
    <w:rsid w:val="002B04A0"/>
    <w:rsid w:val="002B2330"/>
    <w:rsid w:val="002B4536"/>
    <w:rsid w:val="002B60D2"/>
    <w:rsid w:val="002C3C3B"/>
    <w:rsid w:val="002C3E6A"/>
    <w:rsid w:val="002C48E2"/>
    <w:rsid w:val="002C4D7C"/>
    <w:rsid w:val="002D5936"/>
    <w:rsid w:val="002D69B5"/>
    <w:rsid w:val="002D7843"/>
    <w:rsid w:val="002E17BD"/>
    <w:rsid w:val="002E30FE"/>
    <w:rsid w:val="002E6863"/>
    <w:rsid w:val="002F02D3"/>
    <w:rsid w:val="002F3F50"/>
    <w:rsid w:val="002F7570"/>
    <w:rsid w:val="00307278"/>
    <w:rsid w:val="00310C39"/>
    <w:rsid w:val="0031116F"/>
    <w:rsid w:val="003125B9"/>
    <w:rsid w:val="00314E60"/>
    <w:rsid w:val="003168F2"/>
    <w:rsid w:val="00317863"/>
    <w:rsid w:val="00320410"/>
    <w:rsid w:val="0032120C"/>
    <w:rsid w:val="00323F23"/>
    <w:rsid w:val="003261D1"/>
    <w:rsid w:val="00326FFE"/>
    <w:rsid w:val="003279DA"/>
    <w:rsid w:val="00331139"/>
    <w:rsid w:val="0033188B"/>
    <w:rsid w:val="00334888"/>
    <w:rsid w:val="0033546F"/>
    <w:rsid w:val="003375B1"/>
    <w:rsid w:val="00337766"/>
    <w:rsid w:val="00341632"/>
    <w:rsid w:val="003420AA"/>
    <w:rsid w:val="00350164"/>
    <w:rsid w:val="00351C03"/>
    <w:rsid w:val="00354E4E"/>
    <w:rsid w:val="0035624D"/>
    <w:rsid w:val="00356B22"/>
    <w:rsid w:val="00360651"/>
    <w:rsid w:val="003608A9"/>
    <w:rsid w:val="00361256"/>
    <w:rsid w:val="003631A8"/>
    <w:rsid w:val="003669C9"/>
    <w:rsid w:val="00370691"/>
    <w:rsid w:val="00371003"/>
    <w:rsid w:val="00373015"/>
    <w:rsid w:val="003820A7"/>
    <w:rsid w:val="003840BF"/>
    <w:rsid w:val="003847BF"/>
    <w:rsid w:val="00392583"/>
    <w:rsid w:val="0039733C"/>
    <w:rsid w:val="0039743F"/>
    <w:rsid w:val="003A129F"/>
    <w:rsid w:val="003A2D06"/>
    <w:rsid w:val="003A7AE2"/>
    <w:rsid w:val="003B2BC5"/>
    <w:rsid w:val="003B59AD"/>
    <w:rsid w:val="003B6793"/>
    <w:rsid w:val="003B7021"/>
    <w:rsid w:val="003C3127"/>
    <w:rsid w:val="003D0793"/>
    <w:rsid w:val="003D0F25"/>
    <w:rsid w:val="003E5392"/>
    <w:rsid w:val="003E567D"/>
    <w:rsid w:val="003E776C"/>
    <w:rsid w:val="003F1954"/>
    <w:rsid w:val="003F6C26"/>
    <w:rsid w:val="003F784F"/>
    <w:rsid w:val="00402263"/>
    <w:rsid w:val="00402930"/>
    <w:rsid w:val="00404BE3"/>
    <w:rsid w:val="004068F7"/>
    <w:rsid w:val="004112F5"/>
    <w:rsid w:val="00420D70"/>
    <w:rsid w:val="0042233A"/>
    <w:rsid w:val="00423E26"/>
    <w:rsid w:val="004253B6"/>
    <w:rsid w:val="00427564"/>
    <w:rsid w:val="0043108A"/>
    <w:rsid w:val="00431381"/>
    <w:rsid w:val="00431CCD"/>
    <w:rsid w:val="0043259F"/>
    <w:rsid w:val="0044129D"/>
    <w:rsid w:val="00442DAD"/>
    <w:rsid w:val="00444469"/>
    <w:rsid w:val="0044521C"/>
    <w:rsid w:val="00446241"/>
    <w:rsid w:val="00450C2A"/>
    <w:rsid w:val="004552C7"/>
    <w:rsid w:val="00466A18"/>
    <w:rsid w:val="00466FD5"/>
    <w:rsid w:val="004673FF"/>
    <w:rsid w:val="00470F46"/>
    <w:rsid w:val="004711B0"/>
    <w:rsid w:val="004744B3"/>
    <w:rsid w:val="004808C0"/>
    <w:rsid w:val="00482377"/>
    <w:rsid w:val="0048301A"/>
    <w:rsid w:val="004839DD"/>
    <w:rsid w:val="004843C1"/>
    <w:rsid w:val="0048764F"/>
    <w:rsid w:val="0049037D"/>
    <w:rsid w:val="00493A8C"/>
    <w:rsid w:val="00494512"/>
    <w:rsid w:val="004963EF"/>
    <w:rsid w:val="004979A1"/>
    <w:rsid w:val="004A05D1"/>
    <w:rsid w:val="004B0584"/>
    <w:rsid w:val="004B22C0"/>
    <w:rsid w:val="004B33A5"/>
    <w:rsid w:val="004B42B3"/>
    <w:rsid w:val="004B49CB"/>
    <w:rsid w:val="004C0906"/>
    <w:rsid w:val="004C24EB"/>
    <w:rsid w:val="004C7221"/>
    <w:rsid w:val="004D5B00"/>
    <w:rsid w:val="004D6C79"/>
    <w:rsid w:val="004D7F0D"/>
    <w:rsid w:val="004E00F8"/>
    <w:rsid w:val="004E044B"/>
    <w:rsid w:val="004F0EF1"/>
    <w:rsid w:val="004F5EEB"/>
    <w:rsid w:val="005015CD"/>
    <w:rsid w:val="00504FB0"/>
    <w:rsid w:val="00511D77"/>
    <w:rsid w:val="00517D7B"/>
    <w:rsid w:val="00522B24"/>
    <w:rsid w:val="005232D0"/>
    <w:rsid w:val="005259BE"/>
    <w:rsid w:val="0053279E"/>
    <w:rsid w:val="00533E87"/>
    <w:rsid w:val="00540BF0"/>
    <w:rsid w:val="00540ECA"/>
    <w:rsid w:val="00544A5D"/>
    <w:rsid w:val="00544E61"/>
    <w:rsid w:val="00550019"/>
    <w:rsid w:val="0055134D"/>
    <w:rsid w:val="00557D5C"/>
    <w:rsid w:val="00561F50"/>
    <w:rsid w:val="005627DB"/>
    <w:rsid w:val="00564F61"/>
    <w:rsid w:val="00565FA1"/>
    <w:rsid w:val="00571661"/>
    <w:rsid w:val="005762BF"/>
    <w:rsid w:val="00577870"/>
    <w:rsid w:val="0058301F"/>
    <w:rsid w:val="00584BF3"/>
    <w:rsid w:val="00586301"/>
    <w:rsid w:val="00587028"/>
    <w:rsid w:val="00592E9F"/>
    <w:rsid w:val="005A0A58"/>
    <w:rsid w:val="005A12AA"/>
    <w:rsid w:val="005B3AB3"/>
    <w:rsid w:val="005B4129"/>
    <w:rsid w:val="005C72F0"/>
    <w:rsid w:val="005C74CE"/>
    <w:rsid w:val="005D2DD4"/>
    <w:rsid w:val="005D383A"/>
    <w:rsid w:val="005D6080"/>
    <w:rsid w:val="005D63E9"/>
    <w:rsid w:val="005D70D1"/>
    <w:rsid w:val="005E36C5"/>
    <w:rsid w:val="005E436D"/>
    <w:rsid w:val="005E452F"/>
    <w:rsid w:val="005F3FA4"/>
    <w:rsid w:val="006018BB"/>
    <w:rsid w:val="006025B5"/>
    <w:rsid w:val="00603369"/>
    <w:rsid w:val="00606727"/>
    <w:rsid w:val="00615DE1"/>
    <w:rsid w:val="00620E49"/>
    <w:rsid w:val="006304D8"/>
    <w:rsid w:val="0063394F"/>
    <w:rsid w:val="00641E7B"/>
    <w:rsid w:val="006467DA"/>
    <w:rsid w:val="00646C14"/>
    <w:rsid w:val="006508EB"/>
    <w:rsid w:val="00652A51"/>
    <w:rsid w:val="00654245"/>
    <w:rsid w:val="00656025"/>
    <w:rsid w:val="00657AE4"/>
    <w:rsid w:val="006602C4"/>
    <w:rsid w:val="006644C5"/>
    <w:rsid w:val="0067241F"/>
    <w:rsid w:val="00674B95"/>
    <w:rsid w:val="00676AB3"/>
    <w:rsid w:val="00677700"/>
    <w:rsid w:val="00681C7F"/>
    <w:rsid w:val="00681D15"/>
    <w:rsid w:val="006902B8"/>
    <w:rsid w:val="006912ED"/>
    <w:rsid w:val="00692B4A"/>
    <w:rsid w:val="00693978"/>
    <w:rsid w:val="00696311"/>
    <w:rsid w:val="006A32AA"/>
    <w:rsid w:val="006A7F96"/>
    <w:rsid w:val="006B0333"/>
    <w:rsid w:val="006B3568"/>
    <w:rsid w:val="006B3E80"/>
    <w:rsid w:val="006B5A1E"/>
    <w:rsid w:val="006B6912"/>
    <w:rsid w:val="006B705C"/>
    <w:rsid w:val="006B74FF"/>
    <w:rsid w:val="006C1AF4"/>
    <w:rsid w:val="006C2F63"/>
    <w:rsid w:val="006C658E"/>
    <w:rsid w:val="006C65A9"/>
    <w:rsid w:val="006D41E3"/>
    <w:rsid w:val="006E032F"/>
    <w:rsid w:val="006E06B3"/>
    <w:rsid w:val="006E1C37"/>
    <w:rsid w:val="006E65A0"/>
    <w:rsid w:val="006E7113"/>
    <w:rsid w:val="006F1866"/>
    <w:rsid w:val="006F1DBD"/>
    <w:rsid w:val="006F41B2"/>
    <w:rsid w:val="006F4E22"/>
    <w:rsid w:val="006F5BDF"/>
    <w:rsid w:val="006F6E8E"/>
    <w:rsid w:val="00701949"/>
    <w:rsid w:val="00701F03"/>
    <w:rsid w:val="007045C2"/>
    <w:rsid w:val="00710473"/>
    <w:rsid w:val="007138C1"/>
    <w:rsid w:val="00713B91"/>
    <w:rsid w:val="00716736"/>
    <w:rsid w:val="0072081C"/>
    <w:rsid w:val="00722F43"/>
    <w:rsid w:val="00724037"/>
    <w:rsid w:val="00724DDD"/>
    <w:rsid w:val="00725636"/>
    <w:rsid w:val="00726758"/>
    <w:rsid w:val="00741AEB"/>
    <w:rsid w:val="00742179"/>
    <w:rsid w:val="0074763D"/>
    <w:rsid w:val="0075189B"/>
    <w:rsid w:val="00752764"/>
    <w:rsid w:val="007549FD"/>
    <w:rsid w:val="0075540B"/>
    <w:rsid w:val="00756B3F"/>
    <w:rsid w:val="00757972"/>
    <w:rsid w:val="0076081F"/>
    <w:rsid w:val="00766CB0"/>
    <w:rsid w:val="0078199B"/>
    <w:rsid w:val="00796E68"/>
    <w:rsid w:val="00797073"/>
    <w:rsid w:val="007973AA"/>
    <w:rsid w:val="00797C70"/>
    <w:rsid w:val="007A755E"/>
    <w:rsid w:val="007B2674"/>
    <w:rsid w:val="007B4F09"/>
    <w:rsid w:val="007C2A5D"/>
    <w:rsid w:val="007C79C9"/>
    <w:rsid w:val="007E2721"/>
    <w:rsid w:val="007E292A"/>
    <w:rsid w:val="007E4392"/>
    <w:rsid w:val="007E46E4"/>
    <w:rsid w:val="007E6253"/>
    <w:rsid w:val="007F0CA7"/>
    <w:rsid w:val="007F1A8D"/>
    <w:rsid w:val="007F485A"/>
    <w:rsid w:val="007F4884"/>
    <w:rsid w:val="007F54D3"/>
    <w:rsid w:val="007F7D75"/>
    <w:rsid w:val="00800056"/>
    <w:rsid w:val="00801999"/>
    <w:rsid w:val="00805778"/>
    <w:rsid w:val="00807DB8"/>
    <w:rsid w:val="008142B3"/>
    <w:rsid w:val="00815B3C"/>
    <w:rsid w:val="0082062A"/>
    <w:rsid w:val="00821B39"/>
    <w:rsid w:val="008247C3"/>
    <w:rsid w:val="008274CE"/>
    <w:rsid w:val="008278F7"/>
    <w:rsid w:val="00827BFF"/>
    <w:rsid w:val="00830591"/>
    <w:rsid w:val="00833E99"/>
    <w:rsid w:val="008356F2"/>
    <w:rsid w:val="008364EA"/>
    <w:rsid w:val="00845319"/>
    <w:rsid w:val="00845D64"/>
    <w:rsid w:val="00846310"/>
    <w:rsid w:val="00846CC6"/>
    <w:rsid w:val="00851290"/>
    <w:rsid w:val="008517AE"/>
    <w:rsid w:val="008536F4"/>
    <w:rsid w:val="00856F5B"/>
    <w:rsid w:val="00857271"/>
    <w:rsid w:val="008647CF"/>
    <w:rsid w:val="00870DBD"/>
    <w:rsid w:val="008714A6"/>
    <w:rsid w:val="0087534D"/>
    <w:rsid w:val="00877E54"/>
    <w:rsid w:val="00881A06"/>
    <w:rsid w:val="00882088"/>
    <w:rsid w:val="00885F6B"/>
    <w:rsid w:val="00890ED0"/>
    <w:rsid w:val="008915FF"/>
    <w:rsid w:val="00893ACE"/>
    <w:rsid w:val="00894C7D"/>
    <w:rsid w:val="00894E2E"/>
    <w:rsid w:val="00897CC8"/>
    <w:rsid w:val="008A0EB6"/>
    <w:rsid w:val="008A1E60"/>
    <w:rsid w:val="008A78F1"/>
    <w:rsid w:val="008B1E31"/>
    <w:rsid w:val="008B2AB6"/>
    <w:rsid w:val="008B4E1D"/>
    <w:rsid w:val="008C11DF"/>
    <w:rsid w:val="008C7A3F"/>
    <w:rsid w:val="008D04E0"/>
    <w:rsid w:val="008D07CD"/>
    <w:rsid w:val="008E21DE"/>
    <w:rsid w:val="008E2ED2"/>
    <w:rsid w:val="008E5A73"/>
    <w:rsid w:val="008E6E43"/>
    <w:rsid w:val="008E73BD"/>
    <w:rsid w:val="008F195D"/>
    <w:rsid w:val="008F4E5F"/>
    <w:rsid w:val="009012EF"/>
    <w:rsid w:val="00901EE2"/>
    <w:rsid w:val="00902CF4"/>
    <w:rsid w:val="0090366D"/>
    <w:rsid w:val="00903EDD"/>
    <w:rsid w:val="00904EDD"/>
    <w:rsid w:val="009057F8"/>
    <w:rsid w:val="009200D9"/>
    <w:rsid w:val="00920867"/>
    <w:rsid w:val="00922071"/>
    <w:rsid w:val="0092332A"/>
    <w:rsid w:val="0092443B"/>
    <w:rsid w:val="00926E3D"/>
    <w:rsid w:val="0093127B"/>
    <w:rsid w:val="00931795"/>
    <w:rsid w:val="00934B77"/>
    <w:rsid w:val="009436BF"/>
    <w:rsid w:val="009439B0"/>
    <w:rsid w:val="00945367"/>
    <w:rsid w:val="009469EA"/>
    <w:rsid w:val="00946BEE"/>
    <w:rsid w:val="0095180D"/>
    <w:rsid w:val="00952627"/>
    <w:rsid w:val="00952D50"/>
    <w:rsid w:val="00952F87"/>
    <w:rsid w:val="00954AE4"/>
    <w:rsid w:val="009553F8"/>
    <w:rsid w:val="00963115"/>
    <w:rsid w:val="0096461C"/>
    <w:rsid w:val="00975761"/>
    <w:rsid w:val="0097717D"/>
    <w:rsid w:val="009771E1"/>
    <w:rsid w:val="00977CAF"/>
    <w:rsid w:val="00980842"/>
    <w:rsid w:val="0099498A"/>
    <w:rsid w:val="00995658"/>
    <w:rsid w:val="00997BC0"/>
    <w:rsid w:val="009A03CD"/>
    <w:rsid w:val="009A0715"/>
    <w:rsid w:val="009A768D"/>
    <w:rsid w:val="009B2E4B"/>
    <w:rsid w:val="009B3C50"/>
    <w:rsid w:val="009B7FFE"/>
    <w:rsid w:val="009C0471"/>
    <w:rsid w:val="009C08C4"/>
    <w:rsid w:val="009C10E2"/>
    <w:rsid w:val="009C4008"/>
    <w:rsid w:val="009C4407"/>
    <w:rsid w:val="009C63F6"/>
    <w:rsid w:val="009C7A54"/>
    <w:rsid w:val="009D14B0"/>
    <w:rsid w:val="009D1A4A"/>
    <w:rsid w:val="009D556B"/>
    <w:rsid w:val="009D6DD5"/>
    <w:rsid w:val="009D7F3B"/>
    <w:rsid w:val="009E189C"/>
    <w:rsid w:val="009E1E11"/>
    <w:rsid w:val="009E2E65"/>
    <w:rsid w:val="009E43BB"/>
    <w:rsid w:val="009E47A4"/>
    <w:rsid w:val="009E7567"/>
    <w:rsid w:val="009E78A7"/>
    <w:rsid w:val="009F27A3"/>
    <w:rsid w:val="009F2CC7"/>
    <w:rsid w:val="009F5E56"/>
    <w:rsid w:val="009F77CF"/>
    <w:rsid w:val="00A01461"/>
    <w:rsid w:val="00A058DF"/>
    <w:rsid w:val="00A10FB1"/>
    <w:rsid w:val="00A1191D"/>
    <w:rsid w:val="00A11E9D"/>
    <w:rsid w:val="00A1324B"/>
    <w:rsid w:val="00A216B2"/>
    <w:rsid w:val="00A229C6"/>
    <w:rsid w:val="00A2580A"/>
    <w:rsid w:val="00A301BB"/>
    <w:rsid w:val="00A32724"/>
    <w:rsid w:val="00A33DEE"/>
    <w:rsid w:val="00A34540"/>
    <w:rsid w:val="00A365F9"/>
    <w:rsid w:val="00A366F4"/>
    <w:rsid w:val="00A40BC5"/>
    <w:rsid w:val="00A41F0D"/>
    <w:rsid w:val="00A438A8"/>
    <w:rsid w:val="00A46F36"/>
    <w:rsid w:val="00A532C7"/>
    <w:rsid w:val="00A5406E"/>
    <w:rsid w:val="00A55EC9"/>
    <w:rsid w:val="00A60647"/>
    <w:rsid w:val="00A60D80"/>
    <w:rsid w:val="00A63B25"/>
    <w:rsid w:val="00A80AFE"/>
    <w:rsid w:val="00A83A59"/>
    <w:rsid w:val="00A83B04"/>
    <w:rsid w:val="00A85366"/>
    <w:rsid w:val="00A85686"/>
    <w:rsid w:val="00A8630A"/>
    <w:rsid w:val="00A903D1"/>
    <w:rsid w:val="00A91E78"/>
    <w:rsid w:val="00A9367A"/>
    <w:rsid w:val="00A94344"/>
    <w:rsid w:val="00A9438C"/>
    <w:rsid w:val="00A97548"/>
    <w:rsid w:val="00A975CC"/>
    <w:rsid w:val="00AA147C"/>
    <w:rsid w:val="00AA4960"/>
    <w:rsid w:val="00AA75CA"/>
    <w:rsid w:val="00AB05D0"/>
    <w:rsid w:val="00AB0D00"/>
    <w:rsid w:val="00AB0F04"/>
    <w:rsid w:val="00AB37E1"/>
    <w:rsid w:val="00AB3ADE"/>
    <w:rsid w:val="00AB3E0E"/>
    <w:rsid w:val="00AB4CF5"/>
    <w:rsid w:val="00AB5ED4"/>
    <w:rsid w:val="00AB5F4D"/>
    <w:rsid w:val="00AC4749"/>
    <w:rsid w:val="00AC54C9"/>
    <w:rsid w:val="00AC5E94"/>
    <w:rsid w:val="00AD4E5D"/>
    <w:rsid w:val="00AD57E5"/>
    <w:rsid w:val="00AD7A72"/>
    <w:rsid w:val="00AE00C6"/>
    <w:rsid w:val="00AE273D"/>
    <w:rsid w:val="00AE35AA"/>
    <w:rsid w:val="00AE4FD9"/>
    <w:rsid w:val="00AE6C8F"/>
    <w:rsid w:val="00AF43CB"/>
    <w:rsid w:val="00AF622C"/>
    <w:rsid w:val="00AF7E2E"/>
    <w:rsid w:val="00B01057"/>
    <w:rsid w:val="00B02E24"/>
    <w:rsid w:val="00B04967"/>
    <w:rsid w:val="00B04DDB"/>
    <w:rsid w:val="00B050CD"/>
    <w:rsid w:val="00B20A60"/>
    <w:rsid w:val="00B210DC"/>
    <w:rsid w:val="00B22B0F"/>
    <w:rsid w:val="00B247CB"/>
    <w:rsid w:val="00B250A5"/>
    <w:rsid w:val="00B26AE6"/>
    <w:rsid w:val="00B26B85"/>
    <w:rsid w:val="00B30D18"/>
    <w:rsid w:val="00B31C3A"/>
    <w:rsid w:val="00B3293A"/>
    <w:rsid w:val="00B34634"/>
    <w:rsid w:val="00B3749B"/>
    <w:rsid w:val="00B40948"/>
    <w:rsid w:val="00B41B59"/>
    <w:rsid w:val="00B46858"/>
    <w:rsid w:val="00B50BFC"/>
    <w:rsid w:val="00B51F12"/>
    <w:rsid w:val="00B53379"/>
    <w:rsid w:val="00B545F1"/>
    <w:rsid w:val="00B5667E"/>
    <w:rsid w:val="00B57382"/>
    <w:rsid w:val="00B62F25"/>
    <w:rsid w:val="00B65F37"/>
    <w:rsid w:val="00B7042C"/>
    <w:rsid w:val="00B74A65"/>
    <w:rsid w:val="00B759AB"/>
    <w:rsid w:val="00B80F07"/>
    <w:rsid w:val="00B81463"/>
    <w:rsid w:val="00B844FF"/>
    <w:rsid w:val="00B850D2"/>
    <w:rsid w:val="00B85FD5"/>
    <w:rsid w:val="00B86013"/>
    <w:rsid w:val="00B91DEB"/>
    <w:rsid w:val="00B920C9"/>
    <w:rsid w:val="00B927AD"/>
    <w:rsid w:val="00B96D8A"/>
    <w:rsid w:val="00BA5900"/>
    <w:rsid w:val="00BA5EA5"/>
    <w:rsid w:val="00BA7FE8"/>
    <w:rsid w:val="00BB1370"/>
    <w:rsid w:val="00BB314E"/>
    <w:rsid w:val="00BB3D76"/>
    <w:rsid w:val="00BB42B1"/>
    <w:rsid w:val="00BB69AE"/>
    <w:rsid w:val="00BB7D3F"/>
    <w:rsid w:val="00BC0648"/>
    <w:rsid w:val="00BC51A5"/>
    <w:rsid w:val="00BC7EBD"/>
    <w:rsid w:val="00BD39D4"/>
    <w:rsid w:val="00BD3BA6"/>
    <w:rsid w:val="00BD618B"/>
    <w:rsid w:val="00BE1008"/>
    <w:rsid w:val="00BE2834"/>
    <w:rsid w:val="00BE5C70"/>
    <w:rsid w:val="00BE5D49"/>
    <w:rsid w:val="00BF00AE"/>
    <w:rsid w:val="00BF382E"/>
    <w:rsid w:val="00BF4BFD"/>
    <w:rsid w:val="00C01686"/>
    <w:rsid w:val="00C06A8D"/>
    <w:rsid w:val="00C1636D"/>
    <w:rsid w:val="00C179D2"/>
    <w:rsid w:val="00C24373"/>
    <w:rsid w:val="00C33795"/>
    <w:rsid w:val="00C34EEB"/>
    <w:rsid w:val="00C35C1A"/>
    <w:rsid w:val="00C44054"/>
    <w:rsid w:val="00C44839"/>
    <w:rsid w:val="00C44E00"/>
    <w:rsid w:val="00C45325"/>
    <w:rsid w:val="00C46CD5"/>
    <w:rsid w:val="00C567B0"/>
    <w:rsid w:val="00C57C46"/>
    <w:rsid w:val="00C60BB8"/>
    <w:rsid w:val="00C612D4"/>
    <w:rsid w:val="00C659B7"/>
    <w:rsid w:val="00C7137A"/>
    <w:rsid w:val="00C77085"/>
    <w:rsid w:val="00C7733F"/>
    <w:rsid w:val="00C819D2"/>
    <w:rsid w:val="00C81FE8"/>
    <w:rsid w:val="00C837DC"/>
    <w:rsid w:val="00C83C08"/>
    <w:rsid w:val="00C851AC"/>
    <w:rsid w:val="00C8640E"/>
    <w:rsid w:val="00C87AD7"/>
    <w:rsid w:val="00C95B41"/>
    <w:rsid w:val="00C962A1"/>
    <w:rsid w:val="00C96BFA"/>
    <w:rsid w:val="00CA12A8"/>
    <w:rsid w:val="00CA1953"/>
    <w:rsid w:val="00CA7677"/>
    <w:rsid w:val="00CB1C64"/>
    <w:rsid w:val="00CB6480"/>
    <w:rsid w:val="00CD17B5"/>
    <w:rsid w:val="00CE4714"/>
    <w:rsid w:val="00CE5B1C"/>
    <w:rsid w:val="00CE62A9"/>
    <w:rsid w:val="00CF6A43"/>
    <w:rsid w:val="00CF7213"/>
    <w:rsid w:val="00D0245B"/>
    <w:rsid w:val="00D03473"/>
    <w:rsid w:val="00D11FE1"/>
    <w:rsid w:val="00D1450A"/>
    <w:rsid w:val="00D14A70"/>
    <w:rsid w:val="00D14B88"/>
    <w:rsid w:val="00D15F9C"/>
    <w:rsid w:val="00D21BB1"/>
    <w:rsid w:val="00D2488A"/>
    <w:rsid w:val="00D26957"/>
    <w:rsid w:val="00D31406"/>
    <w:rsid w:val="00D3336E"/>
    <w:rsid w:val="00D3479D"/>
    <w:rsid w:val="00D348F4"/>
    <w:rsid w:val="00D35449"/>
    <w:rsid w:val="00D37ED3"/>
    <w:rsid w:val="00D41E67"/>
    <w:rsid w:val="00D433D1"/>
    <w:rsid w:val="00D43E31"/>
    <w:rsid w:val="00D545D0"/>
    <w:rsid w:val="00D61922"/>
    <w:rsid w:val="00D63635"/>
    <w:rsid w:val="00D6503E"/>
    <w:rsid w:val="00D67E70"/>
    <w:rsid w:val="00D745FE"/>
    <w:rsid w:val="00D74BC5"/>
    <w:rsid w:val="00D7521E"/>
    <w:rsid w:val="00D75C90"/>
    <w:rsid w:val="00D8212A"/>
    <w:rsid w:val="00D82223"/>
    <w:rsid w:val="00D84C16"/>
    <w:rsid w:val="00D84E39"/>
    <w:rsid w:val="00DA0F52"/>
    <w:rsid w:val="00DA1FEB"/>
    <w:rsid w:val="00DA55A5"/>
    <w:rsid w:val="00DA5D43"/>
    <w:rsid w:val="00DA6002"/>
    <w:rsid w:val="00DA70B5"/>
    <w:rsid w:val="00DB3185"/>
    <w:rsid w:val="00DB5BED"/>
    <w:rsid w:val="00DC0200"/>
    <w:rsid w:val="00DC1C2B"/>
    <w:rsid w:val="00DC55AB"/>
    <w:rsid w:val="00DD0B2B"/>
    <w:rsid w:val="00DD481B"/>
    <w:rsid w:val="00DD5B35"/>
    <w:rsid w:val="00DD654C"/>
    <w:rsid w:val="00DE0548"/>
    <w:rsid w:val="00DE1AED"/>
    <w:rsid w:val="00DE2260"/>
    <w:rsid w:val="00DE251D"/>
    <w:rsid w:val="00DE2937"/>
    <w:rsid w:val="00DE332F"/>
    <w:rsid w:val="00DE5C95"/>
    <w:rsid w:val="00DE7C1A"/>
    <w:rsid w:val="00DE7E4D"/>
    <w:rsid w:val="00DF0EB1"/>
    <w:rsid w:val="00DF17CA"/>
    <w:rsid w:val="00DF5E7C"/>
    <w:rsid w:val="00DF6FF5"/>
    <w:rsid w:val="00E00EB6"/>
    <w:rsid w:val="00E00F4D"/>
    <w:rsid w:val="00E046F0"/>
    <w:rsid w:val="00E05067"/>
    <w:rsid w:val="00E05ECC"/>
    <w:rsid w:val="00E0646D"/>
    <w:rsid w:val="00E06D4D"/>
    <w:rsid w:val="00E11E69"/>
    <w:rsid w:val="00E12970"/>
    <w:rsid w:val="00E149F4"/>
    <w:rsid w:val="00E14C71"/>
    <w:rsid w:val="00E162D5"/>
    <w:rsid w:val="00E17927"/>
    <w:rsid w:val="00E17D5D"/>
    <w:rsid w:val="00E2174B"/>
    <w:rsid w:val="00E22D6A"/>
    <w:rsid w:val="00E2527F"/>
    <w:rsid w:val="00E25F78"/>
    <w:rsid w:val="00E26D47"/>
    <w:rsid w:val="00E33D76"/>
    <w:rsid w:val="00E35B87"/>
    <w:rsid w:val="00E3668A"/>
    <w:rsid w:val="00E36A08"/>
    <w:rsid w:val="00E402A3"/>
    <w:rsid w:val="00E4239F"/>
    <w:rsid w:val="00E4289F"/>
    <w:rsid w:val="00E435D5"/>
    <w:rsid w:val="00E45716"/>
    <w:rsid w:val="00E45DF5"/>
    <w:rsid w:val="00E611FA"/>
    <w:rsid w:val="00E646BC"/>
    <w:rsid w:val="00E64DE4"/>
    <w:rsid w:val="00E670DD"/>
    <w:rsid w:val="00E7081C"/>
    <w:rsid w:val="00E73863"/>
    <w:rsid w:val="00E8005B"/>
    <w:rsid w:val="00E80526"/>
    <w:rsid w:val="00E81DCA"/>
    <w:rsid w:val="00E90842"/>
    <w:rsid w:val="00E9363E"/>
    <w:rsid w:val="00E96856"/>
    <w:rsid w:val="00E97EAC"/>
    <w:rsid w:val="00EA05BB"/>
    <w:rsid w:val="00EA0DB7"/>
    <w:rsid w:val="00EA12E7"/>
    <w:rsid w:val="00EA27F2"/>
    <w:rsid w:val="00EA580E"/>
    <w:rsid w:val="00EA6E51"/>
    <w:rsid w:val="00EB24D1"/>
    <w:rsid w:val="00EB2B8D"/>
    <w:rsid w:val="00EB3343"/>
    <w:rsid w:val="00EB378D"/>
    <w:rsid w:val="00EB3F26"/>
    <w:rsid w:val="00EC0E72"/>
    <w:rsid w:val="00EC4807"/>
    <w:rsid w:val="00EC51C8"/>
    <w:rsid w:val="00ED000C"/>
    <w:rsid w:val="00ED0131"/>
    <w:rsid w:val="00ED156E"/>
    <w:rsid w:val="00ED3BBB"/>
    <w:rsid w:val="00ED7214"/>
    <w:rsid w:val="00EE1C45"/>
    <w:rsid w:val="00EE3FE6"/>
    <w:rsid w:val="00EE4670"/>
    <w:rsid w:val="00EF6312"/>
    <w:rsid w:val="00EF77CD"/>
    <w:rsid w:val="00F011BB"/>
    <w:rsid w:val="00F02ACE"/>
    <w:rsid w:val="00F02FF6"/>
    <w:rsid w:val="00F0487E"/>
    <w:rsid w:val="00F0795C"/>
    <w:rsid w:val="00F12598"/>
    <w:rsid w:val="00F16B84"/>
    <w:rsid w:val="00F17C5D"/>
    <w:rsid w:val="00F20236"/>
    <w:rsid w:val="00F210B5"/>
    <w:rsid w:val="00F244E5"/>
    <w:rsid w:val="00F30122"/>
    <w:rsid w:val="00F302F1"/>
    <w:rsid w:val="00F31F5E"/>
    <w:rsid w:val="00F33625"/>
    <w:rsid w:val="00F371B6"/>
    <w:rsid w:val="00F37EB3"/>
    <w:rsid w:val="00F402EA"/>
    <w:rsid w:val="00F4341B"/>
    <w:rsid w:val="00F45508"/>
    <w:rsid w:val="00F45C8C"/>
    <w:rsid w:val="00F46ADB"/>
    <w:rsid w:val="00F46C78"/>
    <w:rsid w:val="00F47150"/>
    <w:rsid w:val="00F476DC"/>
    <w:rsid w:val="00F558C8"/>
    <w:rsid w:val="00F63425"/>
    <w:rsid w:val="00F65F4D"/>
    <w:rsid w:val="00F669E8"/>
    <w:rsid w:val="00F67BC7"/>
    <w:rsid w:val="00F72903"/>
    <w:rsid w:val="00F75F9B"/>
    <w:rsid w:val="00F81515"/>
    <w:rsid w:val="00F8168F"/>
    <w:rsid w:val="00F8713C"/>
    <w:rsid w:val="00F87662"/>
    <w:rsid w:val="00F90173"/>
    <w:rsid w:val="00F90CA5"/>
    <w:rsid w:val="00F91F5A"/>
    <w:rsid w:val="00F924BA"/>
    <w:rsid w:val="00F973D4"/>
    <w:rsid w:val="00F976FD"/>
    <w:rsid w:val="00F97DF2"/>
    <w:rsid w:val="00FA0ACC"/>
    <w:rsid w:val="00FA1C0E"/>
    <w:rsid w:val="00FA3D6B"/>
    <w:rsid w:val="00FB549D"/>
    <w:rsid w:val="00FB5A7B"/>
    <w:rsid w:val="00FB7FCE"/>
    <w:rsid w:val="00FC0AA7"/>
    <w:rsid w:val="00FC2567"/>
    <w:rsid w:val="00FC2873"/>
    <w:rsid w:val="00FC2E4D"/>
    <w:rsid w:val="00FC539E"/>
    <w:rsid w:val="00FC65F3"/>
    <w:rsid w:val="00FD3057"/>
    <w:rsid w:val="00FD4B83"/>
    <w:rsid w:val="00FD5817"/>
    <w:rsid w:val="00FD5AC2"/>
    <w:rsid w:val="00FD75F8"/>
    <w:rsid w:val="00FD7B72"/>
    <w:rsid w:val="00FE0A44"/>
    <w:rsid w:val="00FE2FD4"/>
    <w:rsid w:val="00FE3A25"/>
    <w:rsid w:val="00FE6180"/>
    <w:rsid w:val="00FF16E0"/>
    <w:rsid w:val="00FF2466"/>
    <w:rsid w:val="00FF484A"/>
    <w:rsid w:val="00FF50D1"/>
    <w:rsid w:val="00FF73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180D"/>
  </w:style>
  <w:style w:type="paragraph" w:styleId="1">
    <w:name w:val="heading 1"/>
    <w:basedOn w:val="a"/>
    <w:next w:val="a"/>
    <w:link w:val="10"/>
    <w:uiPriority w:val="9"/>
    <w:qFormat/>
    <w:rsid w:val="00FC28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54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B86013"/>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0A41F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1F6"/>
    <w:rPr>
      <w:rFonts w:ascii="Tahoma" w:hAnsi="Tahoma" w:cs="Tahoma"/>
      <w:sz w:val="16"/>
      <w:szCs w:val="16"/>
    </w:rPr>
  </w:style>
  <w:style w:type="character" w:styleId="a7">
    <w:name w:val="Strong"/>
    <w:basedOn w:val="a0"/>
    <w:uiPriority w:val="22"/>
    <w:qFormat/>
    <w:rsid w:val="00257041"/>
    <w:rPr>
      <w:b/>
      <w:bCs/>
    </w:rPr>
  </w:style>
  <w:style w:type="character" w:customStyle="1" w:styleId="s0">
    <w:name w:val="s0"/>
    <w:rsid w:val="00F30122"/>
    <w:rPr>
      <w:rFonts w:ascii="Times New Roman" w:hAnsi="Times New Roman" w:cs="Times New Roman" w:hint="default"/>
      <w:b w:val="0"/>
      <w:bCs w:val="0"/>
      <w:i w:val="0"/>
      <w:iCs w:val="0"/>
      <w:color w:val="000000"/>
    </w:rPr>
  </w:style>
  <w:style w:type="character" w:styleId="a8">
    <w:name w:val="Hyperlink"/>
    <w:rsid w:val="00354E4E"/>
    <w:rPr>
      <w:rFonts w:ascii="Times New Roman" w:hAnsi="Times New Roman" w:cs="Times New Roman" w:hint="default"/>
      <w:color w:val="333399"/>
      <w:u w:val="single"/>
    </w:rPr>
  </w:style>
  <w:style w:type="character" w:customStyle="1" w:styleId="A30">
    <w:name w:val="A3"/>
    <w:rsid w:val="003B7021"/>
    <w:rPr>
      <w:rFonts w:ascii="Готика." w:hAnsi="Готика." w:cs="Готика." w:hint="default"/>
      <w:color w:val="000000"/>
      <w:sz w:val="12"/>
      <w:szCs w:val="12"/>
    </w:rPr>
  </w:style>
  <w:style w:type="paragraph" w:customStyle="1" w:styleId="Default">
    <w:name w:val="Default"/>
    <w:rsid w:val="003B70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1">
    <w:name w:val="s1"/>
    <w:rsid w:val="009D6DD5"/>
    <w:rPr>
      <w:rFonts w:ascii="Times New Roman" w:hAnsi="Times New Roman" w:cs="Times New Roman" w:hint="default"/>
      <w:b/>
      <w:bCs/>
      <w:i w:val="0"/>
      <w:iCs w:val="0"/>
      <w:strike w:val="0"/>
      <w:dstrike w:val="0"/>
      <w:color w:val="000000"/>
      <w:sz w:val="20"/>
      <w:szCs w:val="20"/>
      <w:u w:val="none"/>
      <w:effect w:val="none"/>
    </w:rPr>
  </w:style>
  <w:style w:type="paragraph" w:styleId="a9">
    <w:name w:val="No Spacing"/>
    <w:link w:val="aa"/>
    <w:uiPriority w:val="1"/>
    <w:qFormat/>
    <w:rsid w:val="00D11FE1"/>
    <w:pPr>
      <w:spacing w:after="0" w:line="240" w:lineRule="auto"/>
    </w:pPr>
  </w:style>
  <w:style w:type="character" w:customStyle="1" w:styleId="aa">
    <w:name w:val="Без интервала Знак"/>
    <w:link w:val="a9"/>
    <w:locked/>
    <w:rsid w:val="00D11FE1"/>
    <w:rPr>
      <w:rFonts w:eastAsiaTheme="minorEastAsia"/>
      <w:lang w:eastAsia="ru-RU"/>
    </w:rPr>
  </w:style>
  <w:style w:type="character" w:customStyle="1" w:styleId="10">
    <w:name w:val="Заголовок 1 Знак"/>
    <w:basedOn w:val="a0"/>
    <w:link w:val="1"/>
    <w:uiPriority w:val="9"/>
    <w:rsid w:val="00FC2873"/>
    <w:rPr>
      <w:rFonts w:asciiTheme="majorHAnsi" w:eastAsiaTheme="majorEastAsia" w:hAnsiTheme="majorHAnsi" w:cstheme="majorBidi"/>
      <w:b/>
      <w:bCs/>
      <w:color w:val="365F91" w:themeColor="accent1" w:themeShade="BF"/>
      <w:sz w:val="28"/>
      <w:szCs w:val="28"/>
    </w:rPr>
  </w:style>
  <w:style w:type="paragraph" w:styleId="ab">
    <w:name w:val="List Paragraph"/>
    <w:basedOn w:val="a"/>
    <w:uiPriority w:val="34"/>
    <w:unhideWhenUsed/>
    <w:qFormat/>
    <w:rsid w:val="003F784F"/>
    <w:pPr>
      <w:ind w:left="720"/>
      <w:contextualSpacing/>
    </w:pPr>
    <w:rPr>
      <w:rFonts w:ascii="Consolas" w:eastAsia="Consolas" w:hAnsi="Consolas" w:cs="Consolas"/>
      <w:lang w:val="en-US"/>
    </w:rPr>
  </w:style>
  <w:style w:type="paragraph" w:customStyle="1" w:styleId="21">
    <w:name w:val="Основной текст 21"/>
    <w:basedOn w:val="a"/>
    <w:rsid w:val="00023F54"/>
    <w:pPr>
      <w:suppressAutoHyphens/>
      <w:spacing w:before="280" w:after="280" w:line="240" w:lineRule="auto"/>
      <w:jc w:val="both"/>
    </w:pPr>
    <w:rPr>
      <w:rFonts w:ascii="Times New Roman" w:eastAsia="Times New Roman" w:hAnsi="Times New Roman" w:cs="Calibri"/>
      <w:sz w:val="28"/>
      <w:szCs w:val="24"/>
      <w:lang w:eastAsia="ar-SA"/>
    </w:rPr>
  </w:style>
  <w:style w:type="character" w:customStyle="1" w:styleId="FontStyle24">
    <w:name w:val="Font Style24"/>
    <w:rsid w:val="005D383A"/>
    <w:rPr>
      <w:rFonts w:ascii="Arial" w:hAnsi="Arial" w:cs="Arial"/>
      <w:b/>
      <w:bCs/>
      <w:sz w:val="14"/>
      <w:szCs w:val="14"/>
    </w:rPr>
  </w:style>
</w:styles>
</file>

<file path=word/webSettings.xml><?xml version="1.0" encoding="utf-8"?>
<w:webSettings xmlns:r="http://schemas.openxmlformats.org/officeDocument/2006/relationships" xmlns:w="http://schemas.openxmlformats.org/wordprocessingml/2006/main">
  <w:divs>
    <w:div w:id="101263542">
      <w:bodyDiv w:val="1"/>
      <w:marLeft w:val="0"/>
      <w:marRight w:val="0"/>
      <w:marTop w:val="0"/>
      <w:marBottom w:val="0"/>
      <w:divBdr>
        <w:top w:val="none" w:sz="0" w:space="0" w:color="auto"/>
        <w:left w:val="none" w:sz="0" w:space="0" w:color="auto"/>
        <w:bottom w:val="none" w:sz="0" w:space="0" w:color="auto"/>
        <w:right w:val="none" w:sz="0" w:space="0" w:color="auto"/>
      </w:divBdr>
    </w:div>
    <w:div w:id="131023278">
      <w:bodyDiv w:val="1"/>
      <w:marLeft w:val="0"/>
      <w:marRight w:val="0"/>
      <w:marTop w:val="0"/>
      <w:marBottom w:val="0"/>
      <w:divBdr>
        <w:top w:val="none" w:sz="0" w:space="0" w:color="auto"/>
        <w:left w:val="none" w:sz="0" w:space="0" w:color="auto"/>
        <w:bottom w:val="none" w:sz="0" w:space="0" w:color="auto"/>
        <w:right w:val="none" w:sz="0" w:space="0" w:color="auto"/>
      </w:divBdr>
    </w:div>
    <w:div w:id="148405017">
      <w:bodyDiv w:val="1"/>
      <w:marLeft w:val="0"/>
      <w:marRight w:val="0"/>
      <w:marTop w:val="0"/>
      <w:marBottom w:val="0"/>
      <w:divBdr>
        <w:top w:val="none" w:sz="0" w:space="0" w:color="auto"/>
        <w:left w:val="none" w:sz="0" w:space="0" w:color="auto"/>
        <w:bottom w:val="none" w:sz="0" w:space="0" w:color="auto"/>
        <w:right w:val="none" w:sz="0" w:space="0" w:color="auto"/>
      </w:divBdr>
    </w:div>
    <w:div w:id="164253193">
      <w:bodyDiv w:val="1"/>
      <w:marLeft w:val="0"/>
      <w:marRight w:val="0"/>
      <w:marTop w:val="0"/>
      <w:marBottom w:val="0"/>
      <w:divBdr>
        <w:top w:val="none" w:sz="0" w:space="0" w:color="auto"/>
        <w:left w:val="none" w:sz="0" w:space="0" w:color="auto"/>
        <w:bottom w:val="none" w:sz="0" w:space="0" w:color="auto"/>
        <w:right w:val="none" w:sz="0" w:space="0" w:color="auto"/>
      </w:divBdr>
    </w:div>
    <w:div w:id="234827915">
      <w:bodyDiv w:val="1"/>
      <w:marLeft w:val="0"/>
      <w:marRight w:val="0"/>
      <w:marTop w:val="0"/>
      <w:marBottom w:val="0"/>
      <w:divBdr>
        <w:top w:val="none" w:sz="0" w:space="0" w:color="auto"/>
        <w:left w:val="none" w:sz="0" w:space="0" w:color="auto"/>
        <w:bottom w:val="none" w:sz="0" w:space="0" w:color="auto"/>
        <w:right w:val="none" w:sz="0" w:space="0" w:color="auto"/>
      </w:divBdr>
    </w:div>
    <w:div w:id="589391290">
      <w:bodyDiv w:val="1"/>
      <w:marLeft w:val="0"/>
      <w:marRight w:val="0"/>
      <w:marTop w:val="0"/>
      <w:marBottom w:val="0"/>
      <w:divBdr>
        <w:top w:val="none" w:sz="0" w:space="0" w:color="auto"/>
        <w:left w:val="none" w:sz="0" w:space="0" w:color="auto"/>
        <w:bottom w:val="none" w:sz="0" w:space="0" w:color="auto"/>
        <w:right w:val="none" w:sz="0" w:space="0" w:color="auto"/>
      </w:divBdr>
    </w:div>
    <w:div w:id="836117039">
      <w:bodyDiv w:val="1"/>
      <w:marLeft w:val="0"/>
      <w:marRight w:val="0"/>
      <w:marTop w:val="0"/>
      <w:marBottom w:val="0"/>
      <w:divBdr>
        <w:top w:val="none" w:sz="0" w:space="0" w:color="auto"/>
        <w:left w:val="none" w:sz="0" w:space="0" w:color="auto"/>
        <w:bottom w:val="none" w:sz="0" w:space="0" w:color="auto"/>
        <w:right w:val="none" w:sz="0" w:space="0" w:color="auto"/>
      </w:divBdr>
    </w:div>
    <w:div w:id="855272046">
      <w:bodyDiv w:val="1"/>
      <w:marLeft w:val="0"/>
      <w:marRight w:val="0"/>
      <w:marTop w:val="0"/>
      <w:marBottom w:val="0"/>
      <w:divBdr>
        <w:top w:val="none" w:sz="0" w:space="0" w:color="auto"/>
        <w:left w:val="none" w:sz="0" w:space="0" w:color="auto"/>
        <w:bottom w:val="none" w:sz="0" w:space="0" w:color="auto"/>
        <w:right w:val="none" w:sz="0" w:space="0" w:color="auto"/>
      </w:divBdr>
    </w:div>
    <w:div w:id="882592720">
      <w:bodyDiv w:val="1"/>
      <w:marLeft w:val="0"/>
      <w:marRight w:val="0"/>
      <w:marTop w:val="0"/>
      <w:marBottom w:val="0"/>
      <w:divBdr>
        <w:top w:val="none" w:sz="0" w:space="0" w:color="auto"/>
        <w:left w:val="none" w:sz="0" w:space="0" w:color="auto"/>
        <w:bottom w:val="none" w:sz="0" w:space="0" w:color="auto"/>
        <w:right w:val="none" w:sz="0" w:space="0" w:color="auto"/>
      </w:divBdr>
    </w:div>
    <w:div w:id="933636124">
      <w:bodyDiv w:val="1"/>
      <w:marLeft w:val="0"/>
      <w:marRight w:val="0"/>
      <w:marTop w:val="0"/>
      <w:marBottom w:val="0"/>
      <w:divBdr>
        <w:top w:val="none" w:sz="0" w:space="0" w:color="auto"/>
        <w:left w:val="none" w:sz="0" w:space="0" w:color="auto"/>
        <w:bottom w:val="none" w:sz="0" w:space="0" w:color="auto"/>
        <w:right w:val="none" w:sz="0" w:space="0" w:color="auto"/>
      </w:divBdr>
    </w:div>
    <w:div w:id="1164199874">
      <w:bodyDiv w:val="1"/>
      <w:marLeft w:val="0"/>
      <w:marRight w:val="0"/>
      <w:marTop w:val="0"/>
      <w:marBottom w:val="0"/>
      <w:divBdr>
        <w:top w:val="none" w:sz="0" w:space="0" w:color="auto"/>
        <w:left w:val="none" w:sz="0" w:space="0" w:color="auto"/>
        <w:bottom w:val="none" w:sz="0" w:space="0" w:color="auto"/>
        <w:right w:val="none" w:sz="0" w:space="0" w:color="auto"/>
      </w:divBdr>
    </w:div>
    <w:div w:id="1298494075">
      <w:bodyDiv w:val="1"/>
      <w:marLeft w:val="0"/>
      <w:marRight w:val="0"/>
      <w:marTop w:val="0"/>
      <w:marBottom w:val="0"/>
      <w:divBdr>
        <w:top w:val="none" w:sz="0" w:space="0" w:color="auto"/>
        <w:left w:val="none" w:sz="0" w:space="0" w:color="auto"/>
        <w:bottom w:val="none" w:sz="0" w:space="0" w:color="auto"/>
        <w:right w:val="none" w:sz="0" w:space="0" w:color="auto"/>
      </w:divBdr>
    </w:div>
    <w:div w:id="1331710236">
      <w:bodyDiv w:val="1"/>
      <w:marLeft w:val="0"/>
      <w:marRight w:val="0"/>
      <w:marTop w:val="0"/>
      <w:marBottom w:val="0"/>
      <w:divBdr>
        <w:top w:val="none" w:sz="0" w:space="0" w:color="auto"/>
        <w:left w:val="none" w:sz="0" w:space="0" w:color="auto"/>
        <w:bottom w:val="none" w:sz="0" w:space="0" w:color="auto"/>
        <w:right w:val="none" w:sz="0" w:space="0" w:color="auto"/>
      </w:divBdr>
    </w:div>
    <w:div w:id="1349453331">
      <w:bodyDiv w:val="1"/>
      <w:marLeft w:val="0"/>
      <w:marRight w:val="0"/>
      <w:marTop w:val="0"/>
      <w:marBottom w:val="0"/>
      <w:divBdr>
        <w:top w:val="none" w:sz="0" w:space="0" w:color="auto"/>
        <w:left w:val="none" w:sz="0" w:space="0" w:color="auto"/>
        <w:bottom w:val="none" w:sz="0" w:space="0" w:color="auto"/>
        <w:right w:val="none" w:sz="0" w:space="0" w:color="auto"/>
      </w:divBdr>
    </w:div>
    <w:div w:id="1415860461">
      <w:bodyDiv w:val="1"/>
      <w:marLeft w:val="0"/>
      <w:marRight w:val="0"/>
      <w:marTop w:val="0"/>
      <w:marBottom w:val="0"/>
      <w:divBdr>
        <w:top w:val="none" w:sz="0" w:space="0" w:color="auto"/>
        <w:left w:val="none" w:sz="0" w:space="0" w:color="auto"/>
        <w:bottom w:val="none" w:sz="0" w:space="0" w:color="auto"/>
        <w:right w:val="none" w:sz="0" w:space="0" w:color="auto"/>
      </w:divBdr>
    </w:div>
    <w:div w:id="1472361419">
      <w:bodyDiv w:val="1"/>
      <w:marLeft w:val="0"/>
      <w:marRight w:val="0"/>
      <w:marTop w:val="0"/>
      <w:marBottom w:val="0"/>
      <w:divBdr>
        <w:top w:val="none" w:sz="0" w:space="0" w:color="auto"/>
        <w:left w:val="none" w:sz="0" w:space="0" w:color="auto"/>
        <w:bottom w:val="none" w:sz="0" w:space="0" w:color="auto"/>
        <w:right w:val="none" w:sz="0" w:space="0" w:color="auto"/>
      </w:divBdr>
    </w:div>
    <w:div w:id="1528368477">
      <w:bodyDiv w:val="1"/>
      <w:marLeft w:val="0"/>
      <w:marRight w:val="0"/>
      <w:marTop w:val="0"/>
      <w:marBottom w:val="0"/>
      <w:divBdr>
        <w:top w:val="none" w:sz="0" w:space="0" w:color="auto"/>
        <w:left w:val="none" w:sz="0" w:space="0" w:color="auto"/>
        <w:bottom w:val="none" w:sz="0" w:space="0" w:color="auto"/>
        <w:right w:val="none" w:sz="0" w:space="0" w:color="auto"/>
      </w:divBdr>
    </w:div>
    <w:div w:id="1567837517">
      <w:bodyDiv w:val="1"/>
      <w:marLeft w:val="0"/>
      <w:marRight w:val="0"/>
      <w:marTop w:val="0"/>
      <w:marBottom w:val="0"/>
      <w:divBdr>
        <w:top w:val="none" w:sz="0" w:space="0" w:color="auto"/>
        <w:left w:val="none" w:sz="0" w:space="0" w:color="auto"/>
        <w:bottom w:val="none" w:sz="0" w:space="0" w:color="auto"/>
        <w:right w:val="none" w:sz="0" w:space="0" w:color="auto"/>
      </w:divBdr>
    </w:div>
    <w:div w:id="1728802881">
      <w:bodyDiv w:val="1"/>
      <w:marLeft w:val="0"/>
      <w:marRight w:val="0"/>
      <w:marTop w:val="0"/>
      <w:marBottom w:val="0"/>
      <w:divBdr>
        <w:top w:val="none" w:sz="0" w:space="0" w:color="auto"/>
        <w:left w:val="none" w:sz="0" w:space="0" w:color="auto"/>
        <w:bottom w:val="none" w:sz="0" w:space="0" w:color="auto"/>
        <w:right w:val="none" w:sz="0" w:space="0" w:color="auto"/>
      </w:divBdr>
    </w:div>
    <w:div w:id="1756509540">
      <w:bodyDiv w:val="1"/>
      <w:marLeft w:val="0"/>
      <w:marRight w:val="0"/>
      <w:marTop w:val="0"/>
      <w:marBottom w:val="0"/>
      <w:divBdr>
        <w:top w:val="none" w:sz="0" w:space="0" w:color="auto"/>
        <w:left w:val="none" w:sz="0" w:space="0" w:color="auto"/>
        <w:bottom w:val="none" w:sz="0" w:space="0" w:color="auto"/>
        <w:right w:val="none" w:sz="0" w:space="0" w:color="auto"/>
      </w:divBdr>
    </w:div>
    <w:div w:id="1800873454">
      <w:bodyDiv w:val="1"/>
      <w:marLeft w:val="0"/>
      <w:marRight w:val="0"/>
      <w:marTop w:val="0"/>
      <w:marBottom w:val="0"/>
      <w:divBdr>
        <w:top w:val="none" w:sz="0" w:space="0" w:color="auto"/>
        <w:left w:val="none" w:sz="0" w:space="0" w:color="auto"/>
        <w:bottom w:val="none" w:sz="0" w:space="0" w:color="auto"/>
        <w:right w:val="none" w:sz="0" w:space="0" w:color="auto"/>
      </w:divBdr>
    </w:div>
    <w:div w:id="1812095007">
      <w:bodyDiv w:val="1"/>
      <w:marLeft w:val="0"/>
      <w:marRight w:val="0"/>
      <w:marTop w:val="0"/>
      <w:marBottom w:val="0"/>
      <w:divBdr>
        <w:top w:val="none" w:sz="0" w:space="0" w:color="auto"/>
        <w:left w:val="none" w:sz="0" w:space="0" w:color="auto"/>
        <w:bottom w:val="none" w:sz="0" w:space="0" w:color="auto"/>
        <w:right w:val="none" w:sz="0" w:space="0" w:color="auto"/>
      </w:divBdr>
    </w:div>
    <w:div w:id="2064253284">
      <w:bodyDiv w:val="1"/>
      <w:marLeft w:val="0"/>
      <w:marRight w:val="0"/>
      <w:marTop w:val="0"/>
      <w:marBottom w:val="0"/>
      <w:divBdr>
        <w:top w:val="none" w:sz="0" w:space="0" w:color="auto"/>
        <w:left w:val="none" w:sz="0" w:space="0" w:color="auto"/>
        <w:bottom w:val="none" w:sz="0" w:space="0" w:color="auto"/>
        <w:right w:val="none" w:sz="0" w:space="0" w:color="auto"/>
      </w:divBdr>
    </w:div>
    <w:div w:id="2086141980">
      <w:bodyDiv w:val="1"/>
      <w:marLeft w:val="0"/>
      <w:marRight w:val="0"/>
      <w:marTop w:val="0"/>
      <w:marBottom w:val="0"/>
      <w:divBdr>
        <w:top w:val="none" w:sz="0" w:space="0" w:color="auto"/>
        <w:left w:val="none" w:sz="0" w:space="0" w:color="auto"/>
        <w:bottom w:val="none" w:sz="0" w:space="0" w:color="auto"/>
        <w:right w:val="none" w:sz="0" w:space="0" w:color="auto"/>
      </w:divBdr>
    </w:div>
    <w:div w:id="210915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400000202" TargetMode="External"/><Relationship Id="rId3" Type="http://schemas.openxmlformats.org/officeDocument/2006/relationships/settings" Target="settings.xml"/><Relationship Id="rId7" Type="http://schemas.openxmlformats.org/officeDocument/2006/relationships/hyperlink" Target="http://adilet.zan.kz/rus/docs/V150001063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adilet.zan.kz/rus/docs/V1500010638" TargetMode="External"/><Relationship Id="rId5" Type="http://schemas.openxmlformats.org/officeDocument/2006/relationships/hyperlink" Target="http:///online.zakon.kz/Document/?link_id=100454617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26808-28A9-4092-8E68-870BE820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95</Pages>
  <Words>29610</Words>
  <Characters>168780</Characters>
  <Application>Microsoft Office Word</Application>
  <DocSecurity>0</DocSecurity>
  <Lines>1406</Lines>
  <Paragraphs>395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197995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Aitjanova Ardak</dc:creator>
  <cp:lastModifiedBy>Жанар</cp:lastModifiedBy>
  <cp:revision>2</cp:revision>
  <cp:lastPrinted>2016-08-29T05:39:00Z</cp:lastPrinted>
  <dcterms:created xsi:type="dcterms:W3CDTF">2017-08-31T09:11:00Z</dcterms:created>
  <dcterms:modified xsi:type="dcterms:W3CDTF">2017-08-31T09:11:00Z</dcterms:modified>
</cp:coreProperties>
</file>