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580" w:type="dxa"/>
        <w:tblInd w:w="85" w:type="dxa"/>
        <w:tblLook w:val="04A0"/>
      </w:tblPr>
      <w:tblGrid>
        <w:gridCol w:w="7300"/>
        <w:gridCol w:w="960"/>
        <w:gridCol w:w="1295"/>
        <w:gridCol w:w="1800"/>
        <w:gridCol w:w="1260"/>
      </w:tblGrid>
      <w:tr w:rsidR="00073E4E" w:rsidRPr="00073E4E" w:rsidTr="00073E4E">
        <w:trPr>
          <w:trHeight w:val="405"/>
        </w:trPr>
        <w:tc>
          <w:tcPr>
            <w:tcW w:w="12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Основные показатели финансовой деятельности организации образования</w:t>
            </w:r>
          </w:p>
        </w:tc>
      </w:tr>
      <w:tr w:rsidR="00073E4E" w:rsidRPr="00073E4E" w:rsidTr="00073E4E">
        <w:trPr>
          <w:trHeight w:val="405"/>
        </w:trPr>
        <w:tc>
          <w:tcPr>
            <w:tcW w:w="12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по состоянию на " 01" апреля  2020 г.</w:t>
            </w:r>
          </w:p>
        </w:tc>
      </w:tr>
      <w:tr w:rsidR="00073E4E" w:rsidRPr="00073E4E" w:rsidTr="00073E4E">
        <w:trPr>
          <w:trHeight w:val="405"/>
        </w:trPr>
        <w:tc>
          <w:tcPr>
            <w:tcW w:w="12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по состоянию на " 1" октября  2021 г.</w:t>
            </w:r>
          </w:p>
        </w:tc>
      </w:tr>
      <w:tr w:rsidR="00073E4E" w:rsidRPr="00073E4E" w:rsidTr="00073E4E">
        <w:trPr>
          <w:trHeight w:val="405"/>
        </w:trPr>
        <w:tc>
          <w:tcPr>
            <w:tcW w:w="125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3E4E" w:rsidRPr="00073E4E" w:rsidRDefault="00643C8B" w:rsidP="00643C8B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КГУ </w:t>
            </w:r>
            <w:r>
              <w:rPr>
                <w:rFonts w:ascii="Arial" w:hAnsi="Arial" w:cs="Arial"/>
                <w:color w:val="333333"/>
                <w:sz w:val="30"/>
                <w:szCs w:val="30"/>
                <w:shd w:val="clear" w:color="auto" w:fill="FFFFFF"/>
              </w:rPr>
              <w:t>"Основная средняя школа с.Воробьёвка"</w:t>
            </w:r>
            <w:r w:rsidR="00073E4E" w:rsidRPr="00073E4E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073E4E" w:rsidRPr="00073E4E" w:rsidTr="00073E4E">
        <w:trPr>
          <w:trHeight w:val="405"/>
        </w:trPr>
        <w:tc>
          <w:tcPr>
            <w:tcW w:w="1258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(наименование организации образования)</w:t>
            </w:r>
          </w:p>
        </w:tc>
      </w:tr>
      <w:tr w:rsidR="00073E4E" w:rsidRPr="00073E4E" w:rsidTr="00073E4E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073E4E" w:rsidRPr="00073E4E" w:rsidTr="00073E4E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Периодичность: ежеквартально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073E4E" w:rsidRPr="00073E4E" w:rsidTr="00073E4E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073E4E" w:rsidRPr="00073E4E" w:rsidTr="00073E4E">
        <w:trPr>
          <w:trHeight w:val="405"/>
        </w:trPr>
        <w:tc>
          <w:tcPr>
            <w:tcW w:w="7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Среднее образование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ед. </w:t>
            </w:r>
            <w:proofErr w:type="spellStart"/>
            <w:r w:rsidRPr="00073E4E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изм</w:t>
            </w:r>
            <w:proofErr w:type="spellEnd"/>
            <w:r w:rsidRPr="00073E4E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.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2021 год</w:t>
            </w:r>
          </w:p>
        </w:tc>
      </w:tr>
      <w:tr w:rsidR="00073E4E" w:rsidRPr="00073E4E" w:rsidTr="00073E4E">
        <w:trPr>
          <w:trHeight w:val="1215"/>
        </w:trPr>
        <w:tc>
          <w:tcPr>
            <w:tcW w:w="7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годовой план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план на период 1 квартала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факт</w:t>
            </w:r>
          </w:p>
        </w:tc>
      </w:tr>
      <w:tr w:rsidR="00073E4E" w:rsidRPr="00073E4E" w:rsidTr="00073E4E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1. Среднегодовой контингент </w:t>
            </w:r>
            <w:proofErr w:type="gramStart"/>
            <w:r w:rsidRPr="00073E4E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обучающиеся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32</w:t>
            </w:r>
          </w:p>
        </w:tc>
      </w:tr>
      <w:tr w:rsidR="00073E4E" w:rsidRPr="00073E4E" w:rsidTr="00073E4E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средний расход на 1-го </w:t>
            </w:r>
            <w:proofErr w:type="gramStart"/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обучающегося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537</w:t>
            </w:r>
          </w:p>
        </w:tc>
      </w:tr>
      <w:tr w:rsidR="00073E4E" w:rsidRPr="00073E4E" w:rsidTr="00073E4E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2. Всего расходы, тыс</w:t>
            </w:r>
            <w:proofErr w:type="gramStart"/>
            <w:r w:rsidRPr="00073E4E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.т</w:t>
            </w:r>
            <w:proofErr w:type="gramEnd"/>
            <w:r w:rsidRPr="00073E4E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енге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17193,3</w:t>
            </w:r>
          </w:p>
        </w:tc>
      </w:tr>
      <w:tr w:rsidR="00073E4E" w:rsidRPr="00073E4E" w:rsidTr="00073E4E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073E4E" w:rsidRPr="00073E4E" w:rsidTr="00073E4E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3. Фонд заработной платы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11456</w:t>
            </w:r>
          </w:p>
        </w:tc>
      </w:tr>
      <w:tr w:rsidR="00073E4E" w:rsidRPr="00073E4E" w:rsidTr="00073E4E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073E4E" w:rsidRPr="00073E4E" w:rsidTr="00073E4E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3.1. Адми</w:t>
            </w:r>
            <w:r w:rsidR="006A351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н</w:t>
            </w: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истративный персонал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2792,3</w:t>
            </w:r>
          </w:p>
        </w:tc>
      </w:tr>
      <w:tr w:rsidR="00073E4E" w:rsidRPr="00073E4E" w:rsidTr="00073E4E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</w:t>
            </w:r>
          </w:p>
        </w:tc>
      </w:tr>
      <w:tr w:rsidR="00073E4E" w:rsidRPr="00073E4E" w:rsidTr="00073E4E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121,9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121,9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121,9</w:t>
            </w:r>
          </w:p>
        </w:tc>
      </w:tr>
      <w:tr w:rsidR="00073E4E" w:rsidRPr="00073E4E" w:rsidTr="00073E4E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E4E" w:rsidRPr="00073E4E" w:rsidRDefault="006A3512" w:rsidP="00073E4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lastRenderedPageBreak/>
              <w:t>3.2. Основной пер</w:t>
            </w:r>
            <w:r w:rsidR="00073E4E"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сонал - учителя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7330,9</w:t>
            </w:r>
          </w:p>
        </w:tc>
      </w:tr>
      <w:tr w:rsidR="00073E4E" w:rsidRPr="00073E4E" w:rsidTr="00073E4E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12,5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12,5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12,5</w:t>
            </w:r>
          </w:p>
        </w:tc>
      </w:tr>
      <w:tr w:rsidR="00073E4E" w:rsidRPr="00073E4E" w:rsidTr="00073E4E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49,0</w:t>
            </w:r>
          </w:p>
        </w:tc>
      </w:tr>
      <w:tr w:rsidR="00073E4E" w:rsidRPr="00073E4E" w:rsidTr="00073E4E">
        <w:trPr>
          <w:trHeight w:val="78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3.3. Прочий педагогический персонал </w:t>
            </w: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br/>
            </w: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(педагог-психолог, социальный педагог, вожатый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254,8</w:t>
            </w:r>
          </w:p>
        </w:tc>
      </w:tr>
      <w:tr w:rsidR="00073E4E" w:rsidRPr="00073E4E" w:rsidTr="00073E4E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1,15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1,15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1,15</w:t>
            </w:r>
          </w:p>
        </w:tc>
      </w:tr>
      <w:tr w:rsidR="00073E4E" w:rsidRPr="00073E4E" w:rsidTr="00073E4E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43,9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43,9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43,9</w:t>
            </w:r>
          </w:p>
        </w:tc>
      </w:tr>
      <w:tr w:rsidR="00073E4E" w:rsidRPr="00073E4E" w:rsidTr="00073E4E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3.4. Вспомогательный и технический персонал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1078</w:t>
            </w:r>
          </w:p>
        </w:tc>
      </w:tr>
      <w:tr w:rsidR="00073E4E" w:rsidRPr="00073E4E" w:rsidTr="00073E4E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5,36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5,36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5,36</w:t>
            </w:r>
          </w:p>
        </w:tc>
      </w:tr>
      <w:tr w:rsidR="00073E4E" w:rsidRPr="00073E4E" w:rsidTr="00073E4E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49</w:t>
            </w:r>
          </w:p>
        </w:tc>
      </w:tr>
      <w:tr w:rsidR="00073E4E" w:rsidRPr="00073E4E" w:rsidTr="00073E4E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2. Налоги и другие обязательные платежи в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073E4E" w:rsidRPr="00073E4E" w:rsidTr="00073E4E">
        <w:trPr>
          <w:trHeight w:val="73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3. Коммунальные расходы </w:t>
            </w:r>
            <w:r w:rsidRPr="00073E4E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(свет, вода,</w:t>
            </w:r>
            <w:r w:rsidR="006A3512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отопление, </w:t>
            </w:r>
            <w:proofErr w:type="spellStart"/>
            <w:r w:rsidR="006A3512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связь</w:t>
            </w:r>
            <w:proofErr w:type="gramStart"/>
            <w:r w:rsidR="006A3512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,и</w:t>
            </w:r>
            <w:proofErr w:type="gramEnd"/>
            <w:r w:rsidR="006A3512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нтернет</w:t>
            </w:r>
            <w:proofErr w:type="spellEnd"/>
            <w:r w:rsidR="006A3512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, аре</w:t>
            </w: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нда помещений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5737,3</w:t>
            </w:r>
          </w:p>
        </w:tc>
      </w:tr>
      <w:tr w:rsidR="00073E4E" w:rsidRPr="00073E4E" w:rsidTr="00073E4E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4. Текущий ремонт помещений и оборудования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073E4E" w:rsidRPr="00073E4E" w:rsidTr="00073E4E">
        <w:trPr>
          <w:trHeight w:val="73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5. Капитальные расходы </w:t>
            </w:r>
            <w:r w:rsidRPr="00073E4E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="006A3512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(капита</w:t>
            </w: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льный ремонт, приобретение основных средств)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073E4E" w:rsidRPr="00073E4E" w:rsidTr="00073E4E">
        <w:trPr>
          <w:trHeight w:val="105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6. Прочие расходы </w:t>
            </w:r>
            <w:r w:rsidRPr="00073E4E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(приобретение литературы, канцелярских и хозяйственных товаров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E4E" w:rsidRPr="00073E4E" w:rsidRDefault="00073E4E" w:rsidP="00073E4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073E4E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7C05C1" w:rsidRDefault="00643C8B"/>
    <w:sectPr w:rsidR="007C05C1" w:rsidSect="00073E4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73E4E"/>
    <w:rsid w:val="00073E4E"/>
    <w:rsid w:val="004516C1"/>
    <w:rsid w:val="00643C8B"/>
    <w:rsid w:val="006A3512"/>
    <w:rsid w:val="006B1225"/>
    <w:rsid w:val="00D749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2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2021-10-14T09:24:00Z</dcterms:created>
  <dcterms:modified xsi:type="dcterms:W3CDTF">2021-10-14T09:28:00Z</dcterms:modified>
</cp:coreProperties>
</file>